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2FF41" w14:textId="77777777" w:rsidR="00E771F9" w:rsidRPr="007F2B0D" w:rsidRDefault="00666835" w:rsidP="006C79BD">
      <w:pPr>
        <w:shd w:val="clear" w:color="auto" w:fill="FFFFFF" w:themeFill="background1"/>
        <w:jc w:val="center"/>
        <w:rPr>
          <w:rFonts w:asciiTheme="majorBidi" w:hAnsiTheme="majorBidi" w:cstheme="majorBidi"/>
          <w:b/>
        </w:rPr>
      </w:pPr>
      <w:r w:rsidRPr="007F2B0D">
        <w:rPr>
          <w:rFonts w:asciiTheme="majorBidi" w:hAnsiTheme="majorBidi" w:cstheme="majorBidi"/>
          <w:b/>
        </w:rPr>
        <w:t xml:space="preserve">UNICEF </w:t>
      </w:r>
      <w:r w:rsidR="00EC7D7A" w:rsidRPr="007F2B0D">
        <w:rPr>
          <w:rFonts w:asciiTheme="majorBidi" w:hAnsiTheme="majorBidi" w:cstheme="majorBidi"/>
          <w:b/>
        </w:rPr>
        <w:t>Lebanon</w:t>
      </w:r>
      <w:r w:rsidRPr="007F2B0D">
        <w:rPr>
          <w:rFonts w:asciiTheme="majorBidi" w:hAnsiTheme="majorBidi" w:cstheme="majorBidi"/>
          <w:b/>
        </w:rPr>
        <w:t xml:space="preserve"> </w:t>
      </w:r>
      <w:r w:rsidR="00E771F9" w:rsidRPr="007F2B0D">
        <w:rPr>
          <w:rFonts w:asciiTheme="majorBidi" w:hAnsiTheme="majorBidi" w:cstheme="majorBidi"/>
          <w:b/>
        </w:rPr>
        <w:t>Terms of reference</w:t>
      </w:r>
      <w:r w:rsidR="0064031C" w:rsidRPr="007F2B0D">
        <w:rPr>
          <w:rFonts w:asciiTheme="majorBidi" w:hAnsiTheme="majorBidi" w:cstheme="majorBidi"/>
          <w:b/>
        </w:rPr>
        <w:t xml:space="preserve"> </w:t>
      </w:r>
      <w:r w:rsidR="006F7E25" w:rsidRPr="007F2B0D">
        <w:rPr>
          <w:rFonts w:asciiTheme="majorBidi" w:hAnsiTheme="majorBidi" w:cstheme="majorBidi"/>
          <w:b/>
        </w:rPr>
        <w:t xml:space="preserve">(TOR) </w:t>
      </w:r>
      <w:r w:rsidR="003B36FD" w:rsidRPr="007F2B0D">
        <w:rPr>
          <w:rFonts w:asciiTheme="majorBidi" w:hAnsiTheme="majorBidi" w:cstheme="majorBidi"/>
          <w:b/>
        </w:rPr>
        <w:t xml:space="preserve">for </w:t>
      </w:r>
      <w:r w:rsidR="006C79BD" w:rsidRPr="007F2B0D">
        <w:rPr>
          <w:rFonts w:asciiTheme="majorBidi" w:hAnsiTheme="majorBidi" w:cstheme="majorBidi"/>
          <w:b/>
        </w:rPr>
        <w:t>LTA</w:t>
      </w:r>
    </w:p>
    <w:p w14:paraId="3BD75162" w14:textId="77777777" w:rsidR="00E771F9" w:rsidRPr="007F2B0D" w:rsidRDefault="00E771F9" w:rsidP="006F7E25">
      <w:pPr>
        <w:shd w:val="clear" w:color="auto" w:fill="FFFFFF" w:themeFill="background1"/>
        <w:rPr>
          <w:rFonts w:asciiTheme="majorBidi" w:hAnsiTheme="majorBidi" w:cstheme="majorBidi"/>
        </w:rPr>
      </w:pPr>
    </w:p>
    <w:tbl>
      <w:tblPr>
        <w:tblW w:w="10525" w:type="dxa"/>
        <w:jc w:val="center"/>
        <w:shd w:val="clear" w:color="auto" w:fill="FFFFFF"/>
        <w:tblLayout w:type="fixed"/>
        <w:tblCellMar>
          <w:left w:w="120" w:type="dxa"/>
          <w:right w:w="120" w:type="dxa"/>
        </w:tblCellMar>
        <w:tblLook w:val="0000" w:firstRow="0" w:lastRow="0" w:firstColumn="0" w:lastColumn="0" w:noHBand="0" w:noVBand="0"/>
      </w:tblPr>
      <w:tblGrid>
        <w:gridCol w:w="10525"/>
      </w:tblGrid>
      <w:tr w:rsidR="00364655" w:rsidRPr="007F2B0D" w14:paraId="68AFA87E" w14:textId="77777777" w:rsidTr="392EC7B0">
        <w:trPr>
          <w:trHeight w:val="989"/>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9DE3D" w14:textId="5BFCA5ED" w:rsidR="006F7E25" w:rsidRPr="007F2B0D" w:rsidRDefault="00364655" w:rsidP="00C66642">
            <w:pPr>
              <w:pStyle w:val="BodyText"/>
              <w:shd w:val="clear" w:color="auto" w:fill="FFFFFF" w:themeFill="background1"/>
              <w:jc w:val="left"/>
              <w:rPr>
                <w:rFonts w:asciiTheme="majorBidi" w:hAnsiTheme="majorBidi" w:cstheme="majorBidi"/>
                <w:color w:val="auto"/>
                <w:sz w:val="20"/>
              </w:rPr>
            </w:pPr>
            <w:r w:rsidRPr="007F2B0D">
              <w:rPr>
                <w:rFonts w:asciiTheme="majorBidi" w:hAnsiTheme="majorBidi" w:cstheme="majorBidi"/>
                <w:b/>
                <w:szCs w:val="24"/>
                <w:lang w:val="en-GB"/>
              </w:rPr>
              <w:t>PROJECT/ASSIGNMENT TITLE:</w:t>
            </w:r>
            <w:r w:rsidR="00057DBC" w:rsidRPr="007F2B0D">
              <w:rPr>
                <w:rFonts w:asciiTheme="majorBidi" w:hAnsiTheme="majorBidi" w:cstheme="majorBidi"/>
                <w:b/>
                <w:szCs w:val="24"/>
                <w:lang w:val="en-GB"/>
              </w:rPr>
              <w:t xml:space="preserve"> </w:t>
            </w:r>
            <w:r w:rsidR="00C66642">
              <w:rPr>
                <w:rFonts w:asciiTheme="majorBidi" w:hAnsiTheme="majorBidi" w:cstheme="majorBidi"/>
                <w:b/>
                <w:bCs/>
                <w:color w:val="auto"/>
                <w:szCs w:val="24"/>
              </w:rPr>
              <w:t>Software, mobile development and maintenance</w:t>
            </w:r>
          </w:p>
        </w:tc>
      </w:tr>
      <w:tr w:rsidR="00364655" w:rsidRPr="007F2B0D" w14:paraId="5067ACD6" w14:textId="77777777" w:rsidTr="392EC7B0">
        <w:trPr>
          <w:trHeight w:val="1745"/>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FDDEA" w14:textId="77777777" w:rsidR="00364655" w:rsidRPr="007F2B0D" w:rsidRDefault="00364655" w:rsidP="006F7E25">
            <w:pPr>
              <w:pStyle w:val="BodyText"/>
              <w:shd w:val="clear" w:color="auto" w:fill="FFFFFF" w:themeFill="background1"/>
              <w:jc w:val="left"/>
              <w:rPr>
                <w:rFonts w:asciiTheme="majorBidi" w:hAnsiTheme="majorBidi" w:cstheme="majorBidi"/>
                <w:b/>
                <w:szCs w:val="24"/>
                <w:lang w:val="en-GB"/>
              </w:rPr>
            </w:pPr>
            <w:r w:rsidRPr="007F2B0D">
              <w:rPr>
                <w:rFonts w:asciiTheme="majorBidi" w:hAnsiTheme="majorBidi" w:cstheme="majorBidi"/>
                <w:b/>
                <w:szCs w:val="24"/>
                <w:lang w:val="en-GB"/>
              </w:rPr>
              <w:t>WORKPLAN CODE NUMBER:</w:t>
            </w:r>
          </w:p>
          <w:p w14:paraId="68512250" w14:textId="18D0C6E7" w:rsidR="00364655" w:rsidRPr="007F2B0D" w:rsidRDefault="00364655" w:rsidP="008E0108">
            <w:pPr>
              <w:shd w:val="clear" w:color="auto" w:fill="FFFFFF" w:themeFill="background1"/>
              <w:autoSpaceDE w:val="0"/>
              <w:autoSpaceDN w:val="0"/>
              <w:adjustRightInd w:val="0"/>
              <w:rPr>
                <w:rFonts w:asciiTheme="majorBidi" w:hAnsiTheme="majorBidi" w:cstheme="majorBidi"/>
              </w:rPr>
            </w:pPr>
            <w:r w:rsidRPr="007F2B0D">
              <w:rPr>
                <w:rFonts w:asciiTheme="majorBidi" w:hAnsiTheme="majorBidi" w:cstheme="majorBidi"/>
                <w:b/>
                <w:i/>
              </w:rPr>
              <w:t>Specific Intervention Code:</w:t>
            </w:r>
            <w:r w:rsidRPr="007F2B0D">
              <w:rPr>
                <w:rFonts w:asciiTheme="majorBidi" w:hAnsiTheme="majorBidi" w:cstheme="majorBidi"/>
              </w:rPr>
              <w:t xml:space="preserve">  </w:t>
            </w:r>
            <w:r w:rsidR="00A00943" w:rsidRPr="007F2B0D">
              <w:rPr>
                <w:rFonts w:asciiTheme="majorBidi" w:hAnsiTheme="majorBidi" w:cstheme="majorBidi"/>
              </w:rPr>
              <w:t xml:space="preserve">In PRIME Rolling Work Plan: </w:t>
            </w:r>
            <w:r w:rsidR="008E0108" w:rsidRPr="008E0108">
              <w:rPr>
                <w:rFonts w:asciiTheme="majorBidi" w:hAnsiTheme="majorBidi" w:cstheme="majorBidi"/>
              </w:rPr>
              <w:t>Innovation for Development, Facilitations and Processes</w:t>
            </w:r>
          </w:p>
          <w:p w14:paraId="0B9E3BC5" w14:textId="5D5CC9F8" w:rsidR="006F7E25" w:rsidRPr="007F2B0D" w:rsidRDefault="00364655" w:rsidP="009B656A">
            <w:pPr>
              <w:shd w:val="clear" w:color="auto" w:fill="FFFFFF" w:themeFill="background1"/>
              <w:autoSpaceDE w:val="0"/>
              <w:autoSpaceDN w:val="0"/>
              <w:adjustRightInd w:val="0"/>
              <w:ind w:right="-300"/>
              <w:rPr>
                <w:rFonts w:asciiTheme="majorBidi" w:hAnsiTheme="majorBidi" w:cstheme="majorBidi"/>
              </w:rPr>
            </w:pPr>
            <w:r w:rsidRPr="007F2B0D">
              <w:rPr>
                <w:rFonts w:asciiTheme="majorBidi" w:hAnsiTheme="majorBidi" w:cstheme="majorBidi"/>
                <w:b/>
                <w:i/>
              </w:rPr>
              <w:t>Activity:</w:t>
            </w:r>
            <w:r w:rsidRPr="007F2B0D">
              <w:rPr>
                <w:rFonts w:asciiTheme="majorBidi" w:hAnsiTheme="majorBidi" w:cstheme="majorBidi"/>
              </w:rPr>
              <w:t xml:space="preserve">  </w:t>
            </w:r>
            <w:r w:rsidR="008E0108" w:rsidRPr="008E0108">
              <w:rPr>
                <w:rFonts w:asciiTheme="majorBidi" w:hAnsiTheme="majorBidi" w:cstheme="majorBidi"/>
              </w:rPr>
              <w:t xml:space="preserve">Support the Ministry of the social </w:t>
            </w:r>
            <w:proofErr w:type="spellStart"/>
            <w:r w:rsidR="008E0108" w:rsidRPr="008E0108">
              <w:rPr>
                <w:rFonts w:asciiTheme="majorBidi" w:hAnsiTheme="majorBidi" w:cstheme="majorBidi"/>
              </w:rPr>
              <w:t>affaire</w:t>
            </w:r>
            <w:proofErr w:type="spellEnd"/>
            <w:r w:rsidR="008E0108" w:rsidRPr="008E0108">
              <w:rPr>
                <w:rFonts w:asciiTheme="majorBidi" w:hAnsiTheme="majorBidi" w:cstheme="majorBidi"/>
              </w:rPr>
              <w:t xml:space="preserve"> with the development of the Social welfare platform</w:t>
            </w:r>
          </w:p>
        </w:tc>
      </w:tr>
      <w:tr w:rsidR="00364655" w:rsidRPr="007F2B0D" w14:paraId="34BEFC23" w14:textId="77777777" w:rsidTr="392EC7B0">
        <w:trPr>
          <w:trHeight w:val="51"/>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E7764" w14:textId="77777777" w:rsidR="00380E0F" w:rsidRPr="007F2B0D" w:rsidRDefault="00380E0F" w:rsidP="006F7E25">
            <w:pPr>
              <w:shd w:val="clear" w:color="auto" w:fill="FFFFFF" w:themeFill="background1"/>
              <w:autoSpaceDE w:val="0"/>
              <w:autoSpaceDN w:val="0"/>
              <w:adjustRightInd w:val="0"/>
              <w:jc w:val="both"/>
              <w:rPr>
                <w:rFonts w:asciiTheme="majorBidi" w:eastAsiaTheme="minorHAnsi" w:hAnsiTheme="majorBidi" w:cstheme="majorBidi"/>
                <w:b/>
                <w:color w:val="000000"/>
              </w:rPr>
            </w:pPr>
          </w:p>
          <w:p w14:paraId="27171584" w14:textId="753197C3" w:rsidR="00385FF4" w:rsidRDefault="00E02DF3" w:rsidP="00EC3421">
            <w:pPr>
              <w:shd w:val="clear" w:color="auto" w:fill="FFFFFF" w:themeFill="background1"/>
              <w:autoSpaceDE w:val="0"/>
              <w:autoSpaceDN w:val="0"/>
              <w:adjustRightInd w:val="0"/>
              <w:jc w:val="both"/>
              <w:rPr>
                <w:rFonts w:asciiTheme="majorBidi" w:eastAsiaTheme="minorHAnsi" w:hAnsiTheme="majorBidi" w:cstheme="majorBidi"/>
                <w:b/>
                <w:color w:val="000000"/>
                <w:u w:val="single"/>
              </w:rPr>
            </w:pPr>
            <w:r w:rsidRPr="007F2B0D">
              <w:rPr>
                <w:rFonts w:asciiTheme="majorBidi" w:eastAsiaTheme="minorHAnsi" w:hAnsiTheme="majorBidi" w:cstheme="majorBidi"/>
                <w:b/>
                <w:color w:val="000000"/>
                <w:u w:val="single"/>
              </w:rPr>
              <w:t>Background</w:t>
            </w:r>
            <w:r w:rsidR="004F44AF">
              <w:rPr>
                <w:rFonts w:asciiTheme="majorBidi" w:eastAsiaTheme="minorHAnsi" w:hAnsiTheme="majorBidi" w:cstheme="majorBidi"/>
                <w:b/>
                <w:color w:val="000000"/>
                <w:u w:val="single"/>
              </w:rPr>
              <w:t xml:space="preserve">: </w:t>
            </w:r>
            <w:r w:rsidRPr="007F2B0D">
              <w:rPr>
                <w:rFonts w:asciiTheme="majorBidi" w:eastAsiaTheme="minorHAnsi" w:hAnsiTheme="majorBidi" w:cstheme="majorBidi"/>
                <w:b/>
                <w:color w:val="000000"/>
                <w:u w:val="single"/>
              </w:rPr>
              <w:t xml:space="preserve"> </w:t>
            </w:r>
          </w:p>
          <w:p w14:paraId="3BA128CB" w14:textId="77777777" w:rsidR="00C825AB" w:rsidRPr="007F2B0D" w:rsidRDefault="00C825AB" w:rsidP="006F7E25">
            <w:pPr>
              <w:shd w:val="clear" w:color="auto" w:fill="FFFFFF" w:themeFill="background1"/>
              <w:autoSpaceDE w:val="0"/>
              <w:autoSpaceDN w:val="0"/>
              <w:adjustRightInd w:val="0"/>
              <w:jc w:val="both"/>
              <w:rPr>
                <w:rFonts w:asciiTheme="majorBidi" w:eastAsiaTheme="minorHAnsi" w:hAnsiTheme="majorBidi" w:cstheme="majorBidi"/>
                <w:b/>
                <w:color w:val="000000"/>
                <w:u w:val="single"/>
              </w:rPr>
            </w:pPr>
          </w:p>
          <w:p w14:paraId="30A6C44C" w14:textId="77777777" w:rsidR="00C825AB" w:rsidRPr="00C825AB" w:rsidRDefault="00C825AB" w:rsidP="00C825AB">
            <w:pPr>
              <w:shd w:val="clear" w:color="auto" w:fill="FFFFFF" w:themeFill="background1"/>
              <w:autoSpaceDE w:val="0"/>
              <w:autoSpaceDN w:val="0"/>
              <w:adjustRightInd w:val="0"/>
              <w:rPr>
                <w:rFonts w:asciiTheme="majorBidi" w:hAnsiTheme="majorBidi" w:cstheme="majorBidi"/>
                <w:sz w:val="20"/>
                <w:szCs w:val="20"/>
              </w:rPr>
            </w:pPr>
            <w:r w:rsidRPr="00C825AB">
              <w:rPr>
                <w:rFonts w:asciiTheme="majorBidi" w:hAnsiTheme="majorBidi" w:cstheme="majorBidi"/>
                <w:sz w:val="20"/>
                <w:szCs w:val="20"/>
              </w:rPr>
              <w:t xml:space="preserve">UNICEF Lebanon is committed to support the children living in Lebanon through strategies, policies, and community advocacy in coordination with the Lebanese Governate and other public/private institutions. Also, UNICEF supports children through interventions and services provision that reach directly or indirectly. </w:t>
            </w:r>
          </w:p>
          <w:p w14:paraId="08C55534" w14:textId="77777777" w:rsidR="00C825AB" w:rsidRPr="00C825AB" w:rsidRDefault="00C825AB" w:rsidP="00C825AB">
            <w:pPr>
              <w:shd w:val="clear" w:color="auto" w:fill="FFFFFF" w:themeFill="background1"/>
              <w:autoSpaceDE w:val="0"/>
              <w:autoSpaceDN w:val="0"/>
              <w:adjustRightInd w:val="0"/>
              <w:rPr>
                <w:rFonts w:asciiTheme="majorBidi" w:hAnsiTheme="majorBidi" w:cstheme="majorBidi"/>
                <w:sz w:val="20"/>
                <w:szCs w:val="20"/>
              </w:rPr>
            </w:pPr>
          </w:p>
          <w:p w14:paraId="15626B35" w14:textId="77777777" w:rsidR="00C825AB" w:rsidRPr="00C825AB" w:rsidRDefault="00C825AB" w:rsidP="00C825AB">
            <w:pPr>
              <w:shd w:val="clear" w:color="auto" w:fill="FFFFFF" w:themeFill="background1"/>
              <w:autoSpaceDE w:val="0"/>
              <w:autoSpaceDN w:val="0"/>
              <w:adjustRightInd w:val="0"/>
              <w:rPr>
                <w:rFonts w:asciiTheme="majorBidi" w:hAnsiTheme="majorBidi" w:cstheme="majorBidi"/>
                <w:sz w:val="20"/>
                <w:szCs w:val="20"/>
              </w:rPr>
            </w:pPr>
            <w:r w:rsidRPr="00C825AB">
              <w:rPr>
                <w:rFonts w:asciiTheme="majorBidi" w:hAnsiTheme="majorBidi" w:cstheme="majorBidi"/>
                <w:sz w:val="20"/>
                <w:szCs w:val="20"/>
              </w:rPr>
              <w:t xml:space="preserve">And as UNICEF adopts the method of Result Based Management to ensure that results and are achieved and positive change are really occurring and can be proven; the evidence-based approach is considered a major pillar within UNICEF work, that would guide the effort of UNICEF and its partners. </w:t>
            </w:r>
          </w:p>
          <w:p w14:paraId="7BB79662" w14:textId="77777777" w:rsidR="00C825AB" w:rsidRPr="00C825AB" w:rsidRDefault="00C825AB" w:rsidP="00C825AB">
            <w:pPr>
              <w:shd w:val="clear" w:color="auto" w:fill="FFFFFF" w:themeFill="background1"/>
              <w:autoSpaceDE w:val="0"/>
              <w:autoSpaceDN w:val="0"/>
              <w:adjustRightInd w:val="0"/>
              <w:rPr>
                <w:rFonts w:asciiTheme="majorBidi" w:hAnsiTheme="majorBidi" w:cstheme="majorBidi"/>
                <w:sz w:val="20"/>
                <w:szCs w:val="20"/>
              </w:rPr>
            </w:pPr>
          </w:p>
          <w:p w14:paraId="4D112E67" w14:textId="77777777" w:rsidR="00C25E41" w:rsidRDefault="2F80E51F" w:rsidP="392EC7B0">
            <w:pPr>
              <w:spacing w:line="276" w:lineRule="auto"/>
              <w:ind w:right="240"/>
              <w:jc w:val="both"/>
              <w:rPr>
                <w:rFonts w:asciiTheme="majorBidi" w:hAnsiTheme="majorBidi" w:cstheme="majorBidi"/>
                <w:sz w:val="22"/>
                <w:szCs w:val="22"/>
              </w:rPr>
            </w:pPr>
            <w:r w:rsidRPr="392EC7B0">
              <w:rPr>
                <w:rFonts w:asciiTheme="majorBidi" w:hAnsiTheme="majorBidi" w:cstheme="majorBidi"/>
                <w:sz w:val="20"/>
                <w:szCs w:val="20"/>
              </w:rPr>
              <w:t xml:space="preserve">And for that purpose, UNICEF Lebanon is looking to have a long-term agreement with local and international research firms; with professional and experienced teams; that could provide the different types of research services which could include all topics that UNICEF </w:t>
            </w:r>
            <w:proofErr w:type="spellStart"/>
            <w:r w:rsidRPr="392EC7B0">
              <w:rPr>
                <w:rFonts w:asciiTheme="majorBidi" w:hAnsiTheme="majorBidi" w:cstheme="majorBidi"/>
                <w:sz w:val="20"/>
                <w:szCs w:val="20"/>
              </w:rPr>
              <w:t>programmes</w:t>
            </w:r>
            <w:proofErr w:type="spellEnd"/>
            <w:r w:rsidRPr="392EC7B0">
              <w:rPr>
                <w:rFonts w:asciiTheme="majorBidi" w:hAnsiTheme="majorBidi" w:cstheme="majorBidi"/>
                <w:sz w:val="20"/>
                <w:szCs w:val="20"/>
              </w:rPr>
              <w:t xml:space="preserve"> could cover, like: Adolescents and Youth, Health, Nutrition, Water &amp; Sanitation, Child Protection, Social Norms, Social Behaviors, Gender-Based Violence, Social Policy, Social Protection. Communication, Communication for development, etc.</w:t>
            </w:r>
          </w:p>
          <w:p w14:paraId="3A4DA67C" w14:textId="204D5E71" w:rsidR="392EC7B0" w:rsidRDefault="392EC7B0" w:rsidP="392EC7B0">
            <w:pPr>
              <w:spacing w:line="276" w:lineRule="auto"/>
              <w:ind w:right="240"/>
              <w:jc w:val="both"/>
              <w:rPr>
                <w:rFonts w:asciiTheme="majorBidi" w:hAnsiTheme="majorBidi" w:cstheme="majorBidi"/>
                <w:sz w:val="20"/>
                <w:szCs w:val="20"/>
              </w:rPr>
            </w:pPr>
          </w:p>
          <w:p w14:paraId="2C0AC89D" w14:textId="304F6A11" w:rsidR="00DC6307" w:rsidRPr="007F2B0D" w:rsidRDefault="0C4BD989" w:rsidP="007E11B7">
            <w:pPr>
              <w:tabs>
                <w:tab w:val="left" w:pos="1314"/>
              </w:tabs>
              <w:spacing w:line="276" w:lineRule="auto"/>
              <w:ind w:right="240"/>
              <w:jc w:val="both"/>
              <w:rPr>
                <w:rFonts w:asciiTheme="majorBidi" w:hAnsiTheme="majorBidi" w:cstheme="majorBidi"/>
                <w:sz w:val="20"/>
                <w:szCs w:val="20"/>
              </w:rPr>
            </w:pPr>
            <w:r w:rsidRPr="392EC7B0">
              <w:rPr>
                <w:rFonts w:asciiTheme="majorBidi" w:hAnsiTheme="majorBidi" w:cstheme="majorBidi"/>
                <w:sz w:val="20"/>
                <w:szCs w:val="20"/>
              </w:rPr>
              <w:t xml:space="preserve">One of the initiatives that UNICEF is undertaking is the </w:t>
            </w:r>
            <w:r w:rsidRPr="392EC7B0">
              <w:rPr>
                <w:rFonts w:ascii="Calibri" w:eastAsia="Calibri" w:hAnsi="Calibri" w:cs="Calibri"/>
                <w:sz w:val="20"/>
                <w:szCs w:val="20"/>
                <w:lang w:val="en-GB"/>
              </w:rPr>
              <w:t xml:space="preserve">Child Protection Information Management System Primero™ (CPIMS+ Primero™) in Lebanon. CPIMS+ Primero™ is a modern, browser-based, open source application that is flexible and highly configurable. </w:t>
            </w:r>
            <w:r w:rsidR="49FED8CD" w:rsidRPr="392EC7B0">
              <w:rPr>
                <w:rFonts w:ascii="Calibri" w:eastAsia="Calibri" w:hAnsi="Calibri" w:cs="Calibri"/>
                <w:sz w:val="20"/>
                <w:szCs w:val="20"/>
                <w:lang w:val="en-GB"/>
              </w:rPr>
              <w:t>This system is rolled out under the leadership of the Ministry of Social Affairs (</w:t>
            </w:r>
            <w:proofErr w:type="spellStart"/>
            <w:r w:rsidR="49FED8CD" w:rsidRPr="392EC7B0">
              <w:rPr>
                <w:rFonts w:ascii="Calibri" w:eastAsia="Calibri" w:hAnsi="Calibri" w:cs="Calibri"/>
                <w:sz w:val="20"/>
                <w:szCs w:val="20"/>
                <w:lang w:val="en-GB"/>
              </w:rPr>
              <w:t>MoSA</w:t>
            </w:r>
            <w:proofErr w:type="spellEnd"/>
            <w:r w:rsidR="49FED8CD" w:rsidRPr="392EC7B0">
              <w:rPr>
                <w:rFonts w:ascii="Calibri" w:eastAsia="Calibri" w:hAnsi="Calibri" w:cs="Calibri"/>
                <w:sz w:val="20"/>
                <w:szCs w:val="20"/>
                <w:lang w:val="en-GB"/>
              </w:rPr>
              <w:t xml:space="preserve">) with 10 national and international non-governmental organizations. </w:t>
            </w:r>
            <w:r w:rsidRPr="392EC7B0">
              <w:rPr>
                <w:rFonts w:ascii="Calibri" w:eastAsia="Calibri" w:hAnsi="Calibri" w:cs="Calibri"/>
                <w:sz w:val="20"/>
                <w:szCs w:val="20"/>
                <w:lang w:val="en-GB"/>
              </w:rPr>
              <w:t xml:space="preserve">UNICEF is also looking to support the development of a </w:t>
            </w:r>
            <w:proofErr w:type="spellStart"/>
            <w:r w:rsidRPr="392EC7B0">
              <w:rPr>
                <w:rFonts w:ascii="Calibri" w:eastAsia="Calibri" w:hAnsi="Calibri" w:cs="Calibri"/>
                <w:sz w:val="20"/>
                <w:szCs w:val="20"/>
                <w:lang w:val="en-GB"/>
              </w:rPr>
              <w:t>socila</w:t>
            </w:r>
            <w:proofErr w:type="spellEnd"/>
            <w:r w:rsidRPr="392EC7B0">
              <w:rPr>
                <w:rFonts w:ascii="Calibri" w:eastAsia="Calibri" w:hAnsi="Calibri" w:cs="Calibri"/>
                <w:sz w:val="20"/>
                <w:szCs w:val="20"/>
                <w:lang w:val="en-GB"/>
              </w:rPr>
              <w:t xml:space="preserve"> welfare information management system with the </w:t>
            </w:r>
            <w:proofErr w:type="spellStart"/>
            <w:r w:rsidR="7FFB5207" w:rsidRPr="392EC7B0">
              <w:rPr>
                <w:rFonts w:ascii="Calibri" w:eastAsia="Calibri" w:hAnsi="Calibri" w:cs="Calibri"/>
                <w:sz w:val="20"/>
                <w:szCs w:val="20"/>
                <w:lang w:val="en-GB"/>
              </w:rPr>
              <w:t>MoSA</w:t>
            </w:r>
            <w:proofErr w:type="spellEnd"/>
            <w:r w:rsidRPr="392EC7B0">
              <w:rPr>
                <w:rFonts w:ascii="Calibri" w:eastAsia="Calibri" w:hAnsi="Calibri" w:cs="Calibri"/>
                <w:sz w:val="20"/>
                <w:szCs w:val="20"/>
                <w:lang w:val="en-GB"/>
              </w:rPr>
              <w:t>.</w:t>
            </w:r>
          </w:p>
        </w:tc>
      </w:tr>
    </w:tbl>
    <w:p w14:paraId="54894FD6" w14:textId="77777777" w:rsidR="00A60AC1" w:rsidRPr="007F2B0D" w:rsidRDefault="00A60AC1" w:rsidP="003C5895">
      <w:pPr>
        <w:shd w:val="clear" w:color="auto" w:fill="FFFFFF" w:themeFill="background1"/>
        <w:autoSpaceDE w:val="0"/>
        <w:autoSpaceDN w:val="0"/>
        <w:adjustRightInd w:val="0"/>
        <w:rPr>
          <w:rFonts w:asciiTheme="majorBidi" w:eastAsiaTheme="minorHAnsi" w:hAnsiTheme="majorBidi" w:cstheme="majorBidi"/>
          <w:b/>
          <w:color w:val="000000"/>
          <w:u w:val="single"/>
        </w:rPr>
        <w:sectPr w:rsidR="00A60AC1" w:rsidRPr="007F2B0D" w:rsidSect="006D419B">
          <w:footerReference w:type="default" r:id="rId11"/>
          <w:pgSz w:w="11906" w:h="16838"/>
          <w:pgMar w:top="1440" w:right="1440" w:bottom="990" w:left="1440" w:header="720" w:footer="720" w:gutter="0"/>
          <w:cols w:space="720"/>
          <w:docGrid w:linePitch="360"/>
        </w:sectPr>
      </w:pPr>
    </w:p>
    <w:tbl>
      <w:tblPr>
        <w:tblW w:w="10525" w:type="dxa"/>
        <w:jc w:val="center"/>
        <w:shd w:val="clear" w:color="auto" w:fill="FFFFFF"/>
        <w:tblLayout w:type="fixed"/>
        <w:tblCellMar>
          <w:left w:w="120" w:type="dxa"/>
          <w:right w:w="120" w:type="dxa"/>
        </w:tblCellMar>
        <w:tblLook w:val="0000" w:firstRow="0" w:lastRow="0" w:firstColumn="0" w:lastColumn="0" w:noHBand="0" w:noVBand="0"/>
      </w:tblPr>
      <w:tblGrid>
        <w:gridCol w:w="10525"/>
      </w:tblGrid>
      <w:tr w:rsidR="0097753B" w:rsidRPr="007F2B0D" w14:paraId="4022E122" w14:textId="77777777" w:rsidTr="392EC7B0">
        <w:trPr>
          <w:trHeight w:val="51"/>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8A58D" w14:textId="368D6E37" w:rsidR="00BF3C87" w:rsidRPr="007F2B0D" w:rsidRDefault="00BF3C87" w:rsidP="003C5895">
            <w:pPr>
              <w:shd w:val="clear" w:color="auto" w:fill="FFFFFF" w:themeFill="background1"/>
              <w:autoSpaceDE w:val="0"/>
              <w:autoSpaceDN w:val="0"/>
              <w:adjustRightInd w:val="0"/>
              <w:rPr>
                <w:rFonts w:asciiTheme="majorBidi" w:eastAsiaTheme="minorHAnsi" w:hAnsiTheme="majorBidi" w:cstheme="majorBidi"/>
                <w:b/>
                <w:color w:val="000000"/>
                <w:u w:val="single"/>
              </w:rPr>
            </w:pPr>
          </w:p>
          <w:p w14:paraId="5683DFC6" w14:textId="77777777" w:rsidR="005E5A03" w:rsidRPr="007F2B0D" w:rsidRDefault="005E5A03" w:rsidP="005E5A03">
            <w:pPr>
              <w:shd w:val="clear" w:color="auto" w:fill="FFFFFF" w:themeFill="background1"/>
              <w:autoSpaceDE w:val="0"/>
              <w:autoSpaceDN w:val="0"/>
              <w:adjustRightInd w:val="0"/>
              <w:jc w:val="both"/>
              <w:rPr>
                <w:rFonts w:asciiTheme="majorBidi" w:eastAsiaTheme="minorHAnsi" w:hAnsiTheme="majorBidi" w:cstheme="majorBidi"/>
                <w:b/>
                <w:color w:val="000000"/>
                <w:u w:val="single"/>
              </w:rPr>
            </w:pPr>
            <w:r w:rsidRPr="007F2B0D">
              <w:rPr>
                <w:rFonts w:asciiTheme="majorBidi" w:eastAsiaTheme="minorHAnsi" w:hAnsiTheme="majorBidi" w:cstheme="majorBidi"/>
                <w:b/>
                <w:color w:val="000000"/>
                <w:u w:val="single"/>
              </w:rPr>
              <w:t>General Conditions</w:t>
            </w:r>
          </w:p>
          <w:p w14:paraId="1C2C88B2" w14:textId="77777777" w:rsidR="005E5A03" w:rsidRPr="007F2B0D" w:rsidRDefault="005E5A03" w:rsidP="005E5A03">
            <w:pPr>
              <w:shd w:val="clear" w:color="auto" w:fill="FFFFFF" w:themeFill="background1"/>
              <w:autoSpaceDE w:val="0"/>
              <w:autoSpaceDN w:val="0"/>
              <w:adjustRightInd w:val="0"/>
              <w:jc w:val="both"/>
              <w:rPr>
                <w:rFonts w:asciiTheme="majorBidi" w:eastAsiaTheme="minorHAnsi" w:hAnsiTheme="majorBidi" w:cstheme="majorBidi"/>
                <w:b/>
                <w:color w:val="000000"/>
              </w:rPr>
            </w:pPr>
          </w:p>
          <w:p w14:paraId="7384DF5D" w14:textId="51574276" w:rsidR="005E5A03" w:rsidRPr="00216F72" w:rsidRDefault="005E5A03" w:rsidP="002B2573">
            <w:pPr>
              <w:pStyle w:val="ListParagraph"/>
              <w:numPr>
                <w:ilvl w:val="0"/>
                <w:numId w:val="3"/>
              </w:numPr>
              <w:shd w:val="clear" w:color="auto" w:fill="FFFFFF" w:themeFill="background1"/>
              <w:autoSpaceDE w:val="0"/>
              <w:autoSpaceDN w:val="0"/>
              <w:adjustRightInd w:val="0"/>
              <w:jc w:val="both"/>
              <w:rPr>
                <w:rFonts w:asciiTheme="majorBidi" w:eastAsiaTheme="minorHAnsi" w:hAnsiTheme="majorBidi" w:cstheme="majorBidi"/>
                <w:bCs/>
                <w:color w:val="000000"/>
                <w:sz w:val="22"/>
                <w:szCs w:val="22"/>
              </w:rPr>
            </w:pPr>
            <w:r w:rsidRPr="00216F72">
              <w:rPr>
                <w:rFonts w:asciiTheme="majorBidi" w:eastAsiaTheme="minorHAnsi" w:hAnsiTheme="majorBidi" w:cstheme="majorBidi"/>
                <w:bCs/>
                <w:color w:val="000000"/>
                <w:sz w:val="22"/>
                <w:szCs w:val="22"/>
              </w:rPr>
              <w:t>Due t</w:t>
            </w:r>
            <w:r w:rsidR="005202C7" w:rsidRPr="00216F72">
              <w:rPr>
                <w:rFonts w:asciiTheme="majorBidi" w:eastAsiaTheme="minorHAnsi" w:hAnsiTheme="majorBidi" w:cstheme="majorBidi"/>
                <w:bCs/>
                <w:color w:val="000000"/>
                <w:sz w:val="22"/>
                <w:szCs w:val="22"/>
              </w:rPr>
              <w:t>he variations in scopes and needs;</w:t>
            </w:r>
            <w:r w:rsidRPr="00216F72">
              <w:rPr>
                <w:rFonts w:asciiTheme="majorBidi" w:eastAsiaTheme="minorHAnsi" w:hAnsiTheme="majorBidi" w:cstheme="majorBidi"/>
                <w:bCs/>
                <w:color w:val="000000"/>
                <w:sz w:val="22"/>
                <w:szCs w:val="22"/>
              </w:rPr>
              <w:t xml:space="preserve"> the contractor </w:t>
            </w:r>
            <w:r w:rsidR="005202C7" w:rsidRPr="00216F72">
              <w:rPr>
                <w:rFonts w:asciiTheme="majorBidi" w:eastAsiaTheme="minorHAnsi" w:hAnsiTheme="majorBidi" w:cstheme="majorBidi"/>
                <w:bCs/>
                <w:color w:val="000000"/>
                <w:sz w:val="22"/>
                <w:szCs w:val="22"/>
              </w:rPr>
              <w:t>will</w:t>
            </w:r>
            <w:r w:rsidRPr="00216F72">
              <w:rPr>
                <w:rFonts w:asciiTheme="majorBidi" w:eastAsiaTheme="minorHAnsi" w:hAnsiTheme="majorBidi" w:cstheme="majorBidi"/>
                <w:bCs/>
                <w:color w:val="000000"/>
                <w:sz w:val="22"/>
                <w:szCs w:val="22"/>
              </w:rPr>
              <w:t xml:space="preserve"> be requested</w:t>
            </w:r>
            <w:r w:rsidR="005202C7" w:rsidRPr="00216F72">
              <w:rPr>
                <w:rFonts w:asciiTheme="majorBidi" w:eastAsiaTheme="minorHAnsi" w:hAnsiTheme="majorBidi" w:cstheme="majorBidi"/>
                <w:bCs/>
                <w:color w:val="000000"/>
                <w:sz w:val="22"/>
                <w:szCs w:val="22"/>
              </w:rPr>
              <w:t>; before the initiation of a contract;</w:t>
            </w:r>
            <w:r w:rsidRPr="00216F72">
              <w:rPr>
                <w:rFonts w:asciiTheme="majorBidi" w:eastAsiaTheme="minorHAnsi" w:hAnsiTheme="majorBidi" w:cstheme="majorBidi"/>
                <w:bCs/>
                <w:color w:val="000000"/>
                <w:sz w:val="22"/>
                <w:szCs w:val="22"/>
              </w:rPr>
              <w:t xml:space="preserve"> to submit a brief proposal </w:t>
            </w:r>
            <w:r w:rsidR="00B56321" w:rsidRPr="00216F72">
              <w:rPr>
                <w:rFonts w:asciiTheme="majorBidi" w:eastAsiaTheme="minorHAnsi" w:hAnsiTheme="majorBidi" w:cstheme="majorBidi"/>
                <w:bCs/>
                <w:color w:val="000000"/>
                <w:sz w:val="22"/>
                <w:szCs w:val="22"/>
              </w:rPr>
              <w:t>describing</w:t>
            </w:r>
            <w:r w:rsidRPr="00216F72">
              <w:rPr>
                <w:rFonts w:asciiTheme="majorBidi" w:eastAsiaTheme="minorHAnsi" w:hAnsiTheme="majorBidi" w:cstheme="majorBidi"/>
                <w:bCs/>
                <w:color w:val="000000"/>
                <w:sz w:val="22"/>
                <w:szCs w:val="22"/>
              </w:rPr>
              <w:t xml:space="preserve"> the </w:t>
            </w:r>
            <w:r w:rsidR="004674E8">
              <w:rPr>
                <w:rFonts w:asciiTheme="majorBidi" w:eastAsiaTheme="minorHAnsi" w:hAnsiTheme="majorBidi" w:cstheme="majorBidi"/>
                <w:bCs/>
                <w:color w:val="000000"/>
                <w:sz w:val="22"/>
                <w:szCs w:val="22"/>
              </w:rPr>
              <w:t>methodology</w:t>
            </w:r>
            <w:r w:rsidR="00B56321" w:rsidRPr="00216F72">
              <w:rPr>
                <w:rFonts w:asciiTheme="majorBidi" w:eastAsiaTheme="minorHAnsi" w:hAnsiTheme="majorBidi" w:cstheme="majorBidi"/>
                <w:bCs/>
                <w:color w:val="000000"/>
                <w:sz w:val="22"/>
                <w:szCs w:val="22"/>
              </w:rPr>
              <w:t xml:space="preserve"> of conduc</w:t>
            </w:r>
            <w:r w:rsidR="00685B86" w:rsidRPr="00216F72">
              <w:rPr>
                <w:rFonts w:asciiTheme="majorBidi" w:eastAsiaTheme="minorHAnsi" w:hAnsiTheme="majorBidi" w:cstheme="majorBidi"/>
                <w:bCs/>
                <w:color w:val="000000"/>
                <w:sz w:val="22"/>
                <w:szCs w:val="22"/>
              </w:rPr>
              <w:t>t</w:t>
            </w:r>
            <w:r w:rsidR="00B56321" w:rsidRPr="00216F72">
              <w:rPr>
                <w:rFonts w:asciiTheme="majorBidi" w:eastAsiaTheme="minorHAnsi" w:hAnsiTheme="majorBidi" w:cstheme="majorBidi"/>
                <w:bCs/>
                <w:color w:val="000000"/>
                <w:sz w:val="22"/>
                <w:szCs w:val="22"/>
              </w:rPr>
              <w:t>ing the required tasks.</w:t>
            </w:r>
          </w:p>
          <w:p w14:paraId="20F87F3F" w14:textId="298DDCA1" w:rsidR="00A41E19" w:rsidRPr="00DE0836" w:rsidRDefault="0F832FE2" w:rsidP="002B2573">
            <w:pPr>
              <w:pStyle w:val="ListParagraph"/>
              <w:numPr>
                <w:ilvl w:val="0"/>
                <w:numId w:val="3"/>
              </w:numPr>
              <w:shd w:val="clear" w:color="auto" w:fill="FFFFFF" w:themeFill="background1"/>
              <w:autoSpaceDE w:val="0"/>
              <w:autoSpaceDN w:val="0"/>
              <w:adjustRightInd w:val="0"/>
              <w:jc w:val="both"/>
              <w:rPr>
                <w:rFonts w:asciiTheme="majorBidi" w:eastAsiaTheme="minorEastAsia" w:hAnsiTheme="majorBidi" w:cstheme="majorBidi"/>
                <w:color w:val="000000" w:themeColor="text1"/>
                <w:sz w:val="22"/>
                <w:szCs w:val="22"/>
              </w:rPr>
            </w:pPr>
            <w:r w:rsidRPr="0F832FE2">
              <w:rPr>
                <w:rFonts w:asciiTheme="majorBidi" w:eastAsiaTheme="minorEastAsia" w:hAnsiTheme="majorBidi" w:cstheme="majorBidi"/>
                <w:sz w:val="22"/>
                <w:szCs w:val="22"/>
              </w:rPr>
              <w:t xml:space="preserve">The pricing should be calculated based on the annexed tabulation to this TOR. </w:t>
            </w:r>
          </w:p>
          <w:p w14:paraId="78366328" w14:textId="5A63FDF7" w:rsidR="0044552B" w:rsidRPr="00216F72" w:rsidRDefault="007974B1" w:rsidP="392EC7B0">
            <w:pPr>
              <w:pStyle w:val="ListParagraph"/>
              <w:numPr>
                <w:ilvl w:val="0"/>
                <w:numId w:val="3"/>
              </w:numPr>
              <w:shd w:val="clear" w:color="auto" w:fill="FFFFFF" w:themeFill="background1"/>
              <w:autoSpaceDE w:val="0"/>
              <w:autoSpaceDN w:val="0"/>
              <w:adjustRightInd w:val="0"/>
              <w:jc w:val="both"/>
              <w:rPr>
                <w:rFonts w:asciiTheme="majorBidi" w:eastAsiaTheme="minorEastAsia" w:hAnsiTheme="majorBidi" w:cstheme="majorBidi"/>
                <w:color w:val="000000"/>
                <w:sz w:val="22"/>
                <w:szCs w:val="22"/>
              </w:rPr>
            </w:pPr>
            <w:r w:rsidRPr="392EC7B0">
              <w:rPr>
                <w:rFonts w:asciiTheme="majorBidi" w:eastAsiaTheme="minorEastAsia" w:hAnsiTheme="majorBidi" w:cstheme="majorBidi"/>
                <w:color w:val="000000" w:themeColor="text1"/>
                <w:sz w:val="22"/>
                <w:szCs w:val="22"/>
              </w:rPr>
              <w:t xml:space="preserve">The contractor team should </w:t>
            </w:r>
            <w:r w:rsidR="22761774" w:rsidRPr="392EC7B0">
              <w:rPr>
                <w:rFonts w:asciiTheme="majorBidi" w:eastAsiaTheme="minorEastAsia" w:hAnsiTheme="majorBidi" w:cstheme="majorBidi"/>
                <w:color w:val="000000" w:themeColor="text1"/>
                <w:sz w:val="22"/>
                <w:szCs w:val="22"/>
              </w:rPr>
              <w:t xml:space="preserve">be </w:t>
            </w:r>
            <w:r w:rsidRPr="392EC7B0">
              <w:rPr>
                <w:rFonts w:asciiTheme="majorBidi" w:eastAsiaTheme="minorEastAsia" w:hAnsiTheme="majorBidi" w:cstheme="majorBidi"/>
                <w:color w:val="000000" w:themeColor="text1"/>
                <w:sz w:val="22"/>
                <w:szCs w:val="22"/>
              </w:rPr>
              <w:t xml:space="preserve">able to work using English and Arabic languages. </w:t>
            </w:r>
          </w:p>
          <w:p w14:paraId="57695339" w14:textId="38396A95" w:rsidR="000D5E27" w:rsidRPr="000D5E27" w:rsidRDefault="00B56321" w:rsidP="002B2573">
            <w:pPr>
              <w:pStyle w:val="ListParagraph"/>
              <w:numPr>
                <w:ilvl w:val="0"/>
                <w:numId w:val="3"/>
              </w:numPr>
              <w:shd w:val="clear" w:color="auto" w:fill="FFFFFF" w:themeFill="background1"/>
              <w:autoSpaceDE w:val="0"/>
              <w:autoSpaceDN w:val="0"/>
              <w:adjustRightInd w:val="0"/>
              <w:jc w:val="both"/>
              <w:rPr>
                <w:rFonts w:asciiTheme="majorBidi" w:eastAsiaTheme="minorHAnsi" w:hAnsiTheme="majorBidi" w:cstheme="majorBidi"/>
                <w:bCs/>
                <w:color w:val="000000"/>
                <w:sz w:val="22"/>
                <w:szCs w:val="22"/>
              </w:rPr>
            </w:pPr>
            <w:r w:rsidRPr="00216F72">
              <w:rPr>
                <w:rFonts w:asciiTheme="majorBidi" w:eastAsiaTheme="minorHAnsi" w:hAnsiTheme="majorBidi" w:cstheme="majorBidi"/>
                <w:bCs/>
                <w:color w:val="000000"/>
                <w:sz w:val="22"/>
                <w:szCs w:val="22"/>
              </w:rPr>
              <w:t xml:space="preserve">Having a </w:t>
            </w:r>
            <w:r w:rsidR="001E4A14" w:rsidRPr="00216F72">
              <w:rPr>
                <w:rFonts w:asciiTheme="majorBidi" w:eastAsiaTheme="minorHAnsi" w:hAnsiTheme="majorBidi" w:cstheme="majorBidi"/>
                <w:bCs/>
                <w:color w:val="000000"/>
                <w:sz w:val="22"/>
                <w:szCs w:val="22"/>
              </w:rPr>
              <w:t>Long-Term</w:t>
            </w:r>
            <w:r w:rsidR="00A41E19" w:rsidRPr="00216F72">
              <w:rPr>
                <w:rFonts w:asciiTheme="majorBidi" w:eastAsiaTheme="minorHAnsi" w:hAnsiTheme="majorBidi" w:cstheme="majorBidi"/>
                <w:bCs/>
                <w:color w:val="000000"/>
                <w:sz w:val="22"/>
                <w:szCs w:val="22"/>
              </w:rPr>
              <w:t xml:space="preserve"> Agreement is </w:t>
            </w:r>
            <w:r w:rsidRPr="00216F72">
              <w:rPr>
                <w:rFonts w:asciiTheme="majorBidi" w:eastAsiaTheme="minorHAnsi" w:hAnsiTheme="majorBidi" w:cstheme="majorBidi"/>
                <w:bCs/>
                <w:color w:val="000000"/>
                <w:sz w:val="22"/>
                <w:szCs w:val="22"/>
              </w:rPr>
              <w:t xml:space="preserve">not considered at any point a promise for signing </w:t>
            </w:r>
            <w:r w:rsidR="00401E43" w:rsidRPr="00216F72">
              <w:rPr>
                <w:rFonts w:asciiTheme="majorBidi" w:eastAsiaTheme="minorHAnsi" w:hAnsiTheme="majorBidi" w:cstheme="majorBidi"/>
                <w:bCs/>
                <w:color w:val="000000"/>
                <w:sz w:val="22"/>
                <w:szCs w:val="22"/>
              </w:rPr>
              <w:t>contracts with UNICEF.</w:t>
            </w:r>
          </w:p>
          <w:p w14:paraId="1206F63B" w14:textId="6759F986" w:rsidR="000D5E27" w:rsidRPr="000D5E27" w:rsidRDefault="000D5E27" w:rsidP="392EC7B0">
            <w:pPr>
              <w:pStyle w:val="ListParagraph"/>
              <w:numPr>
                <w:ilvl w:val="0"/>
                <w:numId w:val="3"/>
              </w:numPr>
              <w:shd w:val="clear" w:color="auto" w:fill="FFFFFF" w:themeFill="background1"/>
              <w:autoSpaceDE w:val="0"/>
              <w:autoSpaceDN w:val="0"/>
              <w:adjustRightInd w:val="0"/>
              <w:jc w:val="both"/>
              <w:rPr>
                <w:rFonts w:asciiTheme="majorBidi" w:eastAsiaTheme="minorEastAsia" w:hAnsiTheme="majorBidi" w:cstheme="majorBidi"/>
                <w:color w:val="000000"/>
                <w:sz w:val="22"/>
                <w:szCs w:val="22"/>
              </w:rPr>
            </w:pPr>
            <w:r w:rsidRPr="392EC7B0">
              <w:rPr>
                <w:rFonts w:asciiTheme="majorBidi" w:eastAsia="Cambria" w:hAnsiTheme="majorBidi" w:cstheme="majorBidi"/>
                <w:spacing w:val="-1"/>
                <w:sz w:val="22"/>
                <w:szCs w:val="22"/>
              </w:rPr>
              <w:t>All software source code, software documentations, databases, web services, dashboards, mobile applications, web applications, web platform, scripts, maps, drawings, images, logos, plans, reports, and all other documents compiled under this Agreement shall be the property of UNICEF</w:t>
            </w:r>
            <w:r w:rsidR="269C8135" w:rsidRPr="392EC7B0">
              <w:rPr>
                <w:rFonts w:asciiTheme="majorBidi" w:eastAsia="Cambria" w:hAnsiTheme="majorBidi" w:cstheme="majorBidi"/>
                <w:spacing w:val="-1"/>
                <w:sz w:val="22"/>
                <w:szCs w:val="22"/>
              </w:rPr>
              <w:t xml:space="preserve"> or the government entities </w:t>
            </w:r>
            <w:r w:rsidR="4F177DA8" w:rsidRPr="392EC7B0">
              <w:rPr>
                <w:rFonts w:asciiTheme="majorBidi" w:eastAsia="Cambria" w:hAnsiTheme="majorBidi" w:cstheme="majorBidi"/>
                <w:spacing w:val="-1"/>
                <w:sz w:val="22"/>
                <w:szCs w:val="22"/>
              </w:rPr>
              <w:t>on behalf of which UNICEF is commissioning the work</w:t>
            </w:r>
            <w:r w:rsidRPr="392EC7B0">
              <w:rPr>
                <w:rFonts w:asciiTheme="majorBidi" w:eastAsia="Cambria" w:hAnsiTheme="majorBidi" w:cstheme="majorBidi"/>
                <w:spacing w:val="-1"/>
                <w:sz w:val="22"/>
                <w:szCs w:val="22"/>
              </w:rPr>
              <w:t>.</w:t>
            </w:r>
          </w:p>
          <w:p w14:paraId="76D98469" w14:textId="77777777" w:rsidR="005E5A03" w:rsidRPr="007F2B0D" w:rsidRDefault="005E5A03" w:rsidP="00585D94">
            <w:pPr>
              <w:shd w:val="clear" w:color="auto" w:fill="FFFFFF" w:themeFill="background1"/>
              <w:autoSpaceDE w:val="0"/>
              <w:autoSpaceDN w:val="0"/>
              <w:adjustRightInd w:val="0"/>
              <w:jc w:val="both"/>
              <w:rPr>
                <w:rFonts w:asciiTheme="majorBidi" w:eastAsiaTheme="minorHAnsi" w:hAnsiTheme="majorBidi" w:cstheme="majorBidi"/>
                <w:b/>
                <w:color w:val="000000"/>
              </w:rPr>
            </w:pPr>
          </w:p>
          <w:p w14:paraId="11B99899" w14:textId="77777777" w:rsidR="00585D94" w:rsidRPr="007F2B0D" w:rsidRDefault="00585D94" w:rsidP="00585D94">
            <w:pPr>
              <w:shd w:val="clear" w:color="auto" w:fill="FFFFFF" w:themeFill="background1"/>
              <w:autoSpaceDE w:val="0"/>
              <w:autoSpaceDN w:val="0"/>
              <w:adjustRightInd w:val="0"/>
              <w:jc w:val="both"/>
              <w:rPr>
                <w:rFonts w:asciiTheme="majorBidi" w:eastAsiaTheme="minorHAnsi" w:hAnsiTheme="majorBidi" w:cstheme="majorBidi"/>
                <w:b/>
                <w:color w:val="000000"/>
                <w:u w:val="single"/>
              </w:rPr>
            </w:pPr>
            <w:r w:rsidRPr="007F2B0D">
              <w:rPr>
                <w:rFonts w:asciiTheme="majorBidi" w:eastAsiaTheme="minorHAnsi" w:hAnsiTheme="majorBidi" w:cstheme="majorBidi"/>
                <w:b/>
                <w:color w:val="000000"/>
                <w:u w:val="single"/>
              </w:rPr>
              <w:t>Management and financial arrangements</w:t>
            </w:r>
          </w:p>
          <w:p w14:paraId="181FE127" w14:textId="77777777" w:rsidR="00585D94" w:rsidRPr="007F2B0D" w:rsidRDefault="00585D94" w:rsidP="00585D94">
            <w:pPr>
              <w:shd w:val="clear" w:color="auto" w:fill="FFFFFF" w:themeFill="background1"/>
              <w:autoSpaceDE w:val="0"/>
              <w:autoSpaceDN w:val="0"/>
              <w:adjustRightInd w:val="0"/>
              <w:jc w:val="both"/>
              <w:rPr>
                <w:rFonts w:asciiTheme="majorBidi" w:eastAsiaTheme="minorHAnsi" w:hAnsiTheme="majorBidi" w:cstheme="majorBidi"/>
                <w:b/>
                <w:color w:val="000000"/>
                <w:sz w:val="20"/>
                <w:szCs w:val="20"/>
              </w:rPr>
            </w:pPr>
          </w:p>
          <w:p w14:paraId="1A0D5828" w14:textId="47E8B0DC" w:rsidR="00585D94" w:rsidRPr="00216F72" w:rsidRDefault="00F71F04" w:rsidP="392EC7B0">
            <w:pPr>
              <w:pStyle w:val="ListParagraph"/>
              <w:numPr>
                <w:ilvl w:val="0"/>
                <w:numId w:val="3"/>
              </w:numPr>
              <w:tabs>
                <w:tab w:val="left" w:pos="1314"/>
              </w:tabs>
              <w:spacing w:line="276" w:lineRule="auto"/>
              <w:ind w:right="240"/>
              <w:rPr>
                <w:rFonts w:asciiTheme="majorBidi" w:eastAsia="Cambria" w:hAnsiTheme="majorBidi" w:cstheme="majorBidi"/>
                <w:spacing w:val="-1"/>
                <w:sz w:val="22"/>
                <w:szCs w:val="22"/>
              </w:rPr>
            </w:pPr>
            <w:r w:rsidRPr="392EC7B0">
              <w:rPr>
                <w:rFonts w:asciiTheme="majorBidi" w:eastAsia="Cambria" w:hAnsiTheme="majorBidi" w:cstheme="majorBidi"/>
                <w:spacing w:val="-1"/>
                <w:sz w:val="22"/>
                <w:szCs w:val="22"/>
              </w:rPr>
              <w:t>The</w:t>
            </w:r>
            <w:r w:rsidR="00A42183" w:rsidRPr="392EC7B0">
              <w:rPr>
                <w:rFonts w:asciiTheme="majorBidi" w:eastAsia="Cambria" w:hAnsiTheme="majorBidi" w:cstheme="majorBidi"/>
                <w:spacing w:val="-1"/>
                <w:sz w:val="22"/>
                <w:szCs w:val="22"/>
              </w:rPr>
              <w:t xml:space="preserve"> </w:t>
            </w:r>
            <w:r w:rsidRPr="392EC7B0">
              <w:rPr>
                <w:rFonts w:asciiTheme="majorBidi" w:eastAsia="Cambria" w:hAnsiTheme="majorBidi" w:cstheme="majorBidi"/>
                <w:spacing w:val="-1"/>
                <w:sz w:val="22"/>
                <w:szCs w:val="22"/>
              </w:rPr>
              <w:t>Innovation</w:t>
            </w:r>
            <w:r w:rsidR="00A42183" w:rsidRPr="392EC7B0">
              <w:rPr>
                <w:rFonts w:asciiTheme="majorBidi" w:eastAsia="Cambria" w:hAnsiTheme="majorBidi" w:cstheme="majorBidi"/>
                <w:spacing w:val="-1"/>
                <w:sz w:val="22"/>
                <w:szCs w:val="22"/>
              </w:rPr>
              <w:t xml:space="preserve"> </w:t>
            </w:r>
            <w:r w:rsidR="00EC3421" w:rsidRPr="392EC7B0">
              <w:rPr>
                <w:rFonts w:asciiTheme="majorBidi" w:eastAsia="Cambria" w:hAnsiTheme="majorBidi" w:cstheme="majorBidi"/>
                <w:spacing w:val="-1"/>
                <w:sz w:val="22"/>
                <w:szCs w:val="22"/>
              </w:rPr>
              <w:t>officer</w:t>
            </w:r>
            <w:r w:rsidR="00A42183" w:rsidRPr="392EC7B0">
              <w:rPr>
                <w:rFonts w:asciiTheme="majorBidi" w:eastAsia="Cambria" w:hAnsiTheme="majorBidi" w:cstheme="majorBidi"/>
                <w:spacing w:val="-1"/>
                <w:sz w:val="22"/>
                <w:szCs w:val="22"/>
              </w:rPr>
              <w:t xml:space="preserve"> at UNICEF</w:t>
            </w:r>
            <w:r w:rsidRPr="392EC7B0">
              <w:rPr>
                <w:rFonts w:asciiTheme="majorBidi" w:eastAsia="Cambria" w:hAnsiTheme="majorBidi" w:cstheme="majorBidi"/>
                <w:spacing w:val="-1"/>
                <w:sz w:val="22"/>
                <w:szCs w:val="22"/>
              </w:rPr>
              <w:t xml:space="preserve"> will be managing this LTA</w:t>
            </w:r>
            <w:r w:rsidR="00A42183" w:rsidRPr="392EC7B0">
              <w:rPr>
                <w:rFonts w:asciiTheme="majorBidi" w:eastAsia="Cambria" w:hAnsiTheme="majorBidi" w:cstheme="majorBidi"/>
                <w:spacing w:val="-1"/>
                <w:sz w:val="22"/>
                <w:szCs w:val="22"/>
              </w:rPr>
              <w:t xml:space="preserve"> in close coordination with the relevant section requesting the</w:t>
            </w:r>
            <w:r w:rsidRPr="392EC7B0">
              <w:rPr>
                <w:rFonts w:asciiTheme="majorBidi" w:eastAsia="Cambria" w:hAnsiTheme="majorBidi" w:cstheme="majorBidi"/>
                <w:spacing w:val="-1"/>
                <w:sz w:val="22"/>
                <w:szCs w:val="22"/>
              </w:rPr>
              <w:t>se services</w:t>
            </w:r>
            <w:r w:rsidR="00A42183" w:rsidRPr="392EC7B0">
              <w:rPr>
                <w:rFonts w:asciiTheme="majorBidi" w:eastAsia="Cambria" w:hAnsiTheme="majorBidi" w:cstheme="majorBidi"/>
                <w:spacing w:val="-1"/>
                <w:sz w:val="22"/>
                <w:szCs w:val="22"/>
              </w:rPr>
              <w:t>.</w:t>
            </w:r>
            <w:r w:rsidR="00585D94" w:rsidRPr="392EC7B0">
              <w:rPr>
                <w:rFonts w:asciiTheme="majorBidi" w:eastAsia="Cambria" w:hAnsiTheme="majorBidi" w:cstheme="majorBidi"/>
                <w:spacing w:val="-1"/>
                <w:sz w:val="22"/>
                <w:szCs w:val="22"/>
              </w:rPr>
              <w:t xml:space="preserve"> </w:t>
            </w:r>
            <w:r w:rsidR="00A42183" w:rsidRPr="392EC7B0">
              <w:rPr>
                <w:rFonts w:asciiTheme="majorBidi" w:eastAsia="Cambria" w:hAnsiTheme="majorBidi" w:cstheme="majorBidi"/>
                <w:spacing w:val="-1"/>
                <w:sz w:val="22"/>
                <w:szCs w:val="22"/>
              </w:rPr>
              <w:t xml:space="preserve">A specific staff member from UNICEF will be assigned to lead the </w:t>
            </w:r>
            <w:r w:rsidR="2A4C28A6" w:rsidRPr="392EC7B0">
              <w:rPr>
                <w:rFonts w:asciiTheme="majorBidi" w:eastAsia="Cambria" w:hAnsiTheme="majorBidi" w:cstheme="majorBidi"/>
                <w:spacing w:val="-1"/>
                <w:sz w:val="22"/>
                <w:szCs w:val="22"/>
              </w:rPr>
              <w:t xml:space="preserve">technical </w:t>
            </w:r>
            <w:r w:rsidR="00A42183" w:rsidRPr="392EC7B0">
              <w:rPr>
                <w:rFonts w:asciiTheme="majorBidi" w:eastAsia="Cambria" w:hAnsiTheme="majorBidi" w:cstheme="majorBidi"/>
                <w:spacing w:val="-1"/>
                <w:sz w:val="22"/>
                <w:szCs w:val="22"/>
              </w:rPr>
              <w:t>communication with the contractor</w:t>
            </w:r>
            <w:r w:rsidR="003A5E7A" w:rsidRPr="392EC7B0">
              <w:rPr>
                <w:rFonts w:asciiTheme="majorBidi" w:eastAsia="Cambria" w:hAnsiTheme="majorBidi" w:cstheme="majorBidi"/>
                <w:spacing w:val="-1"/>
                <w:sz w:val="22"/>
                <w:szCs w:val="22"/>
              </w:rPr>
              <w:t xml:space="preserve">, in turn, the contractor is expected to assign a communication focal point. </w:t>
            </w:r>
            <w:r w:rsidR="4C824B42" w:rsidRPr="392EC7B0">
              <w:rPr>
                <w:rFonts w:asciiTheme="majorBidi" w:eastAsia="Cambria" w:hAnsiTheme="majorBidi" w:cstheme="majorBidi"/>
                <w:spacing w:val="-1"/>
                <w:sz w:val="22"/>
                <w:szCs w:val="22"/>
              </w:rPr>
              <w:t xml:space="preserve">Other non-technical matters should be communicated with UNICEF supply </w:t>
            </w:r>
            <w:proofErr w:type="spellStart"/>
            <w:r w:rsidR="4C824B42" w:rsidRPr="392EC7B0">
              <w:rPr>
                <w:rFonts w:asciiTheme="majorBidi" w:eastAsia="Cambria" w:hAnsiTheme="majorBidi" w:cstheme="majorBidi"/>
                <w:spacing w:val="-1"/>
                <w:sz w:val="22"/>
                <w:szCs w:val="22"/>
              </w:rPr>
              <w:t>programme</w:t>
            </w:r>
            <w:proofErr w:type="spellEnd"/>
            <w:r w:rsidR="4C824B42" w:rsidRPr="392EC7B0">
              <w:rPr>
                <w:rFonts w:asciiTheme="majorBidi" w:eastAsia="Cambria" w:hAnsiTheme="majorBidi" w:cstheme="majorBidi"/>
                <w:spacing w:val="-1"/>
                <w:sz w:val="22"/>
                <w:szCs w:val="22"/>
              </w:rPr>
              <w:t xml:space="preserve"> focal point.</w:t>
            </w:r>
          </w:p>
          <w:p w14:paraId="0CFBB8D9" w14:textId="77777777" w:rsidR="00585D94" w:rsidRPr="00216F72" w:rsidRDefault="00D7141F" w:rsidP="002B2573">
            <w:pPr>
              <w:pStyle w:val="ListParagraph"/>
              <w:numPr>
                <w:ilvl w:val="0"/>
                <w:numId w:val="3"/>
              </w:numPr>
              <w:tabs>
                <w:tab w:val="left" w:pos="1314"/>
              </w:tabs>
              <w:spacing w:line="276" w:lineRule="auto"/>
              <w:ind w:right="240"/>
              <w:rPr>
                <w:rFonts w:asciiTheme="majorBidi" w:eastAsia="Cambria" w:hAnsiTheme="majorBidi" w:cstheme="majorBidi"/>
                <w:spacing w:val="-1"/>
                <w:sz w:val="22"/>
                <w:szCs w:val="22"/>
              </w:rPr>
            </w:pPr>
            <w:r w:rsidRPr="00216F72">
              <w:rPr>
                <w:rFonts w:asciiTheme="majorBidi" w:eastAsia="Cambria" w:hAnsiTheme="majorBidi" w:cstheme="majorBidi"/>
                <w:spacing w:val="-1"/>
                <w:sz w:val="22"/>
                <w:szCs w:val="22"/>
              </w:rPr>
              <w:t xml:space="preserve">The contractor will commit to provide revisions based on provided feedback from </w:t>
            </w:r>
            <w:r w:rsidR="003A5E7A" w:rsidRPr="00216F72">
              <w:rPr>
                <w:rFonts w:asciiTheme="majorBidi" w:eastAsia="Cambria" w:hAnsiTheme="majorBidi" w:cstheme="majorBidi"/>
                <w:spacing w:val="-1"/>
                <w:sz w:val="22"/>
                <w:szCs w:val="22"/>
              </w:rPr>
              <w:t>UNICEF.</w:t>
            </w:r>
          </w:p>
          <w:p w14:paraId="2FEF06CB" w14:textId="77777777" w:rsidR="009B1FAC" w:rsidRPr="00216F72" w:rsidRDefault="009B1FAC" w:rsidP="002B2573">
            <w:pPr>
              <w:pStyle w:val="ListParagraph"/>
              <w:numPr>
                <w:ilvl w:val="0"/>
                <w:numId w:val="3"/>
              </w:numPr>
              <w:tabs>
                <w:tab w:val="left" w:pos="1314"/>
              </w:tabs>
              <w:spacing w:line="276" w:lineRule="auto"/>
              <w:ind w:right="240"/>
              <w:rPr>
                <w:rFonts w:asciiTheme="majorBidi" w:eastAsia="Cambria" w:hAnsiTheme="majorBidi" w:cstheme="majorBidi"/>
                <w:spacing w:val="-1"/>
                <w:sz w:val="22"/>
                <w:szCs w:val="22"/>
              </w:rPr>
            </w:pPr>
            <w:r w:rsidRPr="00216F72">
              <w:rPr>
                <w:rFonts w:asciiTheme="majorBidi" w:eastAsia="Cambria" w:hAnsiTheme="majorBidi" w:cstheme="majorBidi"/>
                <w:spacing w:val="-1"/>
                <w:sz w:val="22"/>
                <w:szCs w:val="22"/>
              </w:rPr>
              <w:t xml:space="preserve">The payment tranches will be agreed on before the signature of the contract based on deliverables, on a basis that UNICEF cannot proceed with the first payment until at least one deliverable </w:t>
            </w:r>
            <w:r w:rsidR="001A3DD9" w:rsidRPr="00216F72">
              <w:rPr>
                <w:rFonts w:asciiTheme="majorBidi" w:eastAsia="Cambria" w:hAnsiTheme="majorBidi" w:cstheme="majorBidi"/>
                <w:spacing w:val="-1"/>
                <w:sz w:val="22"/>
                <w:szCs w:val="22"/>
              </w:rPr>
              <w:t>is</w:t>
            </w:r>
            <w:r w:rsidRPr="00216F72">
              <w:rPr>
                <w:rFonts w:asciiTheme="majorBidi" w:eastAsia="Cambria" w:hAnsiTheme="majorBidi" w:cstheme="majorBidi"/>
                <w:spacing w:val="-1"/>
                <w:sz w:val="22"/>
                <w:szCs w:val="22"/>
              </w:rPr>
              <w:t xml:space="preserve"> submitted.</w:t>
            </w:r>
          </w:p>
          <w:p w14:paraId="7FE468CB" w14:textId="77777777" w:rsidR="00380E0F" w:rsidRDefault="00380E0F" w:rsidP="003012C1">
            <w:pPr>
              <w:shd w:val="clear" w:color="auto" w:fill="FFFFFF" w:themeFill="background1"/>
              <w:autoSpaceDE w:val="0"/>
              <w:autoSpaceDN w:val="0"/>
              <w:adjustRightInd w:val="0"/>
              <w:jc w:val="both"/>
              <w:rPr>
                <w:rFonts w:asciiTheme="majorBidi" w:hAnsiTheme="majorBidi" w:cstheme="majorBidi"/>
                <w:sz w:val="20"/>
                <w:szCs w:val="20"/>
              </w:rPr>
            </w:pPr>
          </w:p>
          <w:p w14:paraId="4F10E11D" w14:textId="54AEA9B5" w:rsidR="00D10B3F" w:rsidRPr="000E0481" w:rsidRDefault="00D10B3F" w:rsidP="003012C1">
            <w:pPr>
              <w:shd w:val="clear" w:color="auto" w:fill="FFFFFF" w:themeFill="background1"/>
              <w:autoSpaceDE w:val="0"/>
              <w:autoSpaceDN w:val="0"/>
              <w:adjustRightInd w:val="0"/>
              <w:jc w:val="both"/>
              <w:rPr>
                <w:rFonts w:asciiTheme="majorBidi" w:hAnsiTheme="majorBidi" w:cstheme="majorBidi"/>
                <w:b/>
                <w:bCs/>
                <w:u w:val="single"/>
              </w:rPr>
            </w:pPr>
            <w:r w:rsidRPr="000E0481">
              <w:rPr>
                <w:rFonts w:asciiTheme="majorBidi" w:hAnsiTheme="majorBidi" w:cstheme="majorBidi"/>
                <w:b/>
                <w:bCs/>
                <w:u w:val="single"/>
              </w:rPr>
              <w:t>Scope of Work and Required Services:</w:t>
            </w:r>
          </w:p>
          <w:p w14:paraId="75CBC0C9" w14:textId="77777777" w:rsidR="000E0481" w:rsidRPr="00D10B3F" w:rsidRDefault="000E0481" w:rsidP="003012C1">
            <w:pPr>
              <w:shd w:val="clear" w:color="auto" w:fill="FFFFFF" w:themeFill="background1"/>
              <w:autoSpaceDE w:val="0"/>
              <w:autoSpaceDN w:val="0"/>
              <w:adjustRightInd w:val="0"/>
              <w:jc w:val="both"/>
              <w:rPr>
                <w:rFonts w:asciiTheme="majorBidi" w:hAnsiTheme="majorBidi" w:cstheme="majorBidi"/>
                <w:b/>
                <w:bCs/>
                <w:sz w:val="20"/>
                <w:szCs w:val="20"/>
                <w:u w:val="single"/>
              </w:rPr>
            </w:pPr>
          </w:p>
          <w:p w14:paraId="062B042E" w14:textId="5EAFD013" w:rsidR="00422436" w:rsidRDefault="00D10B3F" w:rsidP="00C245EB">
            <w:pPr>
              <w:shd w:val="clear" w:color="auto" w:fill="FFFFFF" w:themeFill="background1"/>
              <w:autoSpaceDE w:val="0"/>
              <w:autoSpaceDN w:val="0"/>
              <w:adjustRightInd w:val="0"/>
              <w:rPr>
                <w:rFonts w:asciiTheme="majorBidi" w:eastAsiaTheme="minorHAnsi" w:hAnsiTheme="majorBidi" w:cstheme="majorBidi"/>
                <w:bCs/>
                <w:color w:val="000000"/>
                <w:sz w:val="22"/>
                <w:szCs w:val="22"/>
              </w:rPr>
            </w:pPr>
            <w:r w:rsidRPr="00D10B3F">
              <w:rPr>
                <w:rFonts w:asciiTheme="majorBidi" w:eastAsiaTheme="minorHAnsi" w:hAnsiTheme="majorBidi" w:cstheme="majorBidi"/>
                <w:bCs/>
                <w:color w:val="000000"/>
                <w:sz w:val="22"/>
                <w:szCs w:val="22"/>
              </w:rPr>
              <w:t>Services required that would be procured using the resulting LTAS(s) are as outlined below.  The se</w:t>
            </w:r>
            <w:r w:rsidR="00EC3421">
              <w:rPr>
                <w:rFonts w:asciiTheme="majorBidi" w:eastAsiaTheme="minorHAnsi" w:hAnsiTheme="majorBidi" w:cstheme="majorBidi"/>
                <w:bCs/>
                <w:color w:val="000000"/>
                <w:sz w:val="22"/>
                <w:szCs w:val="22"/>
              </w:rPr>
              <w:t xml:space="preserve">rvices are divided into </w:t>
            </w:r>
            <w:r w:rsidR="00C245EB">
              <w:rPr>
                <w:rFonts w:asciiTheme="majorBidi" w:eastAsiaTheme="minorHAnsi" w:hAnsiTheme="majorBidi" w:cstheme="majorBidi"/>
                <w:bCs/>
                <w:color w:val="000000"/>
                <w:sz w:val="22"/>
                <w:szCs w:val="22"/>
              </w:rPr>
              <w:t xml:space="preserve">eight </w:t>
            </w:r>
            <w:r w:rsidR="00EC3421">
              <w:rPr>
                <w:rFonts w:asciiTheme="majorBidi" w:eastAsiaTheme="minorHAnsi" w:hAnsiTheme="majorBidi" w:cstheme="majorBidi"/>
                <w:bCs/>
                <w:color w:val="000000"/>
                <w:sz w:val="22"/>
                <w:szCs w:val="22"/>
              </w:rPr>
              <w:t>(</w:t>
            </w:r>
            <w:r w:rsidR="00C245EB">
              <w:rPr>
                <w:rFonts w:asciiTheme="majorBidi" w:eastAsiaTheme="minorHAnsi" w:hAnsiTheme="majorBidi" w:cstheme="majorBidi"/>
                <w:bCs/>
                <w:color w:val="000000"/>
                <w:sz w:val="22"/>
                <w:szCs w:val="22"/>
              </w:rPr>
              <w:t>8</w:t>
            </w:r>
            <w:r w:rsidRPr="00D10B3F">
              <w:rPr>
                <w:rFonts w:asciiTheme="majorBidi" w:eastAsiaTheme="minorHAnsi" w:hAnsiTheme="majorBidi" w:cstheme="majorBidi"/>
                <w:bCs/>
                <w:color w:val="000000"/>
                <w:sz w:val="22"/>
                <w:szCs w:val="22"/>
              </w:rPr>
              <w:t>) categories</w:t>
            </w:r>
            <w:r w:rsidR="00EC3421">
              <w:rPr>
                <w:rFonts w:asciiTheme="majorBidi" w:eastAsiaTheme="minorHAnsi" w:hAnsiTheme="majorBidi" w:cstheme="majorBidi"/>
                <w:bCs/>
                <w:color w:val="000000"/>
                <w:sz w:val="22"/>
                <w:szCs w:val="22"/>
              </w:rPr>
              <w:t xml:space="preserve"> (Lots) from Lot-0 through Lot-7</w:t>
            </w:r>
            <w:r w:rsidRPr="00D10B3F">
              <w:rPr>
                <w:rFonts w:asciiTheme="majorBidi" w:eastAsiaTheme="minorHAnsi" w:hAnsiTheme="majorBidi" w:cstheme="majorBidi"/>
                <w:bCs/>
                <w:color w:val="000000"/>
                <w:sz w:val="22"/>
                <w:szCs w:val="22"/>
              </w:rPr>
              <w:t xml:space="preserve">. </w:t>
            </w:r>
          </w:p>
          <w:p w14:paraId="720601E1" w14:textId="77777777" w:rsidR="00422436" w:rsidRDefault="00422436" w:rsidP="00D10B3F">
            <w:pPr>
              <w:shd w:val="clear" w:color="auto" w:fill="FFFFFF" w:themeFill="background1"/>
              <w:autoSpaceDE w:val="0"/>
              <w:autoSpaceDN w:val="0"/>
              <w:adjustRightInd w:val="0"/>
              <w:rPr>
                <w:rFonts w:asciiTheme="majorBidi" w:eastAsiaTheme="minorHAnsi" w:hAnsiTheme="majorBidi" w:cstheme="majorBidi"/>
                <w:bCs/>
                <w:color w:val="000000"/>
                <w:sz w:val="22"/>
                <w:szCs w:val="22"/>
              </w:rPr>
            </w:pPr>
          </w:p>
          <w:p w14:paraId="30653ACC" w14:textId="36BABC46" w:rsidR="008A76E3" w:rsidRPr="001616CF" w:rsidRDefault="00D10B3F" w:rsidP="0047140D">
            <w:pPr>
              <w:shd w:val="clear" w:color="auto" w:fill="FFFFFF" w:themeFill="background1"/>
              <w:autoSpaceDE w:val="0"/>
              <w:autoSpaceDN w:val="0"/>
              <w:adjustRightInd w:val="0"/>
              <w:rPr>
                <w:rFonts w:asciiTheme="majorBidi" w:eastAsiaTheme="minorHAnsi" w:hAnsiTheme="majorBidi" w:cstheme="majorBidi"/>
                <w:bCs/>
                <w:sz w:val="22"/>
                <w:szCs w:val="22"/>
              </w:rPr>
            </w:pPr>
            <w:r w:rsidRPr="001616CF">
              <w:rPr>
                <w:rFonts w:asciiTheme="majorBidi" w:eastAsiaTheme="minorHAnsi" w:hAnsiTheme="majorBidi" w:cstheme="majorBidi"/>
                <w:bCs/>
                <w:sz w:val="22"/>
                <w:szCs w:val="22"/>
              </w:rPr>
              <w:t>To technically qualify for a specific category of service (Lot), bidders must</w:t>
            </w:r>
            <w:r w:rsidR="008A76E3" w:rsidRPr="001616CF">
              <w:rPr>
                <w:rFonts w:asciiTheme="majorBidi" w:eastAsiaTheme="minorHAnsi" w:hAnsiTheme="majorBidi" w:cstheme="majorBidi"/>
                <w:bCs/>
                <w:sz w:val="22"/>
                <w:szCs w:val="22"/>
              </w:rPr>
              <w:t xml:space="preserve"> submit their proposals under the modality (1) </w:t>
            </w:r>
            <w:r w:rsidR="0047140D" w:rsidRPr="001616CF">
              <w:rPr>
                <w:rFonts w:asciiTheme="majorBidi" w:eastAsiaTheme="minorHAnsi" w:hAnsiTheme="majorBidi" w:cstheme="majorBidi"/>
                <w:bCs/>
                <w:sz w:val="22"/>
                <w:szCs w:val="22"/>
              </w:rPr>
              <w:t xml:space="preserve">and/or (2). </w:t>
            </w:r>
            <w:r w:rsidR="008A76E3" w:rsidRPr="001616CF">
              <w:rPr>
                <w:rFonts w:asciiTheme="majorBidi" w:eastAsiaTheme="minorHAnsi" w:hAnsiTheme="majorBidi" w:cstheme="majorBidi"/>
                <w:bCs/>
                <w:sz w:val="22"/>
                <w:szCs w:val="22"/>
              </w:rPr>
              <w:t>The modalities are the following:</w:t>
            </w:r>
          </w:p>
          <w:p w14:paraId="53D4E85D" w14:textId="3393479E" w:rsidR="00422436" w:rsidRPr="001616CF" w:rsidRDefault="008A76E3" w:rsidP="00E97F27">
            <w:pPr>
              <w:shd w:val="clear" w:color="auto" w:fill="FFFFFF" w:themeFill="background1"/>
              <w:autoSpaceDE w:val="0"/>
              <w:autoSpaceDN w:val="0"/>
              <w:adjustRightInd w:val="0"/>
              <w:rPr>
                <w:rFonts w:asciiTheme="majorBidi" w:eastAsiaTheme="minorHAnsi" w:hAnsiTheme="majorBidi" w:cstheme="majorBidi"/>
                <w:bCs/>
                <w:sz w:val="22"/>
                <w:szCs w:val="22"/>
              </w:rPr>
            </w:pPr>
            <w:r w:rsidRPr="001616CF">
              <w:rPr>
                <w:rFonts w:asciiTheme="majorBidi" w:eastAsiaTheme="minorHAnsi" w:hAnsiTheme="majorBidi" w:cstheme="majorBidi"/>
                <w:bCs/>
                <w:sz w:val="22"/>
                <w:szCs w:val="22"/>
              </w:rPr>
              <w:t xml:space="preserve">(1). </w:t>
            </w:r>
            <w:r w:rsidR="00EB611C" w:rsidRPr="001616CF">
              <w:rPr>
                <w:rFonts w:asciiTheme="majorBidi" w:eastAsiaTheme="minorHAnsi" w:hAnsiTheme="majorBidi" w:cstheme="majorBidi"/>
                <w:bCs/>
                <w:sz w:val="22"/>
                <w:szCs w:val="22"/>
              </w:rPr>
              <w:t xml:space="preserve"> Skilled personal: </w:t>
            </w:r>
            <w:r w:rsidRPr="001616CF">
              <w:rPr>
                <w:rFonts w:asciiTheme="majorBidi" w:eastAsiaTheme="minorHAnsi" w:hAnsiTheme="majorBidi" w:cstheme="majorBidi"/>
                <w:bCs/>
                <w:sz w:val="22"/>
                <w:szCs w:val="22"/>
              </w:rPr>
              <w:t xml:space="preserve">The bidders </w:t>
            </w:r>
            <w:r w:rsidR="00D10B3F" w:rsidRPr="001616CF">
              <w:rPr>
                <w:rFonts w:asciiTheme="majorBidi" w:eastAsiaTheme="minorHAnsi" w:hAnsiTheme="majorBidi" w:cstheme="majorBidi"/>
                <w:bCs/>
                <w:sz w:val="22"/>
                <w:szCs w:val="22"/>
              </w:rPr>
              <w:t>present to UNICEF adequately skilled personnel</w:t>
            </w:r>
            <w:r w:rsidRPr="001616CF">
              <w:rPr>
                <w:rFonts w:asciiTheme="majorBidi" w:eastAsiaTheme="minorHAnsi" w:hAnsiTheme="majorBidi" w:cstheme="majorBidi"/>
                <w:bCs/>
                <w:sz w:val="22"/>
                <w:szCs w:val="22"/>
              </w:rPr>
              <w:t xml:space="preserve"> </w:t>
            </w:r>
            <w:r w:rsidR="00D10B3F" w:rsidRPr="001616CF">
              <w:rPr>
                <w:rFonts w:asciiTheme="majorBidi" w:eastAsiaTheme="minorHAnsi" w:hAnsiTheme="majorBidi" w:cstheme="majorBidi"/>
                <w:bCs/>
                <w:sz w:val="22"/>
                <w:szCs w:val="22"/>
              </w:rPr>
              <w:t>for the specific service</w:t>
            </w:r>
            <w:r w:rsidR="00E97F27">
              <w:rPr>
                <w:rFonts w:asciiTheme="majorBidi" w:eastAsiaTheme="minorHAnsi" w:hAnsiTheme="majorBidi" w:cstheme="majorBidi"/>
                <w:bCs/>
                <w:sz w:val="22"/>
                <w:szCs w:val="22"/>
              </w:rPr>
              <w:t>(</w:t>
            </w:r>
            <w:r w:rsidR="00D10B3F" w:rsidRPr="001616CF">
              <w:rPr>
                <w:rFonts w:asciiTheme="majorBidi" w:eastAsiaTheme="minorHAnsi" w:hAnsiTheme="majorBidi" w:cstheme="majorBidi"/>
                <w:bCs/>
                <w:sz w:val="22"/>
                <w:szCs w:val="22"/>
              </w:rPr>
              <w:t>s</w:t>
            </w:r>
            <w:r w:rsidR="00E97F27">
              <w:rPr>
                <w:rFonts w:asciiTheme="majorBidi" w:eastAsiaTheme="minorHAnsi" w:hAnsiTheme="majorBidi" w:cstheme="majorBidi"/>
                <w:bCs/>
                <w:sz w:val="22"/>
                <w:szCs w:val="22"/>
              </w:rPr>
              <w:t>)</w:t>
            </w:r>
            <w:r w:rsidR="00D10B3F" w:rsidRPr="001616CF">
              <w:rPr>
                <w:rFonts w:asciiTheme="majorBidi" w:eastAsiaTheme="minorHAnsi" w:hAnsiTheme="majorBidi" w:cstheme="majorBidi"/>
                <w:bCs/>
                <w:sz w:val="22"/>
                <w:szCs w:val="22"/>
              </w:rPr>
              <w:t xml:space="preserve"> </w:t>
            </w:r>
            <w:r w:rsidR="00D1436F">
              <w:rPr>
                <w:rFonts w:asciiTheme="majorBidi" w:eastAsiaTheme="minorHAnsi" w:hAnsiTheme="majorBidi" w:cstheme="majorBidi"/>
                <w:bCs/>
                <w:sz w:val="22"/>
                <w:szCs w:val="22"/>
              </w:rPr>
              <w:t xml:space="preserve">(for the </w:t>
            </w:r>
            <w:r w:rsidR="00E97F27">
              <w:rPr>
                <w:rFonts w:asciiTheme="majorBidi" w:eastAsiaTheme="minorHAnsi" w:hAnsiTheme="majorBidi" w:cstheme="majorBidi"/>
                <w:bCs/>
                <w:sz w:val="22"/>
                <w:szCs w:val="22"/>
              </w:rPr>
              <w:t>overall</w:t>
            </w:r>
            <w:r w:rsidR="00D1436F">
              <w:rPr>
                <w:rFonts w:asciiTheme="majorBidi" w:eastAsiaTheme="minorHAnsi" w:hAnsiTheme="majorBidi" w:cstheme="majorBidi"/>
                <w:bCs/>
                <w:sz w:val="22"/>
                <w:szCs w:val="22"/>
              </w:rPr>
              <w:t xml:space="preserve"> </w:t>
            </w:r>
            <w:r w:rsidR="00E97F27">
              <w:rPr>
                <w:rFonts w:asciiTheme="majorBidi" w:eastAsiaTheme="minorHAnsi" w:hAnsiTheme="majorBidi" w:cstheme="majorBidi"/>
                <w:bCs/>
                <w:sz w:val="22"/>
                <w:szCs w:val="22"/>
              </w:rPr>
              <w:t>Lot and not to a sub Lot</w:t>
            </w:r>
            <w:r w:rsidR="00D1436F">
              <w:rPr>
                <w:rFonts w:asciiTheme="majorBidi" w:eastAsiaTheme="minorHAnsi" w:hAnsiTheme="majorBidi" w:cstheme="majorBidi"/>
                <w:bCs/>
                <w:sz w:val="22"/>
                <w:szCs w:val="22"/>
              </w:rPr>
              <w:t xml:space="preserve">) </w:t>
            </w:r>
            <w:r w:rsidR="00D10B3F" w:rsidRPr="001616CF">
              <w:rPr>
                <w:rFonts w:asciiTheme="majorBidi" w:eastAsiaTheme="minorHAnsi" w:hAnsiTheme="majorBidi" w:cstheme="majorBidi"/>
                <w:bCs/>
                <w:sz w:val="22"/>
                <w:szCs w:val="22"/>
              </w:rPr>
              <w:t>described here when invit</w:t>
            </w:r>
            <w:r w:rsidR="008245CB" w:rsidRPr="001616CF">
              <w:rPr>
                <w:rFonts w:asciiTheme="majorBidi" w:eastAsiaTheme="minorHAnsi" w:hAnsiTheme="majorBidi" w:cstheme="majorBidi"/>
                <w:bCs/>
                <w:sz w:val="22"/>
                <w:szCs w:val="22"/>
              </w:rPr>
              <w:t>ed to submit candidates</w:t>
            </w:r>
            <w:r w:rsidR="00422436" w:rsidRPr="001616CF">
              <w:rPr>
                <w:rFonts w:asciiTheme="majorBidi" w:eastAsiaTheme="minorHAnsi" w:hAnsiTheme="majorBidi" w:cstheme="majorBidi"/>
                <w:bCs/>
                <w:sz w:val="22"/>
                <w:szCs w:val="22"/>
              </w:rPr>
              <w:t xml:space="preserve"> against specific asks.</w:t>
            </w:r>
          </w:p>
          <w:p w14:paraId="2B1801CA" w14:textId="521D6DBF" w:rsidR="008A76E3" w:rsidRPr="001616CF" w:rsidRDefault="008A76E3" w:rsidP="00EB611C">
            <w:pPr>
              <w:shd w:val="clear" w:color="auto" w:fill="FFFFFF" w:themeFill="background1"/>
              <w:autoSpaceDE w:val="0"/>
              <w:autoSpaceDN w:val="0"/>
              <w:adjustRightInd w:val="0"/>
              <w:rPr>
                <w:rFonts w:asciiTheme="majorBidi" w:eastAsiaTheme="minorHAnsi" w:hAnsiTheme="majorBidi" w:cstheme="majorBidi"/>
                <w:bCs/>
                <w:sz w:val="22"/>
                <w:szCs w:val="22"/>
              </w:rPr>
            </w:pPr>
            <w:r w:rsidRPr="001616CF">
              <w:rPr>
                <w:rFonts w:asciiTheme="majorBidi" w:eastAsiaTheme="minorHAnsi" w:hAnsiTheme="majorBidi" w:cstheme="majorBidi"/>
                <w:bCs/>
                <w:sz w:val="22"/>
                <w:szCs w:val="22"/>
              </w:rPr>
              <w:t xml:space="preserve">(2). </w:t>
            </w:r>
            <w:r w:rsidR="00EB611C" w:rsidRPr="001616CF">
              <w:rPr>
                <w:rFonts w:asciiTheme="majorBidi" w:eastAsiaTheme="minorHAnsi" w:hAnsiTheme="majorBidi" w:cstheme="majorBidi"/>
                <w:bCs/>
                <w:sz w:val="22"/>
                <w:szCs w:val="22"/>
              </w:rPr>
              <w:t xml:space="preserve">Full outsourcing: </w:t>
            </w:r>
            <w:r w:rsidRPr="001616CF">
              <w:rPr>
                <w:rFonts w:asciiTheme="majorBidi" w:eastAsiaTheme="minorHAnsi" w:hAnsiTheme="majorBidi" w:cstheme="majorBidi"/>
                <w:bCs/>
                <w:sz w:val="22"/>
                <w:szCs w:val="22"/>
              </w:rPr>
              <w:t>The bidders present to UNICEF</w:t>
            </w:r>
            <w:r w:rsidR="00EB611C" w:rsidRPr="001616CF">
              <w:rPr>
                <w:rFonts w:asciiTheme="majorBidi" w:eastAsiaTheme="minorHAnsi" w:hAnsiTheme="majorBidi" w:cstheme="majorBidi"/>
                <w:bCs/>
                <w:sz w:val="22"/>
                <w:szCs w:val="22"/>
              </w:rPr>
              <w:t xml:space="preserve"> adequately technical proposal to undertake the project for </w:t>
            </w:r>
            <w:r w:rsidR="00185D2D" w:rsidRPr="001616CF">
              <w:rPr>
                <w:rFonts w:asciiTheme="majorBidi" w:eastAsiaTheme="minorHAnsi" w:hAnsiTheme="majorBidi" w:cstheme="majorBidi"/>
                <w:bCs/>
                <w:sz w:val="22"/>
                <w:szCs w:val="22"/>
              </w:rPr>
              <w:t>a specific required service</w:t>
            </w:r>
            <w:r w:rsidR="00E97F27">
              <w:rPr>
                <w:rFonts w:asciiTheme="majorBidi" w:eastAsiaTheme="minorHAnsi" w:hAnsiTheme="majorBidi" w:cstheme="majorBidi"/>
                <w:bCs/>
                <w:sz w:val="22"/>
                <w:szCs w:val="22"/>
              </w:rPr>
              <w:t>(s) (for the overall Lot and not to a sub Lot)</w:t>
            </w:r>
            <w:r w:rsidR="00EB611C" w:rsidRPr="001616CF">
              <w:rPr>
                <w:rFonts w:asciiTheme="majorBidi" w:eastAsiaTheme="minorHAnsi" w:hAnsiTheme="majorBidi" w:cstheme="majorBidi"/>
                <w:bCs/>
                <w:sz w:val="22"/>
                <w:szCs w:val="22"/>
              </w:rPr>
              <w:t xml:space="preserve"> described here when invited to submit </w:t>
            </w:r>
            <w:r w:rsidR="007027D3" w:rsidRPr="001616CF">
              <w:rPr>
                <w:rFonts w:asciiTheme="majorBidi" w:eastAsiaTheme="minorHAnsi" w:hAnsiTheme="majorBidi" w:cstheme="majorBidi"/>
                <w:bCs/>
                <w:sz w:val="22"/>
                <w:szCs w:val="22"/>
              </w:rPr>
              <w:t>proposal against specific asks.</w:t>
            </w:r>
          </w:p>
          <w:p w14:paraId="1A52933A" w14:textId="77777777" w:rsidR="00422436" w:rsidRDefault="00422436" w:rsidP="00D10B3F">
            <w:pPr>
              <w:shd w:val="clear" w:color="auto" w:fill="FFFFFF" w:themeFill="background1"/>
              <w:autoSpaceDE w:val="0"/>
              <w:autoSpaceDN w:val="0"/>
              <w:adjustRightInd w:val="0"/>
              <w:rPr>
                <w:rFonts w:asciiTheme="majorBidi" w:eastAsiaTheme="minorHAnsi" w:hAnsiTheme="majorBidi" w:cstheme="majorBidi"/>
                <w:bCs/>
                <w:color w:val="000000"/>
                <w:sz w:val="22"/>
                <w:szCs w:val="22"/>
              </w:rPr>
            </w:pPr>
          </w:p>
          <w:p w14:paraId="020EAFE6" w14:textId="29E30B08" w:rsidR="00D10B3F" w:rsidRPr="00D10B3F" w:rsidRDefault="00D10B3F" w:rsidP="00D10B3F">
            <w:pPr>
              <w:shd w:val="clear" w:color="auto" w:fill="FFFFFF" w:themeFill="background1"/>
              <w:autoSpaceDE w:val="0"/>
              <w:autoSpaceDN w:val="0"/>
              <w:adjustRightInd w:val="0"/>
              <w:rPr>
                <w:rFonts w:asciiTheme="majorBidi" w:eastAsiaTheme="minorHAnsi" w:hAnsiTheme="majorBidi" w:cstheme="majorBidi"/>
                <w:bCs/>
                <w:color w:val="000000"/>
                <w:sz w:val="22"/>
                <w:szCs w:val="22"/>
              </w:rPr>
            </w:pPr>
            <w:r w:rsidRPr="00D10B3F">
              <w:rPr>
                <w:rFonts w:asciiTheme="majorBidi" w:eastAsiaTheme="minorHAnsi" w:hAnsiTheme="majorBidi" w:cstheme="majorBidi"/>
                <w:bCs/>
                <w:color w:val="000000"/>
                <w:sz w:val="22"/>
                <w:szCs w:val="22"/>
              </w:rPr>
              <w:t>Periodic reviews and evaluations of the talent pool and quality of services will be carried out by U</w:t>
            </w:r>
            <w:bookmarkStart w:id="0" w:name="_GoBack"/>
            <w:bookmarkEnd w:id="0"/>
            <w:r w:rsidRPr="00D10B3F">
              <w:rPr>
                <w:rFonts w:asciiTheme="majorBidi" w:eastAsiaTheme="minorHAnsi" w:hAnsiTheme="majorBidi" w:cstheme="majorBidi"/>
                <w:bCs/>
                <w:color w:val="000000"/>
                <w:sz w:val="22"/>
                <w:szCs w:val="22"/>
              </w:rPr>
              <w:t xml:space="preserve">NICEF. Repeated failure to meet the required and expected standards and/or quality of work will result in consequent non-use of the LTAS and possible subsequent non-renewal at the expiry date of the term of the LTAS. </w:t>
            </w:r>
          </w:p>
          <w:p w14:paraId="6CF2BB2D" w14:textId="77777777" w:rsidR="006D0B9B" w:rsidRDefault="006D0B9B" w:rsidP="008F778F">
            <w:pPr>
              <w:shd w:val="clear" w:color="auto" w:fill="FFFFFF" w:themeFill="background1"/>
              <w:autoSpaceDE w:val="0"/>
              <w:autoSpaceDN w:val="0"/>
              <w:adjustRightInd w:val="0"/>
              <w:rPr>
                <w:rFonts w:asciiTheme="majorBidi" w:eastAsiaTheme="minorHAnsi" w:hAnsiTheme="majorBidi" w:cstheme="majorBidi"/>
                <w:b/>
                <w:color w:val="000000"/>
                <w:u w:val="single"/>
              </w:rPr>
            </w:pPr>
          </w:p>
          <w:tbl>
            <w:tblPr>
              <w:tblStyle w:val="TableGrid"/>
              <w:tblW w:w="10229" w:type="dxa"/>
              <w:tblLayout w:type="fixed"/>
              <w:tblLook w:val="04A0" w:firstRow="1" w:lastRow="0" w:firstColumn="1" w:lastColumn="0" w:noHBand="0" w:noVBand="1"/>
            </w:tblPr>
            <w:tblGrid>
              <w:gridCol w:w="5268"/>
              <w:gridCol w:w="4961"/>
            </w:tblGrid>
            <w:tr w:rsidR="00021DB4" w:rsidRPr="00021DB4" w14:paraId="767BC1F0" w14:textId="77777777" w:rsidTr="392EC7B0">
              <w:tc>
                <w:tcPr>
                  <w:tcW w:w="5268" w:type="dxa"/>
                  <w:shd w:val="clear" w:color="auto" w:fill="B8CCE4" w:themeFill="accent1" w:themeFillTint="66"/>
                </w:tcPr>
                <w:p w14:paraId="4C2E7322" w14:textId="365939CD" w:rsidR="006D0B9B" w:rsidRPr="00021DB4" w:rsidRDefault="006D0B9B" w:rsidP="008F778F">
                  <w:pPr>
                    <w:autoSpaceDE w:val="0"/>
                    <w:autoSpaceDN w:val="0"/>
                    <w:adjustRightInd w:val="0"/>
                    <w:rPr>
                      <w:rFonts w:asciiTheme="majorBidi" w:eastAsiaTheme="minorHAnsi" w:hAnsiTheme="majorBidi" w:cstheme="majorBidi"/>
                      <w:color w:val="000000" w:themeColor="text1"/>
                      <w:sz w:val="22"/>
                      <w:szCs w:val="22"/>
                      <w:u w:val="single"/>
                    </w:rPr>
                  </w:pPr>
                  <w:r w:rsidRPr="00021DB4">
                    <w:rPr>
                      <w:rFonts w:asciiTheme="majorBidi" w:hAnsiTheme="majorBidi" w:cstheme="majorBidi"/>
                      <w:color w:val="000000" w:themeColor="text1"/>
                      <w:sz w:val="22"/>
                      <w:szCs w:val="22"/>
                    </w:rPr>
                    <w:t>SERVICE</w:t>
                  </w:r>
                </w:p>
              </w:tc>
              <w:tc>
                <w:tcPr>
                  <w:tcW w:w="4961" w:type="dxa"/>
                  <w:shd w:val="clear" w:color="auto" w:fill="B8CCE4" w:themeFill="accent1" w:themeFillTint="66"/>
                </w:tcPr>
                <w:p w14:paraId="2D03B60C" w14:textId="176FA69E" w:rsidR="006D0B9B" w:rsidRPr="00021DB4" w:rsidRDefault="006D0B9B" w:rsidP="008F778F">
                  <w:pPr>
                    <w:autoSpaceDE w:val="0"/>
                    <w:autoSpaceDN w:val="0"/>
                    <w:adjustRightInd w:val="0"/>
                    <w:rPr>
                      <w:rFonts w:asciiTheme="majorBidi" w:eastAsiaTheme="minorHAnsi" w:hAnsiTheme="majorBidi" w:cstheme="majorBidi"/>
                      <w:color w:val="000000" w:themeColor="text1"/>
                      <w:sz w:val="22"/>
                      <w:szCs w:val="22"/>
                      <w:u w:val="single"/>
                    </w:rPr>
                  </w:pPr>
                  <w:r w:rsidRPr="00021DB4">
                    <w:rPr>
                      <w:rFonts w:asciiTheme="majorBidi" w:hAnsiTheme="majorBidi" w:cstheme="majorBidi"/>
                      <w:color w:val="000000" w:themeColor="text1"/>
                      <w:sz w:val="22"/>
                      <w:szCs w:val="22"/>
                    </w:rPr>
                    <w:t>EXPECTED/KEY DELIVERABLES</w:t>
                  </w:r>
                </w:p>
              </w:tc>
            </w:tr>
            <w:tr w:rsidR="00021DB4" w:rsidRPr="00021DB4" w14:paraId="556CCDDE" w14:textId="77777777" w:rsidTr="392EC7B0">
              <w:tc>
                <w:tcPr>
                  <w:tcW w:w="5268" w:type="dxa"/>
                  <w:shd w:val="clear" w:color="auto" w:fill="DBE5F1" w:themeFill="accent1" w:themeFillTint="33"/>
                </w:tcPr>
                <w:p w14:paraId="04CBF90C" w14:textId="074D8E69" w:rsidR="006D0B9B" w:rsidRPr="00021DB4" w:rsidRDefault="006D0B9B" w:rsidP="008F778F">
                  <w:pPr>
                    <w:autoSpaceDE w:val="0"/>
                    <w:autoSpaceDN w:val="0"/>
                    <w:adjustRightInd w:val="0"/>
                    <w:rPr>
                      <w:rFonts w:asciiTheme="majorBidi" w:eastAsiaTheme="minorHAnsi" w:hAnsiTheme="majorBidi" w:cstheme="majorBidi"/>
                      <w:color w:val="000000" w:themeColor="text1"/>
                      <w:sz w:val="22"/>
                      <w:szCs w:val="22"/>
                      <w:u w:val="single"/>
                    </w:rPr>
                  </w:pPr>
                  <w:r w:rsidRPr="00021DB4">
                    <w:rPr>
                      <w:rFonts w:asciiTheme="majorBidi" w:hAnsiTheme="majorBidi" w:cstheme="majorBidi"/>
                      <w:color w:val="000000" w:themeColor="text1"/>
                      <w:sz w:val="22"/>
                      <w:szCs w:val="22"/>
                    </w:rPr>
                    <w:t>Lot-0</w:t>
                  </w:r>
                </w:p>
              </w:tc>
              <w:tc>
                <w:tcPr>
                  <w:tcW w:w="4961" w:type="dxa"/>
                  <w:shd w:val="clear" w:color="auto" w:fill="DBE5F1" w:themeFill="accent1" w:themeFillTint="33"/>
                </w:tcPr>
                <w:p w14:paraId="201DF849" w14:textId="1CC47567" w:rsidR="006D0B9B" w:rsidRPr="00021DB4" w:rsidRDefault="006D0B9B" w:rsidP="008F778F">
                  <w:pPr>
                    <w:autoSpaceDE w:val="0"/>
                    <w:autoSpaceDN w:val="0"/>
                    <w:adjustRightInd w:val="0"/>
                    <w:rPr>
                      <w:rFonts w:asciiTheme="majorBidi" w:eastAsiaTheme="minorHAnsi" w:hAnsiTheme="majorBidi" w:cstheme="majorBidi"/>
                      <w:color w:val="000000" w:themeColor="text1"/>
                      <w:sz w:val="22"/>
                      <w:szCs w:val="22"/>
                      <w:u w:val="single"/>
                    </w:rPr>
                  </w:pPr>
                  <w:r w:rsidRPr="00021DB4">
                    <w:rPr>
                      <w:rFonts w:asciiTheme="majorBidi" w:hAnsiTheme="majorBidi" w:cstheme="majorBidi"/>
                      <w:color w:val="000000" w:themeColor="text1"/>
                      <w:sz w:val="22"/>
                      <w:szCs w:val="22"/>
                    </w:rPr>
                    <w:t>Mandatory</w:t>
                  </w:r>
                </w:p>
              </w:tc>
            </w:tr>
            <w:tr w:rsidR="00021DB4" w:rsidRPr="00021DB4" w14:paraId="7E96583F" w14:textId="77777777" w:rsidTr="392EC7B0">
              <w:tc>
                <w:tcPr>
                  <w:tcW w:w="5268" w:type="dxa"/>
                </w:tcPr>
                <w:p w14:paraId="4A229D1B" w14:textId="55234E1A" w:rsidR="006D0B9B" w:rsidRPr="00021DB4" w:rsidRDefault="006D0B9B" w:rsidP="008F778F">
                  <w:pPr>
                    <w:autoSpaceDE w:val="0"/>
                    <w:autoSpaceDN w:val="0"/>
                    <w:adjustRightInd w:val="0"/>
                    <w:rPr>
                      <w:rFonts w:asciiTheme="majorBidi" w:eastAsiaTheme="minorHAnsi" w:hAnsiTheme="majorBidi" w:cstheme="majorBidi"/>
                      <w:color w:val="000000" w:themeColor="text1"/>
                      <w:sz w:val="22"/>
                      <w:szCs w:val="22"/>
                      <w:u w:val="single"/>
                    </w:rPr>
                  </w:pPr>
                  <w:r w:rsidRPr="00021DB4">
                    <w:rPr>
                      <w:rFonts w:asciiTheme="majorBidi" w:hAnsiTheme="majorBidi" w:cstheme="majorBidi"/>
                      <w:color w:val="000000" w:themeColor="text1"/>
                      <w:sz w:val="22"/>
                      <w:szCs w:val="22"/>
                    </w:rPr>
                    <w:t>1. Project Management - managing the development and implementation of agreed systems requirements, developing proposals, provision of guidance and leadership to project team, identifying, planning, scheduling and managing project resources, communications and progress reporting</w:t>
                  </w:r>
                </w:p>
              </w:tc>
              <w:tc>
                <w:tcPr>
                  <w:tcW w:w="4961" w:type="dxa"/>
                </w:tcPr>
                <w:p w14:paraId="2CF1FE62" w14:textId="482AAE37" w:rsidR="006D0B9B" w:rsidRPr="00021DB4" w:rsidRDefault="006D0B9B" w:rsidP="008F778F">
                  <w:pPr>
                    <w:autoSpaceDE w:val="0"/>
                    <w:autoSpaceDN w:val="0"/>
                    <w:adjustRightInd w:val="0"/>
                    <w:rPr>
                      <w:rFonts w:asciiTheme="majorBidi" w:eastAsiaTheme="minorHAnsi" w:hAnsiTheme="majorBidi" w:cstheme="majorBidi"/>
                      <w:color w:val="000000" w:themeColor="text1"/>
                      <w:sz w:val="22"/>
                      <w:szCs w:val="22"/>
                      <w:u w:val="single"/>
                    </w:rPr>
                  </w:pPr>
                  <w:r w:rsidRPr="00021DB4">
                    <w:rPr>
                      <w:rFonts w:asciiTheme="majorBidi" w:hAnsiTheme="majorBidi" w:cstheme="majorBidi"/>
                      <w:color w:val="000000" w:themeColor="text1"/>
                      <w:sz w:val="22"/>
                      <w:szCs w:val="22"/>
                    </w:rPr>
                    <w:t>Projects developed and implemented according to agreements, proposals reflecting project requirements, schedules and resources monitored appropriately and aligned to project delivery, project risks managed, and reports reflecting work delivered</w:t>
                  </w:r>
                </w:p>
              </w:tc>
            </w:tr>
            <w:tr w:rsidR="00021DB4" w:rsidRPr="00021DB4" w14:paraId="392AAAAD" w14:textId="77777777" w:rsidTr="392EC7B0">
              <w:tc>
                <w:tcPr>
                  <w:tcW w:w="5268" w:type="dxa"/>
                </w:tcPr>
                <w:p w14:paraId="68C45F6C" w14:textId="6F08D29C" w:rsidR="000F2CAB" w:rsidRPr="00021DB4" w:rsidRDefault="000F2CAB" w:rsidP="008F778F">
                  <w:pPr>
                    <w:autoSpaceDE w:val="0"/>
                    <w:autoSpaceDN w:val="0"/>
                    <w:adjustRightInd w:val="0"/>
                    <w:rPr>
                      <w:rFonts w:asciiTheme="majorBidi" w:eastAsiaTheme="minorHAnsi" w:hAnsiTheme="majorBidi" w:cstheme="majorBidi"/>
                      <w:color w:val="000000" w:themeColor="text1"/>
                      <w:sz w:val="22"/>
                      <w:szCs w:val="22"/>
                      <w:u w:val="single"/>
                    </w:rPr>
                  </w:pPr>
                  <w:r w:rsidRPr="00021DB4">
                    <w:rPr>
                      <w:rFonts w:asciiTheme="majorBidi" w:hAnsiTheme="majorBidi" w:cstheme="majorBidi"/>
                      <w:color w:val="000000" w:themeColor="text1"/>
                      <w:sz w:val="22"/>
                      <w:szCs w:val="22"/>
                    </w:rPr>
                    <w:t xml:space="preserve">2. Business and Requirements Analysis - business analysis, requirements gathering, prioritization, release and resource planning, business to technology mapping and translation, facilitation of requirements gathering </w:t>
                  </w:r>
                  <w:r w:rsidRPr="00021DB4">
                    <w:rPr>
                      <w:rFonts w:asciiTheme="majorBidi" w:hAnsiTheme="majorBidi" w:cstheme="majorBidi"/>
                      <w:color w:val="000000" w:themeColor="text1"/>
                      <w:sz w:val="22"/>
                      <w:szCs w:val="22"/>
                    </w:rPr>
                    <w:lastRenderedPageBreak/>
                    <w:t>sessions as per business area footprint (possible variety of field or office settings)</w:t>
                  </w:r>
                </w:p>
              </w:tc>
              <w:tc>
                <w:tcPr>
                  <w:tcW w:w="4961" w:type="dxa"/>
                </w:tcPr>
                <w:p w14:paraId="508D99DC" w14:textId="7BA98BA4" w:rsidR="000F2CAB" w:rsidRPr="00021DB4" w:rsidRDefault="000F2CAB" w:rsidP="008F778F">
                  <w:pPr>
                    <w:autoSpaceDE w:val="0"/>
                    <w:autoSpaceDN w:val="0"/>
                    <w:adjustRightInd w:val="0"/>
                    <w:rPr>
                      <w:rFonts w:asciiTheme="majorBidi" w:eastAsiaTheme="minorHAnsi" w:hAnsiTheme="majorBidi" w:cstheme="majorBidi"/>
                      <w:color w:val="000000" w:themeColor="text1"/>
                      <w:sz w:val="22"/>
                      <w:szCs w:val="22"/>
                      <w:u w:val="single"/>
                    </w:rPr>
                  </w:pPr>
                  <w:r w:rsidRPr="00021DB4">
                    <w:rPr>
                      <w:rFonts w:asciiTheme="majorBidi" w:hAnsiTheme="majorBidi" w:cstheme="majorBidi"/>
                      <w:color w:val="000000" w:themeColor="text1"/>
                      <w:sz w:val="22"/>
                      <w:szCs w:val="22"/>
                    </w:rPr>
                    <w:lastRenderedPageBreak/>
                    <w:t xml:space="preserve">Scoped and documented of user requirements for an application or other product; business analysis delivered with adequate malleability for translation to Technical frames. </w:t>
                  </w:r>
                </w:p>
              </w:tc>
            </w:tr>
            <w:tr w:rsidR="00021DB4" w:rsidRPr="00021DB4" w14:paraId="2EAC2998" w14:textId="77777777" w:rsidTr="392EC7B0">
              <w:tc>
                <w:tcPr>
                  <w:tcW w:w="5268" w:type="dxa"/>
                </w:tcPr>
                <w:p w14:paraId="2B9091A2" w14:textId="19801AC3" w:rsidR="000F2CAB" w:rsidRPr="00021DB4" w:rsidRDefault="00CF7ACD" w:rsidP="008F778F">
                  <w:pPr>
                    <w:autoSpaceDE w:val="0"/>
                    <w:autoSpaceDN w:val="0"/>
                    <w:adjustRightInd w:val="0"/>
                    <w:rPr>
                      <w:rFonts w:asciiTheme="majorBidi" w:eastAsiaTheme="minorHAnsi" w:hAnsiTheme="majorBidi" w:cstheme="majorBidi"/>
                      <w:color w:val="000000" w:themeColor="text1"/>
                      <w:sz w:val="22"/>
                      <w:szCs w:val="22"/>
                      <w:u w:val="single"/>
                    </w:rPr>
                  </w:pPr>
                  <w:r>
                    <w:rPr>
                      <w:rFonts w:asciiTheme="majorBidi" w:hAnsiTheme="majorBidi" w:cstheme="majorBidi"/>
                      <w:color w:val="000000" w:themeColor="text1"/>
                      <w:sz w:val="22"/>
                      <w:szCs w:val="22"/>
                    </w:rPr>
                    <w:t>3</w:t>
                  </w:r>
                  <w:r w:rsidR="000F2CAB" w:rsidRPr="00021DB4">
                    <w:rPr>
                      <w:rFonts w:asciiTheme="majorBidi" w:hAnsiTheme="majorBidi" w:cstheme="majorBidi"/>
                      <w:color w:val="000000" w:themeColor="text1"/>
                      <w:sz w:val="22"/>
                      <w:szCs w:val="22"/>
                    </w:rPr>
                    <w:t>. User experience - analyzing, designing and user testing for software application. Develop design standards, user flows, wireframes. Create user stories, personas and story boards. Plan and conduct usability testing.</w:t>
                  </w:r>
                </w:p>
              </w:tc>
              <w:tc>
                <w:tcPr>
                  <w:tcW w:w="4961" w:type="dxa"/>
                </w:tcPr>
                <w:p w14:paraId="1854A193" w14:textId="4C19426D" w:rsidR="000F2CAB" w:rsidRPr="00021DB4" w:rsidRDefault="000F2CAB" w:rsidP="392EC7B0">
                  <w:pPr>
                    <w:autoSpaceDE w:val="0"/>
                    <w:autoSpaceDN w:val="0"/>
                    <w:adjustRightInd w:val="0"/>
                    <w:rPr>
                      <w:rFonts w:asciiTheme="majorBidi" w:hAnsiTheme="majorBidi" w:cstheme="majorBidi"/>
                      <w:color w:val="000000" w:themeColor="text1"/>
                      <w:sz w:val="22"/>
                      <w:szCs w:val="22"/>
                    </w:rPr>
                  </w:pPr>
                  <w:r w:rsidRPr="392EC7B0">
                    <w:rPr>
                      <w:rFonts w:asciiTheme="majorBidi" w:hAnsiTheme="majorBidi" w:cstheme="majorBidi"/>
                      <w:color w:val="000000" w:themeColor="text1"/>
                      <w:sz w:val="22"/>
                      <w:szCs w:val="22"/>
                    </w:rPr>
                    <w:t xml:space="preserve">User experience meeting business needs; design standards are aligned to Industry Best practice and conform to requirements set by UNICEF or partners </w:t>
                  </w:r>
                </w:p>
                <w:p w14:paraId="642FC2E6" w14:textId="408E6548" w:rsidR="000F2CAB" w:rsidRPr="00021DB4" w:rsidRDefault="21A43317" w:rsidP="392EC7B0">
                  <w:pPr>
                    <w:autoSpaceDE w:val="0"/>
                    <w:autoSpaceDN w:val="0"/>
                    <w:adjustRightInd w:val="0"/>
                    <w:rPr>
                      <w:sz w:val="22"/>
                      <w:szCs w:val="22"/>
                    </w:rPr>
                  </w:pPr>
                  <w:r w:rsidRPr="392EC7B0">
                    <w:rPr>
                      <w:sz w:val="22"/>
                      <w:szCs w:val="22"/>
                    </w:rPr>
                    <w:t>Manage a community of users, including forum, and wiki/FAQ, and feeding back inputs to the developers’ team</w:t>
                  </w:r>
                </w:p>
              </w:tc>
            </w:tr>
            <w:tr w:rsidR="00021DB4" w:rsidRPr="00021DB4" w14:paraId="78E6D849" w14:textId="77777777" w:rsidTr="392EC7B0">
              <w:tc>
                <w:tcPr>
                  <w:tcW w:w="5268" w:type="dxa"/>
                </w:tcPr>
                <w:p w14:paraId="1DC46ADC" w14:textId="628F638F" w:rsidR="000F2CAB" w:rsidRPr="00021DB4" w:rsidRDefault="00CF7ACD" w:rsidP="008F778F">
                  <w:pPr>
                    <w:autoSpaceDE w:val="0"/>
                    <w:autoSpaceDN w:val="0"/>
                    <w:adjustRightInd w:val="0"/>
                    <w:rPr>
                      <w:rFonts w:asciiTheme="majorBidi" w:eastAsiaTheme="minorHAnsi" w:hAnsiTheme="majorBidi" w:cstheme="majorBidi"/>
                      <w:color w:val="000000" w:themeColor="text1"/>
                      <w:sz w:val="22"/>
                      <w:szCs w:val="22"/>
                      <w:u w:val="single"/>
                    </w:rPr>
                  </w:pPr>
                  <w:r>
                    <w:rPr>
                      <w:rFonts w:asciiTheme="majorBidi" w:hAnsiTheme="majorBidi" w:cstheme="majorBidi"/>
                      <w:color w:val="000000" w:themeColor="text1"/>
                      <w:sz w:val="22"/>
                      <w:szCs w:val="22"/>
                    </w:rPr>
                    <w:t>4</w:t>
                  </w:r>
                  <w:r w:rsidR="000F2CAB" w:rsidRPr="00021DB4">
                    <w:rPr>
                      <w:rFonts w:asciiTheme="majorBidi" w:hAnsiTheme="majorBidi" w:cstheme="majorBidi"/>
                      <w:color w:val="000000" w:themeColor="text1"/>
                      <w:sz w:val="22"/>
                      <w:szCs w:val="22"/>
                    </w:rPr>
                    <w:t xml:space="preserve">. User Interface/Graphic Design - Requirements gathering, prototyping, branding/logos; programming - CSS development; web screen mock-ups. Web and mobile app design using, responsive design and grid principles. </w:t>
                  </w:r>
                </w:p>
              </w:tc>
              <w:tc>
                <w:tcPr>
                  <w:tcW w:w="4961" w:type="dxa"/>
                </w:tcPr>
                <w:p w14:paraId="13444E12" w14:textId="7003546D" w:rsidR="000F2CAB" w:rsidRPr="00021DB4" w:rsidRDefault="000F2CAB" w:rsidP="008F778F">
                  <w:pPr>
                    <w:autoSpaceDE w:val="0"/>
                    <w:autoSpaceDN w:val="0"/>
                    <w:adjustRightInd w:val="0"/>
                    <w:rPr>
                      <w:rFonts w:asciiTheme="majorBidi" w:eastAsiaTheme="minorHAnsi" w:hAnsiTheme="majorBidi" w:cstheme="majorBidi"/>
                      <w:color w:val="000000" w:themeColor="text1"/>
                      <w:sz w:val="22"/>
                      <w:szCs w:val="22"/>
                      <w:u w:val="single"/>
                    </w:rPr>
                  </w:pPr>
                  <w:r w:rsidRPr="00021DB4">
                    <w:rPr>
                      <w:rFonts w:asciiTheme="majorBidi" w:hAnsiTheme="majorBidi" w:cstheme="majorBidi"/>
                      <w:color w:val="000000" w:themeColor="text1"/>
                      <w:sz w:val="22"/>
                      <w:szCs w:val="22"/>
                    </w:rPr>
                    <w:t>Graphic elements designed, delivered as required by UNICEF</w:t>
                  </w:r>
                </w:p>
              </w:tc>
            </w:tr>
            <w:tr w:rsidR="00021DB4" w:rsidRPr="00021DB4" w14:paraId="6FB39A8D" w14:textId="77777777" w:rsidTr="392EC7B0">
              <w:tc>
                <w:tcPr>
                  <w:tcW w:w="5268" w:type="dxa"/>
                </w:tcPr>
                <w:p w14:paraId="4B046700" w14:textId="2B6FDA4C" w:rsidR="000F2CAB" w:rsidRPr="00021DB4" w:rsidRDefault="00CF7ACD" w:rsidP="00CF7ACD">
                  <w:pPr>
                    <w:autoSpaceDE w:val="0"/>
                    <w:autoSpaceDN w:val="0"/>
                    <w:adjustRightInd w:val="0"/>
                    <w:rPr>
                      <w:rFonts w:asciiTheme="majorBidi" w:eastAsiaTheme="minorHAnsi" w:hAnsiTheme="majorBidi" w:cstheme="majorBidi"/>
                      <w:color w:val="000000" w:themeColor="text1"/>
                      <w:sz w:val="22"/>
                      <w:szCs w:val="22"/>
                      <w:u w:val="single"/>
                    </w:rPr>
                  </w:pPr>
                  <w:r>
                    <w:rPr>
                      <w:rFonts w:asciiTheme="majorBidi" w:hAnsiTheme="majorBidi" w:cstheme="majorBidi"/>
                      <w:color w:val="000000" w:themeColor="text1"/>
                      <w:sz w:val="22"/>
                      <w:szCs w:val="22"/>
                    </w:rPr>
                    <w:t>5</w:t>
                  </w:r>
                  <w:r w:rsidR="000F2CAB" w:rsidRPr="00021DB4">
                    <w:rPr>
                      <w:rFonts w:asciiTheme="majorBidi" w:hAnsiTheme="majorBidi" w:cstheme="majorBidi"/>
                      <w:color w:val="000000" w:themeColor="text1"/>
                      <w:sz w:val="22"/>
                      <w:szCs w:val="22"/>
                    </w:rPr>
                    <w:t xml:space="preserve">. Web Development- Programming - Front-end, single page apps, &amp; related. Keywords: JavaScript, AngularJS, React, Polymer, Node.js, </w:t>
                  </w:r>
                  <w:proofErr w:type="spellStart"/>
                  <w:r w:rsidR="000F2CAB" w:rsidRPr="00021DB4">
                    <w:rPr>
                      <w:rFonts w:asciiTheme="majorBidi" w:hAnsiTheme="majorBidi" w:cstheme="majorBidi"/>
                      <w:color w:val="000000" w:themeColor="text1"/>
                      <w:sz w:val="22"/>
                      <w:szCs w:val="22"/>
                    </w:rPr>
                    <w:t>KendoUI</w:t>
                  </w:r>
                  <w:proofErr w:type="spellEnd"/>
                  <w:r w:rsidR="000F2CAB" w:rsidRPr="00021DB4">
                    <w:rPr>
                      <w:rFonts w:asciiTheme="majorBidi" w:hAnsiTheme="majorBidi" w:cstheme="majorBidi"/>
                      <w:color w:val="000000" w:themeColor="text1"/>
                      <w:sz w:val="22"/>
                      <w:szCs w:val="22"/>
                    </w:rPr>
                    <w:t>, HTML5, CSS,</w:t>
                  </w:r>
                  <w:r>
                    <w:rPr>
                      <w:rFonts w:asciiTheme="majorBidi" w:hAnsiTheme="majorBidi" w:cstheme="majorBidi"/>
                      <w:color w:val="000000" w:themeColor="text1"/>
                      <w:sz w:val="22"/>
                      <w:szCs w:val="22"/>
                    </w:rPr>
                    <w:t xml:space="preserve"> LESS, SASS, SCSS,</w:t>
                  </w:r>
                  <w:r w:rsidR="000F2CAB" w:rsidRPr="00021DB4">
                    <w:rPr>
                      <w:rFonts w:asciiTheme="majorBidi" w:hAnsiTheme="majorBidi" w:cstheme="majorBidi"/>
                      <w:color w:val="000000" w:themeColor="text1"/>
                      <w:sz w:val="22"/>
                      <w:szCs w:val="22"/>
                    </w:rPr>
                    <w:t xml:space="preserve"> - XHTML, DHTML, JavaScript, Typescript, AJAX, Sitecore.</w:t>
                  </w:r>
                </w:p>
              </w:tc>
              <w:tc>
                <w:tcPr>
                  <w:tcW w:w="4961" w:type="dxa"/>
                </w:tcPr>
                <w:p w14:paraId="02F035DB" w14:textId="2BC49236" w:rsidR="000F2CAB" w:rsidRPr="00021DB4" w:rsidRDefault="000F2CAB" w:rsidP="008F778F">
                  <w:pPr>
                    <w:autoSpaceDE w:val="0"/>
                    <w:autoSpaceDN w:val="0"/>
                    <w:adjustRightInd w:val="0"/>
                    <w:rPr>
                      <w:rFonts w:asciiTheme="majorBidi" w:eastAsiaTheme="minorHAnsi" w:hAnsiTheme="majorBidi" w:cstheme="majorBidi"/>
                      <w:color w:val="000000" w:themeColor="text1"/>
                      <w:sz w:val="22"/>
                      <w:szCs w:val="22"/>
                      <w:u w:val="single"/>
                    </w:rPr>
                  </w:pPr>
                  <w:r w:rsidRPr="00021DB4">
                    <w:rPr>
                      <w:rFonts w:asciiTheme="majorBidi" w:hAnsiTheme="majorBidi" w:cstheme="majorBidi"/>
                      <w:color w:val="000000" w:themeColor="text1"/>
                      <w:sz w:val="22"/>
                      <w:szCs w:val="22"/>
                    </w:rPr>
                    <w:t>Designs for websites according to project requirements, website front and back-end programming work as per requirements</w:t>
                  </w:r>
                </w:p>
              </w:tc>
            </w:tr>
            <w:tr w:rsidR="000F2CAB" w:rsidRPr="00021DB4" w14:paraId="46B87EEF" w14:textId="77777777" w:rsidTr="392EC7B0">
              <w:tc>
                <w:tcPr>
                  <w:tcW w:w="5268" w:type="dxa"/>
                </w:tcPr>
                <w:p w14:paraId="753F7536" w14:textId="2BB75BD2" w:rsidR="000F2CAB" w:rsidRPr="00021DB4" w:rsidRDefault="00CF7ACD" w:rsidP="008F778F">
                  <w:pPr>
                    <w:autoSpaceDE w:val="0"/>
                    <w:autoSpaceDN w:val="0"/>
                    <w:adjustRightInd w:val="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6</w:t>
                  </w:r>
                  <w:r w:rsidR="000F2CAB" w:rsidRPr="00021DB4">
                    <w:rPr>
                      <w:rFonts w:asciiTheme="majorBidi" w:hAnsiTheme="majorBidi" w:cstheme="majorBidi"/>
                      <w:color w:val="000000" w:themeColor="text1"/>
                      <w:sz w:val="22"/>
                      <w:szCs w:val="22"/>
                    </w:rPr>
                    <w:t xml:space="preserve">. Database &amp; administration Services – Administration, programming - SQL reports, migration scripts and strategies, performance profiling and tuning, with PostgreSQL, MySQL, MS-SQL, Access, DB2, CouchDB, Essbase, MongoDB, HANA (SAP Basis), SharePoint Admin, PostgreSQL and Oracle Databases </w:t>
                  </w:r>
                  <w:proofErr w:type="gramStart"/>
                  <w:r w:rsidR="000F2CAB" w:rsidRPr="00021DB4">
                    <w:rPr>
                      <w:rFonts w:asciiTheme="majorBidi" w:hAnsiTheme="majorBidi" w:cstheme="majorBidi"/>
                      <w:color w:val="000000" w:themeColor="text1"/>
                      <w:sz w:val="22"/>
                      <w:szCs w:val="22"/>
                    </w:rPr>
                    <w:t>etc..</w:t>
                  </w:r>
                  <w:proofErr w:type="gramEnd"/>
                  <w:r w:rsidR="000F2CAB" w:rsidRPr="00021DB4">
                    <w:rPr>
                      <w:rFonts w:asciiTheme="majorBidi" w:hAnsiTheme="majorBidi" w:cstheme="majorBidi"/>
                      <w:color w:val="000000" w:themeColor="text1"/>
                      <w:sz w:val="22"/>
                      <w:szCs w:val="22"/>
                    </w:rPr>
                    <w:t xml:space="preserve"> </w:t>
                  </w:r>
                </w:p>
              </w:tc>
              <w:tc>
                <w:tcPr>
                  <w:tcW w:w="4961" w:type="dxa"/>
                </w:tcPr>
                <w:p w14:paraId="3DD27BB3" w14:textId="372F6D36" w:rsidR="000F2CAB" w:rsidRPr="00021DB4" w:rsidRDefault="000F2CAB" w:rsidP="392EC7B0">
                  <w:pPr>
                    <w:autoSpaceDE w:val="0"/>
                    <w:autoSpaceDN w:val="0"/>
                    <w:adjustRightInd w:val="0"/>
                    <w:rPr>
                      <w:rFonts w:asciiTheme="majorBidi" w:hAnsiTheme="majorBidi" w:cstheme="majorBidi"/>
                      <w:color w:val="000000" w:themeColor="text1"/>
                      <w:sz w:val="22"/>
                      <w:szCs w:val="22"/>
                    </w:rPr>
                  </w:pPr>
                  <w:r w:rsidRPr="392EC7B0">
                    <w:rPr>
                      <w:rFonts w:asciiTheme="majorBidi" w:hAnsiTheme="majorBidi" w:cstheme="majorBidi"/>
                      <w:color w:val="000000" w:themeColor="text1"/>
                      <w:sz w:val="22"/>
                      <w:szCs w:val="22"/>
                    </w:rPr>
                    <w:t>Database designs, SQL queries, profiling/performance reports, triggers, data migrations, and views delivered in the specifications. SAP &amp; other DBs system landscape managed and maintained with requisite performance tuning as required by UNICEF</w:t>
                  </w:r>
                </w:p>
                <w:p w14:paraId="1E809A9F" w14:textId="28DD191D" w:rsidR="000F2CAB" w:rsidRPr="00021DB4" w:rsidRDefault="56493385" w:rsidP="392EC7B0">
                  <w:pPr>
                    <w:autoSpaceDE w:val="0"/>
                    <w:autoSpaceDN w:val="0"/>
                    <w:adjustRightInd w:val="0"/>
                    <w:rPr>
                      <w:sz w:val="22"/>
                      <w:szCs w:val="22"/>
                    </w:rPr>
                  </w:pPr>
                  <w:r w:rsidRPr="392EC7B0">
                    <w:rPr>
                      <w:sz w:val="22"/>
                      <w:szCs w:val="22"/>
                    </w:rPr>
                    <w:t>Keep logs and documentation for analysis and audit purposes</w:t>
                  </w:r>
                </w:p>
              </w:tc>
            </w:tr>
            <w:tr w:rsidR="00021DB4" w:rsidRPr="00021DB4" w14:paraId="3CCEB8E9" w14:textId="77777777" w:rsidTr="392EC7B0">
              <w:tc>
                <w:tcPr>
                  <w:tcW w:w="5268" w:type="dxa"/>
                  <w:shd w:val="clear" w:color="auto" w:fill="DBE5F1" w:themeFill="accent1" w:themeFillTint="33"/>
                </w:tcPr>
                <w:p w14:paraId="684182E6" w14:textId="07242DD5" w:rsidR="000F2CAB" w:rsidRPr="00021DB4" w:rsidRDefault="000F2CAB" w:rsidP="00362FE4">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Lot-1 – Software Development</w:t>
                  </w:r>
                </w:p>
              </w:tc>
              <w:tc>
                <w:tcPr>
                  <w:tcW w:w="4961" w:type="dxa"/>
                  <w:shd w:val="clear" w:color="auto" w:fill="DBE5F1" w:themeFill="accent1" w:themeFillTint="33"/>
                </w:tcPr>
                <w:p w14:paraId="3447AD43" w14:textId="18A3D66E"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Mandatory (at least one or more or all)</w:t>
                  </w:r>
                </w:p>
              </w:tc>
            </w:tr>
            <w:tr w:rsidR="000F2CAB" w:rsidRPr="00021DB4" w14:paraId="0F63E187" w14:textId="77777777" w:rsidTr="392EC7B0">
              <w:tc>
                <w:tcPr>
                  <w:tcW w:w="5268" w:type="dxa"/>
                </w:tcPr>
                <w:p w14:paraId="7007E1E1" w14:textId="703CCD10"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Programming, customization, Unit / Integration / Systems testing, user experience/interface development, over a wide range of technologies and programming languages.</w:t>
                  </w:r>
                </w:p>
              </w:tc>
              <w:tc>
                <w:tcPr>
                  <w:tcW w:w="4961" w:type="dxa"/>
                </w:tcPr>
                <w:p w14:paraId="79716CB2" w14:textId="4F8ABF31"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Software programs of an application or product suite; delivered as fully tested and functional product; relevant code provided with agreed components (e.g. technical documentation) available in agreed software repositories (GitHub, Azure Repos etc.) and signed off by UNICEF</w:t>
                  </w:r>
                </w:p>
              </w:tc>
            </w:tr>
            <w:tr w:rsidR="00021DB4" w:rsidRPr="00021DB4" w14:paraId="1793C63B" w14:textId="77777777" w:rsidTr="392EC7B0">
              <w:tc>
                <w:tcPr>
                  <w:tcW w:w="5268" w:type="dxa"/>
                  <w:shd w:val="clear" w:color="auto" w:fill="D9D9D9" w:themeFill="background1" w:themeFillShade="D9"/>
                </w:tcPr>
                <w:p w14:paraId="1C1CE00B" w14:textId="06B0EA89"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Lot-1A – Microsoft Full Stack &amp; related</w:t>
                  </w:r>
                </w:p>
              </w:tc>
              <w:tc>
                <w:tcPr>
                  <w:tcW w:w="4961" w:type="dxa"/>
                  <w:shd w:val="clear" w:color="auto" w:fill="D9D9D9" w:themeFill="background1" w:themeFillShade="D9"/>
                </w:tcPr>
                <w:p w14:paraId="1ACBCD68"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F2CAB" w:rsidRPr="00021DB4" w14:paraId="75D43279" w14:textId="77777777" w:rsidTr="392EC7B0">
              <w:tc>
                <w:tcPr>
                  <w:tcW w:w="5268" w:type="dxa"/>
                </w:tcPr>
                <w:p w14:paraId="0FDC9734" w14:textId="71456DC2"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Keywords: MS Azure services, Amazon AWS, SharePoint on-prem /Online, O365, .NET, C#</w:t>
                  </w:r>
                </w:p>
              </w:tc>
              <w:tc>
                <w:tcPr>
                  <w:tcW w:w="4961" w:type="dxa"/>
                </w:tcPr>
                <w:p w14:paraId="1CA15F5D"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21DB4" w:rsidRPr="00021DB4" w14:paraId="0B7B991A" w14:textId="77777777" w:rsidTr="392EC7B0">
              <w:tc>
                <w:tcPr>
                  <w:tcW w:w="5268" w:type="dxa"/>
                  <w:shd w:val="clear" w:color="auto" w:fill="D9D9D9" w:themeFill="background1" w:themeFillShade="D9"/>
                </w:tcPr>
                <w:p w14:paraId="0365C0FD" w14:textId="5408148A"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Lot-1B – CMS &amp; Open Source related</w:t>
                  </w:r>
                </w:p>
              </w:tc>
              <w:tc>
                <w:tcPr>
                  <w:tcW w:w="4961" w:type="dxa"/>
                  <w:shd w:val="clear" w:color="auto" w:fill="D9D9D9" w:themeFill="background1" w:themeFillShade="D9"/>
                </w:tcPr>
                <w:p w14:paraId="71A96B05"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F2CAB" w:rsidRPr="00021DB4" w14:paraId="43C159FA" w14:textId="77777777" w:rsidTr="392EC7B0">
              <w:tc>
                <w:tcPr>
                  <w:tcW w:w="5268" w:type="dxa"/>
                </w:tcPr>
                <w:p w14:paraId="02500603" w14:textId="4C339432"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 xml:space="preserve">Keywords: Keywords: Drupal, WordPress, PHP, </w:t>
                  </w:r>
                  <w:r w:rsidR="00A34860">
                    <w:rPr>
                      <w:rFonts w:asciiTheme="majorBidi" w:hAnsiTheme="majorBidi" w:cstheme="majorBidi"/>
                      <w:color w:val="000000" w:themeColor="text1"/>
                      <w:sz w:val="22"/>
                      <w:szCs w:val="22"/>
                    </w:rPr>
                    <w:t xml:space="preserve">Python, </w:t>
                  </w:r>
                  <w:r w:rsidRPr="00021DB4">
                    <w:rPr>
                      <w:rFonts w:asciiTheme="majorBidi" w:hAnsiTheme="majorBidi" w:cstheme="majorBidi"/>
                      <w:color w:val="000000" w:themeColor="text1"/>
                      <w:sz w:val="22"/>
                      <w:szCs w:val="22"/>
                    </w:rPr>
                    <w:t>MySQL, Perl, (among others).</w:t>
                  </w:r>
                </w:p>
              </w:tc>
              <w:tc>
                <w:tcPr>
                  <w:tcW w:w="4961" w:type="dxa"/>
                </w:tcPr>
                <w:p w14:paraId="53036187"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21DB4" w:rsidRPr="00021DB4" w14:paraId="68165BAC" w14:textId="77777777" w:rsidTr="392EC7B0">
              <w:tc>
                <w:tcPr>
                  <w:tcW w:w="5268" w:type="dxa"/>
                  <w:shd w:val="clear" w:color="auto" w:fill="D9D9D9" w:themeFill="background1" w:themeFillShade="D9"/>
                </w:tcPr>
                <w:p w14:paraId="2567DFCF" w14:textId="1F8B8175"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Lot-1C – Web applications &amp; Open Source related</w:t>
                  </w:r>
                </w:p>
              </w:tc>
              <w:tc>
                <w:tcPr>
                  <w:tcW w:w="4961" w:type="dxa"/>
                  <w:shd w:val="clear" w:color="auto" w:fill="D9D9D9" w:themeFill="background1" w:themeFillShade="D9"/>
                </w:tcPr>
                <w:p w14:paraId="1D01C604"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F2CAB" w:rsidRPr="00021DB4" w14:paraId="377F62A1" w14:textId="77777777" w:rsidTr="392EC7B0">
              <w:tc>
                <w:tcPr>
                  <w:tcW w:w="5268" w:type="dxa"/>
                </w:tcPr>
                <w:p w14:paraId="5C2E7CA3" w14:textId="4B6C6239"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Keywords: Python, Django,</w:t>
                  </w:r>
                  <w:r w:rsidR="00A34860">
                    <w:rPr>
                      <w:rFonts w:asciiTheme="majorBidi" w:hAnsiTheme="majorBidi" w:cstheme="majorBidi"/>
                      <w:color w:val="000000" w:themeColor="text1"/>
                      <w:sz w:val="22"/>
                      <w:szCs w:val="22"/>
                    </w:rPr>
                    <w:t xml:space="preserve"> Laravel,</w:t>
                  </w:r>
                  <w:r w:rsidRPr="00021DB4">
                    <w:rPr>
                      <w:rFonts w:asciiTheme="majorBidi" w:hAnsiTheme="majorBidi" w:cstheme="majorBidi"/>
                      <w:color w:val="000000" w:themeColor="text1"/>
                      <w:sz w:val="22"/>
                      <w:szCs w:val="22"/>
                    </w:rPr>
                    <w:t xml:space="preserve"> Go, Ruby on Rails, MySQL, PostgreSQL</w:t>
                  </w:r>
                  <w:r w:rsidR="00A34860">
                    <w:rPr>
                      <w:rFonts w:asciiTheme="majorBidi" w:hAnsiTheme="majorBidi" w:cstheme="majorBidi"/>
                      <w:color w:val="000000" w:themeColor="text1"/>
                      <w:sz w:val="22"/>
                      <w:szCs w:val="22"/>
                    </w:rPr>
                    <w:t xml:space="preserve">, SQLite, </w:t>
                  </w:r>
                  <w:proofErr w:type="spellStart"/>
                  <w:r w:rsidR="00A34860">
                    <w:rPr>
                      <w:rFonts w:asciiTheme="majorBidi" w:hAnsiTheme="majorBidi" w:cstheme="majorBidi"/>
                      <w:color w:val="000000" w:themeColor="text1"/>
                      <w:sz w:val="22"/>
                      <w:szCs w:val="22"/>
                    </w:rPr>
                    <w:t>CouchBase</w:t>
                  </w:r>
                  <w:proofErr w:type="spellEnd"/>
                  <w:r w:rsidR="00A34860">
                    <w:rPr>
                      <w:rFonts w:asciiTheme="majorBidi" w:hAnsiTheme="majorBidi" w:cstheme="majorBidi"/>
                      <w:color w:val="000000" w:themeColor="text1"/>
                      <w:sz w:val="22"/>
                      <w:szCs w:val="22"/>
                    </w:rPr>
                    <w:t>, MongoDB</w:t>
                  </w:r>
                </w:p>
              </w:tc>
              <w:tc>
                <w:tcPr>
                  <w:tcW w:w="4961" w:type="dxa"/>
                </w:tcPr>
                <w:p w14:paraId="7E705BD1"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21DB4" w:rsidRPr="00021DB4" w14:paraId="2808AD90" w14:textId="77777777" w:rsidTr="392EC7B0">
              <w:tc>
                <w:tcPr>
                  <w:tcW w:w="5268" w:type="dxa"/>
                  <w:shd w:val="clear" w:color="auto" w:fill="D9D9D9" w:themeFill="background1" w:themeFillShade="D9"/>
                </w:tcPr>
                <w:p w14:paraId="1A7BF379" w14:textId="003F6EFB"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Lot-1D –  ERP and related corporate apps</w:t>
                  </w:r>
                </w:p>
              </w:tc>
              <w:tc>
                <w:tcPr>
                  <w:tcW w:w="4961" w:type="dxa"/>
                  <w:shd w:val="clear" w:color="auto" w:fill="D9D9D9" w:themeFill="background1" w:themeFillShade="D9"/>
                </w:tcPr>
                <w:p w14:paraId="203839A8"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F2CAB" w:rsidRPr="00021DB4" w14:paraId="1FA19962" w14:textId="77777777" w:rsidTr="392EC7B0">
              <w:tc>
                <w:tcPr>
                  <w:tcW w:w="5268" w:type="dxa"/>
                </w:tcPr>
                <w:p w14:paraId="09B5CB70" w14:textId="2588DF6F"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 xml:space="preserve">Keywords: SAP ABAP </w:t>
                  </w:r>
                  <w:proofErr w:type="spellStart"/>
                  <w:r w:rsidRPr="00021DB4">
                    <w:rPr>
                      <w:rFonts w:asciiTheme="majorBidi" w:hAnsiTheme="majorBidi" w:cstheme="majorBidi"/>
                      <w:color w:val="000000" w:themeColor="text1"/>
                      <w:sz w:val="22"/>
                      <w:szCs w:val="22"/>
                    </w:rPr>
                    <w:t>Webdynpro</w:t>
                  </w:r>
                  <w:proofErr w:type="spellEnd"/>
                  <w:r w:rsidRPr="00021DB4">
                    <w:rPr>
                      <w:rFonts w:asciiTheme="majorBidi" w:hAnsiTheme="majorBidi" w:cstheme="majorBidi"/>
                      <w:color w:val="000000" w:themeColor="text1"/>
                      <w:sz w:val="22"/>
                      <w:szCs w:val="22"/>
                    </w:rPr>
                    <w:t xml:space="preserve">, SAP FIORI, </w:t>
                  </w:r>
                  <w:proofErr w:type="spellStart"/>
                  <w:r w:rsidRPr="00021DB4">
                    <w:rPr>
                      <w:rFonts w:asciiTheme="majorBidi" w:hAnsiTheme="majorBidi" w:cstheme="majorBidi"/>
                      <w:color w:val="000000" w:themeColor="text1"/>
                      <w:sz w:val="22"/>
                      <w:szCs w:val="22"/>
                    </w:rPr>
                    <w:t>SalesForce</w:t>
                  </w:r>
                  <w:proofErr w:type="spellEnd"/>
                  <w:r w:rsidRPr="00021DB4">
                    <w:rPr>
                      <w:rFonts w:asciiTheme="majorBidi" w:hAnsiTheme="majorBidi" w:cstheme="majorBidi"/>
                      <w:color w:val="000000" w:themeColor="text1"/>
                      <w:sz w:val="22"/>
                      <w:szCs w:val="22"/>
                    </w:rPr>
                    <w:t xml:space="preserve"> custom Development, ServiceNow custom Development, Oracle Hyperion, IRC, Metric Stream</w:t>
                  </w:r>
                </w:p>
              </w:tc>
              <w:tc>
                <w:tcPr>
                  <w:tcW w:w="4961" w:type="dxa"/>
                </w:tcPr>
                <w:p w14:paraId="1E4A3360"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21DB4" w:rsidRPr="00021DB4" w14:paraId="71A24269" w14:textId="77777777" w:rsidTr="392EC7B0">
              <w:tc>
                <w:tcPr>
                  <w:tcW w:w="5268" w:type="dxa"/>
                  <w:shd w:val="clear" w:color="auto" w:fill="D9D9D9" w:themeFill="background1" w:themeFillShade="D9"/>
                </w:tcPr>
                <w:p w14:paraId="778D09D9" w14:textId="1AA45408"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Lot-1E- Applications Engineering &amp; Integration</w:t>
                  </w:r>
                </w:p>
              </w:tc>
              <w:tc>
                <w:tcPr>
                  <w:tcW w:w="4961" w:type="dxa"/>
                  <w:shd w:val="clear" w:color="auto" w:fill="D9D9D9" w:themeFill="background1" w:themeFillShade="D9"/>
                </w:tcPr>
                <w:p w14:paraId="78BFD02D"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F2CAB" w:rsidRPr="00021DB4" w14:paraId="7B2B1F6E" w14:textId="77777777" w:rsidTr="392EC7B0">
              <w:tc>
                <w:tcPr>
                  <w:tcW w:w="5268" w:type="dxa"/>
                </w:tcPr>
                <w:p w14:paraId="7772016C" w14:textId="563861A7"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Software solution engineering design, architecture and development, software integration models and components, interface specifications using best of breed middleware and technologies, including Azure API services, SAP PO, MuleSoft, REST API’s, SOAP, JSON, File based Integration.</w:t>
                  </w:r>
                </w:p>
              </w:tc>
              <w:tc>
                <w:tcPr>
                  <w:tcW w:w="4961" w:type="dxa"/>
                </w:tcPr>
                <w:p w14:paraId="6BAD8744" w14:textId="217D0A03"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System integrations designed and developed for an application or product meeting the integration requirements per the data flows and exchanges as per the business and technical requirements</w:t>
                  </w:r>
                </w:p>
              </w:tc>
            </w:tr>
            <w:tr w:rsidR="00021DB4" w:rsidRPr="00021DB4" w14:paraId="2D90B0F3" w14:textId="77777777" w:rsidTr="392EC7B0">
              <w:tc>
                <w:tcPr>
                  <w:tcW w:w="5268" w:type="dxa"/>
                  <w:shd w:val="clear" w:color="auto" w:fill="DBE5F1" w:themeFill="accent1" w:themeFillTint="33"/>
                </w:tcPr>
                <w:p w14:paraId="51B91EE4" w14:textId="14A836C4" w:rsidR="000F2CAB" w:rsidRPr="00021DB4" w:rsidRDefault="000F2CAB" w:rsidP="00362FE4">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 xml:space="preserve">Lot-2: </w:t>
                  </w:r>
                  <w:r w:rsidR="00EC3421">
                    <w:rPr>
                      <w:rFonts w:asciiTheme="majorBidi" w:hAnsiTheme="majorBidi" w:cstheme="majorBidi"/>
                      <w:color w:val="000000" w:themeColor="text1"/>
                      <w:sz w:val="22"/>
                      <w:szCs w:val="22"/>
                    </w:rPr>
                    <w:t>Mobile development</w:t>
                  </w:r>
                </w:p>
              </w:tc>
              <w:tc>
                <w:tcPr>
                  <w:tcW w:w="4961" w:type="dxa"/>
                  <w:shd w:val="clear" w:color="auto" w:fill="DBE5F1" w:themeFill="accent1" w:themeFillTint="33"/>
                </w:tcPr>
                <w:p w14:paraId="45E2EC51"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F2CAB" w:rsidRPr="00021DB4" w14:paraId="6A9B3739" w14:textId="77777777" w:rsidTr="392EC7B0">
              <w:tc>
                <w:tcPr>
                  <w:tcW w:w="5268" w:type="dxa"/>
                </w:tcPr>
                <w:p w14:paraId="588746B1" w14:textId="03A45CFF"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lastRenderedPageBreak/>
                    <w:t>1. Mobile systems/backend Development/modification of backend web services for mobile applications.  Development/modification of server-side applications, APIs and web services for mobile applications. This includes architecting, development/modification of mobile applications for Android, iOS, including QA, testing and user interface design, development.</w:t>
                  </w:r>
                </w:p>
              </w:tc>
              <w:tc>
                <w:tcPr>
                  <w:tcW w:w="4961" w:type="dxa"/>
                </w:tcPr>
                <w:p w14:paraId="58AFC812" w14:textId="13BD2972"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Server-side application development work for mobile systems; delivered as fully tested and functional product with any relevant API/usage documentation; relevant code provided and signed off by UNICEF</w:t>
                  </w:r>
                </w:p>
              </w:tc>
            </w:tr>
            <w:tr w:rsidR="000F2CAB" w:rsidRPr="00021DB4" w14:paraId="43B67003" w14:textId="77777777" w:rsidTr="392EC7B0">
              <w:tc>
                <w:tcPr>
                  <w:tcW w:w="5268" w:type="dxa"/>
                </w:tcPr>
                <w:p w14:paraId="4F8BCE19" w14:textId="37A31EEE"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2. Mobile systems/frontend Development/modification of mobile applications for Android and iOS</w:t>
                  </w:r>
                </w:p>
              </w:tc>
              <w:tc>
                <w:tcPr>
                  <w:tcW w:w="4961" w:type="dxa"/>
                </w:tcPr>
                <w:p w14:paraId="416E68C7" w14:textId="2C4E80CB"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Android/IOS application development work; delivered as fully tested and functional product; relevant code provided and signed off by UNICEF</w:t>
                  </w:r>
                </w:p>
              </w:tc>
            </w:tr>
            <w:tr w:rsidR="00021DB4" w:rsidRPr="00021DB4" w14:paraId="5EE90489" w14:textId="77777777" w:rsidTr="392EC7B0">
              <w:tc>
                <w:tcPr>
                  <w:tcW w:w="5268" w:type="dxa"/>
                  <w:shd w:val="clear" w:color="auto" w:fill="DBE5F1" w:themeFill="accent1" w:themeFillTint="33"/>
                </w:tcPr>
                <w:p w14:paraId="5D88847D" w14:textId="41A82553"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Lot-3: Data Analytics &amp; Visualization</w:t>
                  </w:r>
                </w:p>
              </w:tc>
              <w:tc>
                <w:tcPr>
                  <w:tcW w:w="4961" w:type="dxa"/>
                  <w:shd w:val="clear" w:color="auto" w:fill="DBE5F1" w:themeFill="accent1" w:themeFillTint="33"/>
                </w:tcPr>
                <w:p w14:paraId="594FA13A"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F2CAB" w:rsidRPr="00021DB4" w14:paraId="34E2225D" w14:textId="77777777" w:rsidTr="392EC7B0">
              <w:tc>
                <w:tcPr>
                  <w:tcW w:w="5268" w:type="dxa"/>
                </w:tcPr>
                <w:p w14:paraId="7381B6A5" w14:textId="77777777" w:rsidR="000F2CAB" w:rsidRPr="00021DB4" w:rsidRDefault="000F2CAB" w:rsidP="000F2CAB">
                  <w:pPr>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Design, development and deployment of data modelling solutions supporting multiple business needs and data sources. Design of ETL processes, support in execution and staging for Ingestion, Transformation and Serving.</w:t>
                  </w:r>
                </w:p>
                <w:p w14:paraId="424FDAFE" w14:textId="5248C88F" w:rsidR="000F2CAB" w:rsidRPr="00021DB4" w:rsidRDefault="000F2CAB" w:rsidP="000F2CAB">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Supporting UNICEF’s Data Warehouse Architecture pulling data from SQL, SharePoint, SAP, SAP BW, Oracle, Sales Force and other DB’s, using scripting tools and technologies including Visual Basic, R-script, Oracle PL/SQL scripts, SQL Server scripts, Linux Shell scripting. Design and development of Data Visualization platform using Microsoft BI-SSRS, SSIS, SSAS cubes and tabular models, Power BI, Superset, SharePoint, VB etc.</w:t>
                  </w:r>
                </w:p>
              </w:tc>
              <w:tc>
                <w:tcPr>
                  <w:tcW w:w="4961" w:type="dxa"/>
                </w:tcPr>
                <w:p w14:paraId="0C911513" w14:textId="439C14A9"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BI and Data visualization solutions, Dashboards, Performance reports, Predictive Analytics and views delivered per the specifications as required by UNICEF</w:t>
                  </w:r>
                </w:p>
              </w:tc>
            </w:tr>
            <w:tr w:rsidR="00021DB4" w:rsidRPr="00021DB4" w14:paraId="34267987" w14:textId="77777777" w:rsidTr="392EC7B0">
              <w:tc>
                <w:tcPr>
                  <w:tcW w:w="5268" w:type="dxa"/>
                  <w:shd w:val="clear" w:color="auto" w:fill="DBE5F1" w:themeFill="accent1" w:themeFillTint="33"/>
                </w:tcPr>
                <w:p w14:paraId="12759398" w14:textId="6A5C4309" w:rsidR="000F2CAB" w:rsidRPr="00021DB4" w:rsidRDefault="000F2CAB" w:rsidP="00CF7ACD">
                  <w:pPr>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 xml:space="preserve">Lot-4: </w:t>
                  </w:r>
                  <w:r w:rsidR="00CF7ACD">
                    <w:rPr>
                      <w:rFonts w:asciiTheme="majorBidi" w:hAnsiTheme="majorBidi" w:cstheme="majorBidi"/>
                      <w:color w:val="000000" w:themeColor="text1"/>
                      <w:sz w:val="22"/>
                      <w:szCs w:val="22"/>
                    </w:rPr>
                    <w:t>Cloud Hosting</w:t>
                  </w:r>
                </w:p>
              </w:tc>
              <w:tc>
                <w:tcPr>
                  <w:tcW w:w="4961" w:type="dxa"/>
                  <w:shd w:val="clear" w:color="auto" w:fill="DBE5F1" w:themeFill="accent1" w:themeFillTint="33"/>
                </w:tcPr>
                <w:p w14:paraId="43ABE2BE"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F2CAB" w:rsidRPr="00021DB4" w14:paraId="4493EB4B" w14:textId="77777777" w:rsidTr="392EC7B0">
              <w:tc>
                <w:tcPr>
                  <w:tcW w:w="5268" w:type="dxa"/>
                </w:tcPr>
                <w:p w14:paraId="7FBF5C61" w14:textId="6BA99485" w:rsidR="000F2CAB" w:rsidRPr="00021DB4" w:rsidRDefault="000F2CAB" w:rsidP="00832D08">
                  <w:pPr>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Provide applications environment set up, system integration, deployment</w:t>
                  </w:r>
                  <w:r w:rsidR="00832D08">
                    <w:rPr>
                      <w:rFonts w:asciiTheme="majorBidi" w:hAnsiTheme="majorBidi" w:cstheme="majorBidi"/>
                      <w:color w:val="000000" w:themeColor="text1"/>
                      <w:sz w:val="22"/>
                      <w:szCs w:val="22"/>
                    </w:rPr>
                    <w:t>, cloud hosting</w:t>
                  </w:r>
                  <w:r w:rsidRPr="00021DB4">
                    <w:rPr>
                      <w:rFonts w:asciiTheme="majorBidi" w:hAnsiTheme="majorBidi" w:cstheme="majorBidi"/>
                      <w:color w:val="000000" w:themeColor="text1"/>
                      <w:sz w:val="22"/>
                      <w:szCs w:val="22"/>
                    </w:rPr>
                    <w:t>. Keywords: MS Azure services, Amazon AWS</w:t>
                  </w:r>
                  <w:r w:rsidR="00832D08">
                    <w:rPr>
                      <w:rFonts w:asciiTheme="majorBidi" w:hAnsiTheme="majorBidi" w:cstheme="majorBidi"/>
                      <w:color w:val="000000" w:themeColor="text1"/>
                      <w:sz w:val="22"/>
                      <w:szCs w:val="22"/>
                    </w:rPr>
                    <w:t>, PostgreSQL, MySQL, Docker container, Virtual Machine.</w:t>
                  </w:r>
                </w:p>
              </w:tc>
              <w:tc>
                <w:tcPr>
                  <w:tcW w:w="4961" w:type="dxa"/>
                </w:tcPr>
                <w:p w14:paraId="6B48027A" w14:textId="33499D3E"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System setup, integration and administration to specifications as provided by UNICEF</w:t>
                  </w:r>
                </w:p>
              </w:tc>
            </w:tr>
            <w:tr w:rsidR="00021DB4" w:rsidRPr="00021DB4" w14:paraId="0312C1A4" w14:textId="77777777" w:rsidTr="392EC7B0">
              <w:tc>
                <w:tcPr>
                  <w:tcW w:w="5268" w:type="dxa"/>
                  <w:shd w:val="clear" w:color="auto" w:fill="DBE5F1" w:themeFill="accent1" w:themeFillTint="33"/>
                </w:tcPr>
                <w:p w14:paraId="072E12A1" w14:textId="311A6122" w:rsidR="000F2CAB" w:rsidRPr="00021DB4" w:rsidRDefault="000F2CAB" w:rsidP="000F2CAB">
                  <w:pPr>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Lot-5: Support &amp; Maintenance Services</w:t>
                  </w:r>
                </w:p>
              </w:tc>
              <w:tc>
                <w:tcPr>
                  <w:tcW w:w="4961" w:type="dxa"/>
                  <w:shd w:val="clear" w:color="auto" w:fill="DBE5F1" w:themeFill="accent1" w:themeFillTint="33"/>
                </w:tcPr>
                <w:p w14:paraId="0D8D5C18"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F2CAB" w:rsidRPr="00021DB4" w14:paraId="0BC1A4EB" w14:textId="77777777" w:rsidTr="392EC7B0">
              <w:tc>
                <w:tcPr>
                  <w:tcW w:w="5268" w:type="dxa"/>
                </w:tcPr>
                <w:p w14:paraId="3412DEA8" w14:textId="55794E57" w:rsidR="000F2CAB" w:rsidRPr="00021DB4" w:rsidRDefault="000F2CAB" w:rsidP="000F2CAB">
                  <w:pPr>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User support for an application or product, resolving user problems or requests</w:t>
                  </w:r>
                  <w:r w:rsidR="007E3D6E">
                    <w:rPr>
                      <w:rFonts w:asciiTheme="majorBidi" w:hAnsiTheme="majorBidi" w:cstheme="majorBidi"/>
                      <w:color w:val="000000" w:themeColor="text1"/>
                      <w:sz w:val="22"/>
                      <w:szCs w:val="22"/>
                    </w:rPr>
                    <w:t>, bugs</w:t>
                  </w:r>
                  <w:r w:rsidRPr="00021DB4">
                    <w:rPr>
                      <w:rFonts w:asciiTheme="majorBidi" w:hAnsiTheme="majorBidi" w:cstheme="majorBidi"/>
                      <w:color w:val="000000" w:themeColor="text1"/>
                      <w:sz w:val="22"/>
                      <w:szCs w:val="22"/>
                    </w:rPr>
                    <w:t>, provision of helpdesk support, managing online content (knowledge base, manuals, etc.) about an application or product</w:t>
                  </w:r>
                </w:p>
              </w:tc>
              <w:tc>
                <w:tcPr>
                  <w:tcW w:w="4961" w:type="dxa"/>
                </w:tcPr>
                <w:p w14:paraId="3857E144" w14:textId="18970775" w:rsidR="000F2CAB" w:rsidRPr="00021DB4" w:rsidRDefault="000F2CAB" w:rsidP="392EC7B0">
                  <w:pPr>
                    <w:autoSpaceDE w:val="0"/>
                    <w:autoSpaceDN w:val="0"/>
                    <w:adjustRightInd w:val="0"/>
                    <w:rPr>
                      <w:rFonts w:asciiTheme="majorBidi" w:hAnsiTheme="majorBidi" w:cstheme="majorBidi"/>
                      <w:color w:val="000000" w:themeColor="text1"/>
                      <w:sz w:val="22"/>
                      <w:szCs w:val="22"/>
                    </w:rPr>
                  </w:pPr>
                  <w:r w:rsidRPr="392EC7B0">
                    <w:rPr>
                      <w:rFonts w:asciiTheme="majorBidi" w:hAnsiTheme="majorBidi" w:cstheme="majorBidi"/>
                      <w:color w:val="000000" w:themeColor="text1"/>
                      <w:sz w:val="22"/>
                      <w:szCs w:val="22"/>
                    </w:rPr>
                    <w:t>Support and maintenance services for a product or application delivered according to requirements set by UNICEF or partner</w:t>
                  </w:r>
                  <w:r w:rsidR="6BF50355" w:rsidRPr="392EC7B0">
                    <w:rPr>
                      <w:rFonts w:asciiTheme="majorBidi" w:hAnsiTheme="majorBidi" w:cstheme="majorBidi"/>
                      <w:color w:val="000000" w:themeColor="text1"/>
                      <w:sz w:val="22"/>
                      <w:szCs w:val="22"/>
                    </w:rPr>
                    <w:t>.</w:t>
                  </w:r>
                </w:p>
                <w:p w14:paraId="4EE219C7" w14:textId="1B489548" w:rsidR="000F2CAB" w:rsidRPr="00021DB4" w:rsidRDefault="6BF50355" w:rsidP="392EC7B0">
                  <w:pPr>
                    <w:autoSpaceDE w:val="0"/>
                    <w:autoSpaceDN w:val="0"/>
                    <w:adjustRightInd w:val="0"/>
                  </w:pPr>
                  <w:r w:rsidRPr="392EC7B0">
                    <w:rPr>
                      <w:sz w:val="22"/>
                      <w:szCs w:val="22"/>
                    </w:rPr>
                    <w:t>Manage periodic updates to the system, including source and configuration management</w:t>
                  </w:r>
                </w:p>
                <w:p w14:paraId="1812D1D7" w14:textId="60938A81" w:rsidR="000F2CAB" w:rsidRPr="00021DB4" w:rsidRDefault="6BF50355" w:rsidP="008F778F">
                  <w:pPr>
                    <w:autoSpaceDE w:val="0"/>
                    <w:autoSpaceDN w:val="0"/>
                    <w:adjustRightInd w:val="0"/>
                  </w:pPr>
                  <w:r w:rsidRPr="392EC7B0">
                    <w:rPr>
                      <w:sz w:val="22"/>
                      <w:szCs w:val="22"/>
                    </w:rPr>
                    <w:t>Provide tracking and ticketing system, to maintain user calls, ensure proper tracking and follow-up. Tracking information to be accessible by end users. The ticketing system is a pre-requisite that the bidder shoul</w:t>
                  </w:r>
                  <w:r w:rsidR="26F3E665" w:rsidRPr="392EC7B0">
                    <w:rPr>
                      <w:sz w:val="22"/>
                      <w:szCs w:val="22"/>
                    </w:rPr>
                    <w:t>d</w:t>
                  </w:r>
                  <w:r w:rsidRPr="392EC7B0">
                    <w:rPr>
                      <w:sz w:val="22"/>
                      <w:szCs w:val="22"/>
                    </w:rPr>
                    <w:t xml:space="preserve"> have in place. It can be tailored to the needs of the project if need be.</w:t>
                  </w:r>
                </w:p>
                <w:p w14:paraId="31E550CB" w14:textId="2EF6516D" w:rsidR="000F2CAB" w:rsidRPr="00021DB4" w:rsidRDefault="6BF50355" w:rsidP="008F778F">
                  <w:pPr>
                    <w:autoSpaceDE w:val="0"/>
                    <w:autoSpaceDN w:val="0"/>
                    <w:adjustRightInd w:val="0"/>
                  </w:pPr>
                  <w:r w:rsidRPr="392EC7B0">
                    <w:rPr>
                      <w:sz w:val="22"/>
                      <w:szCs w:val="22"/>
                    </w:rPr>
                    <w:t xml:space="preserve">Distributing bug fixes, updates and </w:t>
                  </w:r>
                  <w:r w:rsidR="34C0CB5F" w:rsidRPr="392EC7B0">
                    <w:rPr>
                      <w:sz w:val="22"/>
                      <w:szCs w:val="22"/>
                    </w:rPr>
                    <w:t>patches and</w:t>
                  </w:r>
                  <w:r w:rsidRPr="392EC7B0">
                    <w:rPr>
                      <w:sz w:val="22"/>
                      <w:szCs w:val="22"/>
                    </w:rPr>
                    <w:t xml:space="preserve"> monitoring the report for new development/code.</w:t>
                  </w:r>
                </w:p>
                <w:p w14:paraId="1FF060F5" w14:textId="522FB9AF" w:rsidR="000F2CAB" w:rsidRPr="00021DB4" w:rsidRDefault="6BF50355" w:rsidP="392EC7B0">
                  <w:pPr>
                    <w:autoSpaceDE w:val="0"/>
                    <w:autoSpaceDN w:val="0"/>
                    <w:adjustRightInd w:val="0"/>
                    <w:rPr>
                      <w:sz w:val="22"/>
                      <w:szCs w:val="22"/>
                    </w:rPr>
                  </w:pPr>
                  <w:r w:rsidRPr="392EC7B0">
                    <w:rPr>
                      <w:sz w:val="22"/>
                      <w:szCs w:val="22"/>
                    </w:rPr>
                    <w:t>Backup of data repositories and failover in case of failover</w:t>
                  </w:r>
                  <w:r w:rsidR="07CD8178" w:rsidRPr="392EC7B0">
                    <w:rPr>
                      <w:sz w:val="22"/>
                      <w:szCs w:val="22"/>
                    </w:rPr>
                    <w:t>.</w:t>
                  </w:r>
                </w:p>
                <w:p w14:paraId="56B4F962" w14:textId="54E8FFDD" w:rsidR="000F2CAB" w:rsidRPr="00021DB4" w:rsidRDefault="6BF50355" w:rsidP="008F778F">
                  <w:pPr>
                    <w:autoSpaceDE w:val="0"/>
                    <w:autoSpaceDN w:val="0"/>
                    <w:adjustRightInd w:val="0"/>
                  </w:pPr>
                  <w:r w:rsidRPr="392EC7B0">
                    <w:rPr>
                      <w:sz w:val="22"/>
                      <w:szCs w:val="22"/>
                    </w:rPr>
                    <w:t xml:space="preserve">Perform documentation for any coding undertaken to the system. </w:t>
                  </w:r>
                </w:p>
                <w:p w14:paraId="52F4933E" w14:textId="50785A79" w:rsidR="000F2CAB" w:rsidRPr="00021DB4" w:rsidRDefault="6BF50355" w:rsidP="008F778F">
                  <w:pPr>
                    <w:autoSpaceDE w:val="0"/>
                    <w:autoSpaceDN w:val="0"/>
                    <w:adjustRightInd w:val="0"/>
                  </w:pPr>
                  <w:r w:rsidRPr="392EC7B0">
                    <w:rPr>
                      <w:sz w:val="22"/>
                      <w:szCs w:val="22"/>
                    </w:rPr>
                    <w:t>Generate monthly reports signaling the number, type, response time on calls. In addition to monthly standard help desk reports.</w:t>
                  </w:r>
                </w:p>
              </w:tc>
            </w:tr>
            <w:tr w:rsidR="00021DB4" w:rsidRPr="00021DB4" w14:paraId="00B87A9D" w14:textId="77777777" w:rsidTr="392EC7B0">
              <w:tc>
                <w:tcPr>
                  <w:tcW w:w="5268" w:type="dxa"/>
                  <w:shd w:val="clear" w:color="auto" w:fill="DBE5F1" w:themeFill="accent1" w:themeFillTint="33"/>
                </w:tcPr>
                <w:p w14:paraId="4EED887F" w14:textId="0963CE0C" w:rsidR="000F2CAB" w:rsidRPr="00021DB4" w:rsidRDefault="000F2CAB" w:rsidP="000F2CAB">
                  <w:pPr>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Lot-6: Emerging &amp; nascent technologies</w:t>
                  </w:r>
                </w:p>
              </w:tc>
              <w:tc>
                <w:tcPr>
                  <w:tcW w:w="4961" w:type="dxa"/>
                  <w:shd w:val="clear" w:color="auto" w:fill="DBE5F1" w:themeFill="accent1" w:themeFillTint="33"/>
                </w:tcPr>
                <w:p w14:paraId="099A54EB" w14:textId="77777777" w:rsidR="000F2CAB" w:rsidRPr="00021DB4" w:rsidRDefault="000F2CAB" w:rsidP="008F778F">
                  <w:pPr>
                    <w:autoSpaceDE w:val="0"/>
                    <w:autoSpaceDN w:val="0"/>
                    <w:adjustRightInd w:val="0"/>
                    <w:rPr>
                      <w:rFonts w:asciiTheme="majorBidi" w:hAnsiTheme="majorBidi" w:cstheme="majorBidi"/>
                      <w:color w:val="000000" w:themeColor="text1"/>
                      <w:sz w:val="22"/>
                      <w:szCs w:val="22"/>
                    </w:rPr>
                  </w:pPr>
                </w:p>
              </w:tc>
            </w:tr>
            <w:tr w:rsidR="000F2CAB" w:rsidRPr="00021DB4" w14:paraId="5C94D266" w14:textId="77777777" w:rsidTr="392EC7B0">
              <w:tc>
                <w:tcPr>
                  <w:tcW w:w="5268" w:type="dxa"/>
                </w:tcPr>
                <w:p w14:paraId="275A6D88" w14:textId="1DB36301" w:rsidR="000F2CAB" w:rsidRPr="00021DB4" w:rsidRDefault="000F2CAB" w:rsidP="004C46B7">
                  <w:pPr>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t>Design, development and deployment of solutions utilizing nascent technologies, including</w:t>
                  </w:r>
                  <w:r w:rsidR="004C46B7">
                    <w:rPr>
                      <w:rFonts w:asciiTheme="majorBidi" w:hAnsiTheme="majorBidi" w:cstheme="majorBidi"/>
                      <w:color w:val="000000" w:themeColor="text1"/>
                      <w:sz w:val="22"/>
                      <w:szCs w:val="22"/>
                    </w:rPr>
                    <w:t xml:space="preserve"> but not limited to Blockchain</w:t>
                  </w:r>
                  <w:r w:rsidRPr="00021DB4">
                    <w:rPr>
                      <w:rFonts w:asciiTheme="majorBidi" w:hAnsiTheme="majorBidi" w:cstheme="majorBidi"/>
                      <w:color w:val="000000" w:themeColor="text1"/>
                      <w:sz w:val="22"/>
                      <w:szCs w:val="22"/>
                    </w:rPr>
                    <w:t xml:space="preserve">, AR, Machine Learning (AI), Robotic Process Automation (RPA), Big Data Computing, IoT, </w:t>
                  </w:r>
                  <w:r w:rsidRPr="00021DB4">
                    <w:rPr>
                      <w:rFonts w:asciiTheme="majorBidi" w:hAnsiTheme="majorBidi" w:cstheme="majorBidi"/>
                      <w:color w:val="000000" w:themeColor="text1"/>
                      <w:sz w:val="22"/>
                      <w:szCs w:val="22"/>
                    </w:rPr>
                    <w:lastRenderedPageBreak/>
                    <w:t>Wearables, Sensors</w:t>
                  </w:r>
                  <w:r w:rsidR="004C46B7">
                    <w:rPr>
                      <w:rFonts w:asciiTheme="majorBidi" w:hAnsiTheme="majorBidi" w:cstheme="majorBidi"/>
                      <w:color w:val="000000" w:themeColor="text1"/>
                      <w:sz w:val="22"/>
                      <w:szCs w:val="22"/>
                    </w:rPr>
                    <w:t xml:space="preserve">, </w:t>
                  </w:r>
                  <w:r w:rsidR="004C46B7" w:rsidRPr="004C46B7">
                    <w:rPr>
                      <w:rFonts w:asciiTheme="majorBidi" w:hAnsiTheme="majorBidi" w:cstheme="majorBidi"/>
                      <w:color w:val="000000" w:themeColor="text1"/>
                      <w:sz w:val="22"/>
                      <w:szCs w:val="22"/>
                    </w:rPr>
                    <w:t>Data science, Artificial intelligence, Social Network analysis, Sentiment analysis, Behavioral data mapping and analysis</w:t>
                  </w:r>
                  <w:r w:rsidRPr="00021DB4">
                    <w:rPr>
                      <w:rFonts w:asciiTheme="majorBidi" w:hAnsiTheme="majorBidi" w:cstheme="majorBidi"/>
                      <w:color w:val="000000" w:themeColor="text1"/>
                      <w:sz w:val="22"/>
                      <w:szCs w:val="22"/>
                    </w:rPr>
                    <w:t xml:space="preserve"> etc.</w:t>
                  </w:r>
                </w:p>
              </w:tc>
              <w:tc>
                <w:tcPr>
                  <w:tcW w:w="4961" w:type="dxa"/>
                </w:tcPr>
                <w:p w14:paraId="5328BAD8" w14:textId="1DE5F2FA" w:rsidR="000F2CAB" w:rsidRPr="00021DB4" w:rsidRDefault="000F2CAB" w:rsidP="008F778F">
                  <w:pPr>
                    <w:autoSpaceDE w:val="0"/>
                    <w:autoSpaceDN w:val="0"/>
                    <w:adjustRightInd w:val="0"/>
                    <w:rPr>
                      <w:rFonts w:asciiTheme="majorBidi" w:hAnsiTheme="majorBidi" w:cstheme="majorBidi"/>
                      <w:color w:val="000000" w:themeColor="text1"/>
                      <w:sz w:val="22"/>
                      <w:szCs w:val="22"/>
                    </w:rPr>
                  </w:pPr>
                  <w:r w:rsidRPr="00021DB4">
                    <w:rPr>
                      <w:rFonts w:asciiTheme="majorBidi" w:hAnsiTheme="majorBidi" w:cstheme="majorBidi"/>
                      <w:color w:val="000000" w:themeColor="text1"/>
                      <w:sz w:val="22"/>
                      <w:szCs w:val="22"/>
                    </w:rPr>
                    <w:lastRenderedPageBreak/>
                    <w:t>New Technology solutions designed, developed and delivered per the specifications as required by UNICEF</w:t>
                  </w:r>
                </w:p>
              </w:tc>
            </w:tr>
            <w:tr w:rsidR="006C0669" w:rsidRPr="00021DB4" w14:paraId="4F06709E" w14:textId="77777777" w:rsidTr="392EC7B0">
              <w:tc>
                <w:tcPr>
                  <w:tcW w:w="5268" w:type="dxa"/>
                  <w:shd w:val="clear" w:color="auto" w:fill="DBE5F1" w:themeFill="accent1" w:themeFillTint="33"/>
                </w:tcPr>
                <w:p w14:paraId="029A7A3D" w14:textId="48817F30" w:rsidR="006C0669" w:rsidRPr="00021DB4" w:rsidRDefault="00A34860" w:rsidP="004C46B7">
                  <w:p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Lot-7: Technical Assessment and Audit</w:t>
                  </w:r>
                </w:p>
              </w:tc>
              <w:tc>
                <w:tcPr>
                  <w:tcW w:w="4961" w:type="dxa"/>
                  <w:shd w:val="clear" w:color="auto" w:fill="DBE5F1" w:themeFill="accent1" w:themeFillTint="33"/>
                </w:tcPr>
                <w:p w14:paraId="7B5034CC" w14:textId="77777777" w:rsidR="006C0669" w:rsidRPr="00021DB4" w:rsidRDefault="006C0669" w:rsidP="008F778F">
                  <w:pPr>
                    <w:autoSpaceDE w:val="0"/>
                    <w:autoSpaceDN w:val="0"/>
                    <w:adjustRightInd w:val="0"/>
                    <w:rPr>
                      <w:rFonts w:asciiTheme="majorBidi" w:hAnsiTheme="majorBidi" w:cstheme="majorBidi"/>
                      <w:color w:val="000000" w:themeColor="text1"/>
                      <w:sz w:val="22"/>
                      <w:szCs w:val="22"/>
                    </w:rPr>
                  </w:pPr>
                </w:p>
              </w:tc>
            </w:tr>
            <w:tr w:rsidR="00A34860" w:rsidRPr="00021DB4" w14:paraId="2912AAEA" w14:textId="77777777" w:rsidTr="392EC7B0">
              <w:tc>
                <w:tcPr>
                  <w:tcW w:w="5268" w:type="dxa"/>
                  <w:shd w:val="clear" w:color="auto" w:fill="auto"/>
                </w:tcPr>
                <w:p w14:paraId="5B67445C" w14:textId="114F0AC5" w:rsidR="00A34860" w:rsidRDefault="00FF34D7" w:rsidP="00FF34D7">
                  <w:p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Assess network infrastructure, </w:t>
                  </w:r>
                  <w:r w:rsidR="00FE0038">
                    <w:rPr>
                      <w:rFonts w:asciiTheme="majorBidi" w:hAnsiTheme="majorBidi" w:cstheme="majorBidi"/>
                      <w:color w:val="000000" w:themeColor="text1"/>
                      <w:sz w:val="22"/>
                      <w:szCs w:val="22"/>
                    </w:rPr>
                    <w:t>cabling, telephony network, servers, existing management information systems</w:t>
                  </w:r>
                  <w:r w:rsidR="006137F9">
                    <w:rPr>
                      <w:rFonts w:asciiTheme="majorBidi" w:hAnsiTheme="majorBidi" w:cstheme="majorBidi"/>
                      <w:color w:val="000000" w:themeColor="text1"/>
                      <w:sz w:val="22"/>
                      <w:szCs w:val="22"/>
                    </w:rPr>
                    <w:t>.</w:t>
                  </w:r>
                </w:p>
              </w:tc>
              <w:tc>
                <w:tcPr>
                  <w:tcW w:w="4961" w:type="dxa"/>
                  <w:shd w:val="clear" w:color="auto" w:fill="auto"/>
                </w:tcPr>
                <w:p w14:paraId="274EEA1C" w14:textId="20EBC812" w:rsidR="00A34860" w:rsidRPr="00021DB4" w:rsidRDefault="5C20E87D" w:rsidP="392EC7B0">
                  <w:pPr>
                    <w:autoSpaceDE w:val="0"/>
                    <w:autoSpaceDN w:val="0"/>
                    <w:adjustRightInd w:val="0"/>
                    <w:rPr>
                      <w:rFonts w:asciiTheme="majorBidi" w:hAnsiTheme="majorBidi" w:cstheme="majorBidi"/>
                      <w:color w:val="000000" w:themeColor="text1"/>
                      <w:sz w:val="22"/>
                      <w:szCs w:val="22"/>
                    </w:rPr>
                  </w:pPr>
                  <w:r w:rsidRPr="392EC7B0">
                    <w:rPr>
                      <w:rFonts w:asciiTheme="majorBidi" w:hAnsiTheme="majorBidi" w:cstheme="majorBidi"/>
                      <w:color w:val="000000" w:themeColor="text1"/>
                      <w:sz w:val="22"/>
                      <w:szCs w:val="22"/>
                    </w:rPr>
                    <w:t>Clear report on the situation assessment and recommendations</w:t>
                  </w:r>
                </w:p>
                <w:p w14:paraId="1CB83F5C" w14:textId="08B25CBB" w:rsidR="00A34860" w:rsidRPr="00021DB4" w:rsidRDefault="4D7E28CC" w:rsidP="392EC7B0">
                  <w:pPr>
                    <w:autoSpaceDE w:val="0"/>
                    <w:autoSpaceDN w:val="0"/>
                    <w:adjustRightInd w:val="0"/>
                    <w:rPr>
                      <w:sz w:val="22"/>
                      <w:szCs w:val="22"/>
                    </w:rPr>
                  </w:pPr>
                  <w:r w:rsidRPr="392EC7B0">
                    <w:rPr>
                      <w:sz w:val="22"/>
                      <w:szCs w:val="22"/>
                    </w:rPr>
                    <w:t>Monitor availability and performance, performance optimization, monitoring servers including setting alarms, collecting and tracking metrics, collecting and monitoring log files.</w:t>
                  </w:r>
                </w:p>
                <w:p w14:paraId="23B670D0" w14:textId="3571C24F" w:rsidR="00A34860" w:rsidRPr="00021DB4" w:rsidRDefault="4D7E28CC" w:rsidP="392EC7B0">
                  <w:pPr>
                    <w:autoSpaceDE w:val="0"/>
                    <w:autoSpaceDN w:val="0"/>
                    <w:adjustRightInd w:val="0"/>
                    <w:rPr>
                      <w:sz w:val="22"/>
                      <w:szCs w:val="22"/>
                    </w:rPr>
                  </w:pPr>
                  <w:r w:rsidRPr="392EC7B0">
                    <w:rPr>
                      <w:sz w:val="22"/>
                      <w:szCs w:val="22"/>
                    </w:rPr>
                    <w:t>Implement and monitor data protection/data security measures.</w:t>
                  </w:r>
                </w:p>
              </w:tc>
            </w:tr>
            <w:tr w:rsidR="00CF7ACD" w14:paraId="6FB1A8A1" w14:textId="77777777" w:rsidTr="392EC7B0">
              <w:tc>
                <w:tcPr>
                  <w:tcW w:w="5268" w:type="dxa"/>
                  <w:shd w:val="clear" w:color="auto" w:fill="auto"/>
                </w:tcPr>
                <w:p w14:paraId="26BF799E" w14:textId="56636F54" w:rsidR="00CF7ACD" w:rsidRPr="00CF7ACD" w:rsidRDefault="00CF7ACD" w:rsidP="392EC7B0">
                  <w:pPr>
                    <w:rPr>
                      <w:rFonts w:asciiTheme="majorBidi" w:hAnsiTheme="majorBidi" w:cstheme="majorBidi"/>
                      <w:sz w:val="22"/>
                      <w:szCs w:val="22"/>
                      <w:u w:val="single"/>
                    </w:rPr>
                  </w:pPr>
                </w:p>
              </w:tc>
              <w:tc>
                <w:tcPr>
                  <w:tcW w:w="4961" w:type="dxa"/>
                  <w:shd w:val="clear" w:color="auto" w:fill="auto"/>
                </w:tcPr>
                <w:p w14:paraId="1AA965C3" w14:textId="77777777" w:rsidR="00CF7ACD" w:rsidRDefault="00CF7ACD" w:rsidP="392EC7B0">
                  <w:pPr>
                    <w:rPr>
                      <w:rFonts w:asciiTheme="majorBidi" w:hAnsiTheme="majorBidi" w:cstheme="majorBidi"/>
                      <w:color w:val="000000" w:themeColor="text1"/>
                      <w:sz w:val="22"/>
                      <w:szCs w:val="22"/>
                    </w:rPr>
                  </w:pPr>
                </w:p>
              </w:tc>
            </w:tr>
          </w:tbl>
          <w:p w14:paraId="7CB22986" w14:textId="77777777" w:rsidR="006D0B9B" w:rsidRDefault="006D0B9B" w:rsidP="008F778F">
            <w:pPr>
              <w:shd w:val="clear" w:color="auto" w:fill="FFFFFF" w:themeFill="background1"/>
              <w:autoSpaceDE w:val="0"/>
              <w:autoSpaceDN w:val="0"/>
              <w:adjustRightInd w:val="0"/>
              <w:rPr>
                <w:rFonts w:asciiTheme="majorBidi" w:eastAsiaTheme="minorHAnsi" w:hAnsiTheme="majorBidi" w:cstheme="majorBidi"/>
                <w:b/>
                <w:color w:val="000000"/>
                <w:u w:val="single"/>
              </w:rPr>
            </w:pPr>
          </w:p>
          <w:p w14:paraId="784B52BE" w14:textId="776E078E" w:rsidR="006D0B9B" w:rsidRDefault="000F2CAB" w:rsidP="008F778F">
            <w:pPr>
              <w:shd w:val="clear" w:color="auto" w:fill="FFFFFF" w:themeFill="background1"/>
              <w:autoSpaceDE w:val="0"/>
              <w:autoSpaceDN w:val="0"/>
              <w:adjustRightInd w:val="0"/>
              <w:rPr>
                <w:rFonts w:asciiTheme="majorBidi" w:eastAsiaTheme="minorHAnsi" w:hAnsiTheme="majorBidi" w:cstheme="majorBidi"/>
                <w:bCs/>
                <w:color w:val="000000"/>
                <w:sz w:val="22"/>
                <w:szCs w:val="22"/>
              </w:rPr>
            </w:pPr>
            <w:r w:rsidRPr="000F2CAB">
              <w:rPr>
                <w:rFonts w:asciiTheme="majorBidi" w:eastAsiaTheme="minorHAnsi" w:hAnsiTheme="majorBidi" w:cstheme="majorBidi"/>
                <w:bCs/>
                <w:color w:val="000000"/>
                <w:sz w:val="22"/>
                <w:szCs w:val="22"/>
              </w:rPr>
              <w:t>All technical services shall consider that user-based design of the applications as the default, and hence delivery of the products will necessitate and include adequate provision for end to end testing and quality assurance. For Turn-Key projects this will be the responsibility of the company to provide the full complement of services that include these considerations.</w:t>
            </w:r>
          </w:p>
          <w:p w14:paraId="47301BB3" w14:textId="77777777" w:rsidR="000F2CAB" w:rsidRDefault="000F2CAB" w:rsidP="008F778F">
            <w:pPr>
              <w:shd w:val="clear" w:color="auto" w:fill="FFFFFF" w:themeFill="background1"/>
              <w:autoSpaceDE w:val="0"/>
              <w:autoSpaceDN w:val="0"/>
              <w:adjustRightInd w:val="0"/>
              <w:rPr>
                <w:rFonts w:asciiTheme="majorBidi" w:eastAsiaTheme="minorHAnsi" w:hAnsiTheme="majorBidi" w:cstheme="majorBidi"/>
                <w:bCs/>
                <w:color w:val="000000"/>
                <w:sz w:val="22"/>
                <w:szCs w:val="22"/>
              </w:rPr>
            </w:pPr>
          </w:p>
          <w:p w14:paraId="1BA36EC2" w14:textId="1959BD93" w:rsidR="000F2CAB" w:rsidRDefault="00AC0241" w:rsidP="008F778F">
            <w:pPr>
              <w:shd w:val="clear" w:color="auto" w:fill="FFFFFF" w:themeFill="background1"/>
              <w:autoSpaceDE w:val="0"/>
              <w:autoSpaceDN w:val="0"/>
              <w:adjustRightInd w:val="0"/>
              <w:rPr>
                <w:rFonts w:asciiTheme="majorBidi" w:eastAsiaTheme="minorHAnsi" w:hAnsiTheme="majorBidi" w:cstheme="majorBidi"/>
                <w:bCs/>
                <w:color w:val="000000"/>
                <w:sz w:val="22"/>
                <w:szCs w:val="22"/>
              </w:rPr>
            </w:pPr>
            <w:r>
              <w:rPr>
                <w:rFonts w:asciiTheme="majorBidi" w:eastAsiaTheme="minorHAnsi" w:hAnsiTheme="majorBidi" w:cstheme="majorBidi"/>
                <w:bCs/>
                <w:color w:val="000000"/>
                <w:sz w:val="22"/>
                <w:szCs w:val="22"/>
              </w:rPr>
              <w:t>The Innovation officer</w:t>
            </w:r>
            <w:r w:rsidR="000F2CAB" w:rsidRPr="000F2CAB">
              <w:rPr>
                <w:rFonts w:asciiTheme="majorBidi" w:eastAsiaTheme="minorHAnsi" w:hAnsiTheme="majorBidi" w:cstheme="majorBidi"/>
                <w:bCs/>
                <w:color w:val="000000"/>
                <w:sz w:val="22"/>
                <w:szCs w:val="22"/>
              </w:rPr>
              <w:t xml:space="preserve"> and the relevant UNICEF program staff will supervise the work required and delivered under the resulting LTAS(s). The work will be done using a development method (Agile, waterfall or a combination) that is deemed suitable and agreed upon for the work. When Agile development method, are applicable this will involve regular meetings to re-assess progress, check priorities, and set priorities for the remaining time.</w:t>
            </w:r>
          </w:p>
          <w:p w14:paraId="150BCDC5" w14:textId="77777777" w:rsidR="000F2CAB" w:rsidRDefault="000F2CAB" w:rsidP="008F778F">
            <w:pPr>
              <w:shd w:val="clear" w:color="auto" w:fill="FFFFFF" w:themeFill="background1"/>
              <w:autoSpaceDE w:val="0"/>
              <w:autoSpaceDN w:val="0"/>
              <w:adjustRightInd w:val="0"/>
              <w:rPr>
                <w:rFonts w:asciiTheme="majorBidi" w:eastAsiaTheme="minorHAnsi" w:hAnsiTheme="majorBidi" w:cstheme="majorBidi"/>
                <w:bCs/>
                <w:color w:val="000000"/>
                <w:sz w:val="22"/>
                <w:szCs w:val="22"/>
              </w:rPr>
            </w:pPr>
          </w:p>
          <w:p w14:paraId="00E1BC03" w14:textId="4A29F79E" w:rsidR="000F2CAB" w:rsidRPr="000F2CAB" w:rsidRDefault="000F2CAB" w:rsidP="00AC0241">
            <w:pPr>
              <w:shd w:val="clear" w:color="auto" w:fill="FFFFFF" w:themeFill="background1"/>
              <w:autoSpaceDE w:val="0"/>
              <w:autoSpaceDN w:val="0"/>
              <w:adjustRightInd w:val="0"/>
              <w:rPr>
                <w:rFonts w:asciiTheme="majorBidi" w:eastAsiaTheme="minorHAnsi" w:hAnsiTheme="majorBidi" w:cstheme="majorBidi"/>
                <w:bCs/>
                <w:color w:val="000000"/>
                <w:sz w:val="22"/>
                <w:szCs w:val="22"/>
              </w:rPr>
            </w:pPr>
            <w:r w:rsidRPr="000F2CAB">
              <w:rPr>
                <w:rFonts w:asciiTheme="majorBidi" w:eastAsiaTheme="minorHAnsi" w:hAnsiTheme="majorBidi" w:cstheme="majorBidi"/>
                <w:bCs/>
                <w:color w:val="000000"/>
                <w:sz w:val="22"/>
                <w:szCs w:val="22"/>
              </w:rPr>
              <w:t xml:space="preserve">In addition, where applicable (projects based on open source tools), </w:t>
            </w:r>
            <w:r w:rsidR="00AC0241">
              <w:rPr>
                <w:rFonts w:asciiTheme="majorBidi" w:eastAsiaTheme="minorHAnsi" w:hAnsiTheme="majorBidi" w:cstheme="majorBidi"/>
                <w:bCs/>
                <w:color w:val="000000"/>
                <w:sz w:val="22"/>
                <w:szCs w:val="22"/>
              </w:rPr>
              <w:t>UNICEF</w:t>
            </w:r>
            <w:r w:rsidRPr="000F2CAB">
              <w:rPr>
                <w:rFonts w:asciiTheme="majorBidi" w:eastAsiaTheme="minorHAnsi" w:hAnsiTheme="majorBidi" w:cstheme="majorBidi"/>
                <w:bCs/>
                <w:color w:val="000000"/>
                <w:sz w:val="22"/>
                <w:szCs w:val="22"/>
              </w:rPr>
              <w:t xml:space="preserve"> strongly encourages software developers to participate in relevant open-source community online forums, share and maintain code using online repositories (such as GitHub, Azure Repos etc.), solicit, test, and accept contributions from volunteers, and communicate requirements, feature development, process and approaches to the global open-source community.</w:t>
            </w:r>
          </w:p>
          <w:p w14:paraId="7FEEED45" w14:textId="77777777" w:rsidR="004D30BD" w:rsidRDefault="004D30BD" w:rsidP="003A2382"/>
          <w:p w14:paraId="311650B4" w14:textId="069A4EC7" w:rsidR="00B36C31" w:rsidRPr="003A2382" w:rsidRDefault="008F20CB" w:rsidP="003A2382">
            <w:pPr>
              <w:rPr>
                <w:b/>
                <w:bCs/>
                <w:u w:val="single"/>
              </w:rPr>
            </w:pPr>
            <w:r w:rsidRPr="008C3BAD">
              <w:rPr>
                <w:rFonts w:asciiTheme="majorBidi" w:hAnsiTheme="majorBidi" w:cstheme="majorBidi"/>
                <w:sz w:val="22"/>
                <w:szCs w:val="22"/>
              </w:rPr>
              <w:t xml:space="preserve"> </w:t>
            </w:r>
          </w:p>
        </w:tc>
      </w:tr>
      <w:tr w:rsidR="00364655" w:rsidRPr="007F2B0D" w14:paraId="68B2C4F1" w14:textId="77777777" w:rsidTr="392EC7B0">
        <w:trPr>
          <w:trHeight w:val="1304"/>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3BABC" w14:textId="77777777" w:rsidR="00585D94" w:rsidRPr="007F2B0D" w:rsidRDefault="00585D94" w:rsidP="009B63CC">
            <w:pPr>
              <w:pStyle w:val="BodyText"/>
              <w:shd w:val="clear" w:color="auto" w:fill="FFFFFF" w:themeFill="background1"/>
              <w:jc w:val="left"/>
              <w:rPr>
                <w:rFonts w:asciiTheme="majorBidi" w:hAnsiTheme="majorBidi" w:cstheme="majorBidi"/>
                <w:b/>
                <w:szCs w:val="24"/>
              </w:rPr>
            </w:pPr>
          </w:p>
          <w:p w14:paraId="16BF688F" w14:textId="5226C090" w:rsidR="0059269F" w:rsidRPr="00E56D41" w:rsidRDefault="00410EB0" w:rsidP="392EC7B0">
            <w:pPr>
              <w:pStyle w:val="BodyText"/>
              <w:shd w:val="clear" w:color="auto" w:fill="FFFFFF" w:themeFill="background1"/>
              <w:jc w:val="left"/>
              <w:rPr>
                <w:rFonts w:asciiTheme="majorBidi" w:hAnsiTheme="majorBidi" w:cstheme="majorBidi"/>
                <w:b/>
                <w:bCs/>
                <w:u w:val="single"/>
              </w:rPr>
            </w:pPr>
            <w:r w:rsidRPr="392EC7B0">
              <w:rPr>
                <w:rFonts w:asciiTheme="majorBidi" w:hAnsiTheme="majorBidi" w:cstheme="majorBidi"/>
                <w:b/>
                <w:bCs/>
                <w:u w:val="single"/>
              </w:rPr>
              <w:t xml:space="preserve">Mandatory </w:t>
            </w:r>
            <w:r w:rsidR="008F05D7" w:rsidRPr="392EC7B0">
              <w:rPr>
                <w:rFonts w:asciiTheme="majorBidi" w:hAnsiTheme="majorBidi" w:cstheme="majorBidi"/>
                <w:b/>
                <w:bCs/>
                <w:u w:val="single"/>
              </w:rPr>
              <w:t xml:space="preserve">Qualification </w:t>
            </w:r>
            <w:r w:rsidR="003012C1" w:rsidRPr="392EC7B0">
              <w:rPr>
                <w:rFonts w:asciiTheme="majorBidi" w:hAnsiTheme="majorBidi" w:cstheme="majorBidi"/>
                <w:b/>
                <w:bCs/>
                <w:u w:val="single"/>
              </w:rPr>
              <w:t>Requirements</w:t>
            </w:r>
            <w:r w:rsidR="01F6873B" w:rsidRPr="392EC7B0">
              <w:rPr>
                <w:rFonts w:asciiTheme="majorBidi" w:hAnsiTheme="majorBidi" w:cstheme="majorBidi"/>
                <w:b/>
                <w:bCs/>
                <w:u w:val="single"/>
              </w:rPr>
              <w:t xml:space="preserve"> that shall be included in the vendor proposal</w:t>
            </w:r>
            <w:r w:rsidR="003012C1" w:rsidRPr="392EC7B0">
              <w:rPr>
                <w:rFonts w:asciiTheme="majorBidi" w:hAnsiTheme="majorBidi" w:cstheme="majorBidi"/>
                <w:b/>
                <w:bCs/>
                <w:u w:val="single"/>
              </w:rPr>
              <w:t>:</w:t>
            </w:r>
          </w:p>
          <w:p w14:paraId="46CA260C" w14:textId="77777777" w:rsidR="00B36C31" w:rsidRPr="007F2B0D" w:rsidRDefault="00B36C31" w:rsidP="009B63CC">
            <w:pPr>
              <w:pStyle w:val="BodyText"/>
              <w:shd w:val="clear" w:color="auto" w:fill="FFFFFF" w:themeFill="background1"/>
              <w:jc w:val="left"/>
              <w:rPr>
                <w:rFonts w:asciiTheme="majorBidi" w:hAnsiTheme="majorBidi" w:cstheme="majorBidi"/>
              </w:rPr>
            </w:pPr>
          </w:p>
          <w:p w14:paraId="481AFA82" w14:textId="77777777" w:rsidR="00FE75A2" w:rsidRPr="000E0481" w:rsidRDefault="00FE75A2" w:rsidP="392EC7B0">
            <w:pPr>
              <w:pStyle w:val="ListParagraph"/>
              <w:numPr>
                <w:ilvl w:val="0"/>
                <w:numId w:val="2"/>
              </w:numPr>
              <w:spacing w:line="276" w:lineRule="auto"/>
              <w:rPr>
                <w:rFonts w:asciiTheme="majorBidi" w:hAnsiTheme="majorBidi" w:cstheme="majorBidi"/>
                <w:noProof/>
                <w:sz w:val="22"/>
                <w:szCs w:val="22"/>
              </w:rPr>
            </w:pPr>
            <w:r w:rsidRPr="392EC7B0">
              <w:rPr>
                <w:rFonts w:asciiTheme="majorBidi" w:hAnsiTheme="majorBidi" w:cstheme="majorBidi"/>
                <w:noProof/>
                <w:sz w:val="22"/>
                <w:szCs w:val="22"/>
              </w:rPr>
              <w:t xml:space="preserve">Registered </w:t>
            </w:r>
            <w:r w:rsidR="004B6857" w:rsidRPr="392EC7B0">
              <w:rPr>
                <w:rFonts w:asciiTheme="majorBidi" w:hAnsiTheme="majorBidi" w:cstheme="majorBidi"/>
                <w:noProof/>
                <w:sz w:val="22"/>
                <w:szCs w:val="22"/>
              </w:rPr>
              <w:t xml:space="preserve">company </w:t>
            </w:r>
            <w:r w:rsidR="008476EB" w:rsidRPr="392EC7B0">
              <w:rPr>
                <w:rFonts w:asciiTheme="majorBidi" w:hAnsiTheme="majorBidi" w:cstheme="majorBidi"/>
                <w:noProof/>
                <w:sz w:val="22"/>
                <w:szCs w:val="22"/>
              </w:rPr>
              <w:t xml:space="preserve">based </w:t>
            </w:r>
            <w:r w:rsidR="004B6857" w:rsidRPr="392EC7B0">
              <w:rPr>
                <w:rFonts w:asciiTheme="majorBidi" w:hAnsiTheme="majorBidi" w:cstheme="majorBidi"/>
                <w:noProof/>
                <w:sz w:val="22"/>
                <w:szCs w:val="22"/>
              </w:rPr>
              <w:t xml:space="preserve">on the Lebanese law and regulations. </w:t>
            </w:r>
          </w:p>
          <w:p w14:paraId="4E092EC8" w14:textId="77777777" w:rsidR="004B6857" w:rsidRPr="000E0481" w:rsidRDefault="004B6857" w:rsidP="392EC7B0">
            <w:pPr>
              <w:pStyle w:val="ListParagraph"/>
              <w:numPr>
                <w:ilvl w:val="0"/>
                <w:numId w:val="2"/>
              </w:numPr>
              <w:spacing w:line="276" w:lineRule="auto"/>
              <w:rPr>
                <w:rFonts w:asciiTheme="majorBidi" w:hAnsiTheme="majorBidi" w:cstheme="majorBidi"/>
                <w:noProof/>
                <w:sz w:val="22"/>
                <w:szCs w:val="22"/>
              </w:rPr>
            </w:pPr>
            <w:r w:rsidRPr="392EC7B0">
              <w:rPr>
                <w:rFonts w:asciiTheme="majorBidi" w:hAnsiTheme="majorBidi" w:cstheme="majorBidi"/>
                <w:noProof/>
                <w:sz w:val="22"/>
                <w:szCs w:val="22"/>
              </w:rPr>
              <w:t xml:space="preserve">Able to work in all the governorates of Lebanon. </w:t>
            </w:r>
          </w:p>
          <w:p w14:paraId="723378B6" w14:textId="77777777" w:rsidR="000E0481" w:rsidRPr="000E0481" w:rsidRDefault="000E0481" w:rsidP="392EC7B0">
            <w:pPr>
              <w:pStyle w:val="ListParagraph"/>
              <w:numPr>
                <w:ilvl w:val="0"/>
                <w:numId w:val="2"/>
              </w:numPr>
              <w:adjustRightInd w:val="0"/>
              <w:snapToGrid w:val="0"/>
              <w:spacing w:line="276" w:lineRule="auto"/>
              <w:jc w:val="both"/>
              <w:rPr>
                <w:rFonts w:asciiTheme="majorBidi" w:hAnsiTheme="majorBidi" w:cstheme="majorBidi"/>
                <w:sz w:val="22"/>
                <w:szCs w:val="22"/>
              </w:rPr>
            </w:pPr>
            <w:r w:rsidRPr="392EC7B0">
              <w:rPr>
                <w:rFonts w:asciiTheme="majorBidi" w:hAnsiTheme="majorBidi" w:cstheme="majorBidi"/>
                <w:sz w:val="22"/>
                <w:szCs w:val="22"/>
              </w:rPr>
              <w:t>Proven track record in solutions support engagements in with effective technology approaches, efficiency and effectiveness.</w:t>
            </w:r>
          </w:p>
          <w:p w14:paraId="3BAACC0A" w14:textId="77777777" w:rsidR="000E0481" w:rsidRPr="000E0481" w:rsidRDefault="000E0481" w:rsidP="392EC7B0">
            <w:pPr>
              <w:pStyle w:val="ListParagraph"/>
              <w:numPr>
                <w:ilvl w:val="0"/>
                <w:numId w:val="2"/>
              </w:numPr>
              <w:adjustRightInd w:val="0"/>
              <w:snapToGrid w:val="0"/>
              <w:spacing w:line="276" w:lineRule="auto"/>
              <w:jc w:val="both"/>
              <w:rPr>
                <w:rFonts w:asciiTheme="majorBidi" w:hAnsiTheme="majorBidi" w:cstheme="majorBidi"/>
                <w:sz w:val="22"/>
                <w:szCs w:val="22"/>
              </w:rPr>
            </w:pPr>
            <w:r w:rsidRPr="392EC7B0">
              <w:rPr>
                <w:rFonts w:asciiTheme="majorBidi" w:hAnsiTheme="majorBidi" w:cstheme="majorBidi"/>
                <w:sz w:val="22"/>
                <w:szCs w:val="22"/>
              </w:rPr>
              <w:t>Verifiable knowledge and experience with the relevant technical skill set as indicated for each of the services presented above; Credentials of teams that would be candidates for assignments will be required with professional references and concrete examples of working products will be requested.</w:t>
            </w:r>
          </w:p>
          <w:p w14:paraId="76DF5E59" w14:textId="5962D623" w:rsidR="000E0481" w:rsidRPr="000E0481" w:rsidRDefault="000E0481" w:rsidP="392EC7B0">
            <w:pPr>
              <w:pStyle w:val="ListParagraph"/>
              <w:numPr>
                <w:ilvl w:val="0"/>
                <w:numId w:val="2"/>
              </w:numPr>
              <w:adjustRightInd w:val="0"/>
              <w:snapToGrid w:val="0"/>
              <w:spacing w:line="276" w:lineRule="auto"/>
              <w:jc w:val="both"/>
              <w:rPr>
                <w:rFonts w:asciiTheme="majorBidi" w:hAnsiTheme="majorBidi" w:cstheme="majorBidi"/>
                <w:sz w:val="22"/>
                <w:szCs w:val="22"/>
              </w:rPr>
            </w:pPr>
            <w:r w:rsidRPr="392EC7B0">
              <w:rPr>
                <w:rFonts w:asciiTheme="majorBidi" w:hAnsiTheme="majorBidi" w:cstheme="majorBidi"/>
                <w:sz w:val="22"/>
                <w:szCs w:val="22"/>
              </w:rPr>
              <w:t>Capable of deploying and maintaining software remotely on a Windows/Linux-UNIX-like server hosted on MS Azure/AWS or other cloud or on-premise location as determined.</w:t>
            </w:r>
          </w:p>
          <w:p w14:paraId="51549B87" w14:textId="2887FC9E" w:rsidR="007C2702" w:rsidRDefault="00410EB0" w:rsidP="392EC7B0">
            <w:pPr>
              <w:pStyle w:val="ListParagraph"/>
              <w:numPr>
                <w:ilvl w:val="0"/>
                <w:numId w:val="2"/>
              </w:numPr>
              <w:spacing w:line="276" w:lineRule="auto"/>
              <w:rPr>
                <w:rFonts w:asciiTheme="majorBidi" w:hAnsiTheme="majorBidi" w:cstheme="majorBidi"/>
                <w:noProof/>
                <w:sz w:val="22"/>
                <w:szCs w:val="22"/>
              </w:rPr>
            </w:pPr>
            <w:r w:rsidRPr="392EC7B0">
              <w:rPr>
                <w:rFonts w:asciiTheme="majorBidi" w:hAnsiTheme="majorBidi" w:cstheme="majorBidi"/>
                <w:noProof/>
                <w:sz w:val="22"/>
                <w:szCs w:val="22"/>
              </w:rPr>
              <w:t xml:space="preserve">Senior staff holding </w:t>
            </w:r>
            <w:r w:rsidR="007C2702" w:rsidRPr="392EC7B0">
              <w:rPr>
                <w:rFonts w:asciiTheme="majorBidi" w:hAnsiTheme="majorBidi" w:cstheme="majorBidi"/>
                <w:noProof/>
                <w:sz w:val="22"/>
                <w:szCs w:val="22"/>
              </w:rPr>
              <w:t xml:space="preserve">At the least a Master’s degree in </w:t>
            </w:r>
            <w:r w:rsidR="00AD7586" w:rsidRPr="392EC7B0">
              <w:rPr>
                <w:rFonts w:asciiTheme="majorBidi" w:hAnsiTheme="majorBidi" w:cstheme="majorBidi"/>
                <w:noProof/>
                <w:sz w:val="22"/>
                <w:szCs w:val="22"/>
              </w:rPr>
              <w:t>computer science</w:t>
            </w:r>
            <w:r w:rsidR="007C2702" w:rsidRPr="392EC7B0">
              <w:rPr>
                <w:rFonts w:asciiTheme="majorBidi" w:hAnsiTheme="majorBidi" w:cstheme="majorBidi"/>
                <w:noProof/>
                <w:sz w:val="22"/>
                <w:szCs w:val="22"/>
              </w:rPr>
              <w:t>,</w:t>
            </w:r>
            <w:r w:rsidR="00AD7586" w:rsidRPr="392EC7B0">
              <w:rPr>
                <w:rFonts w:asciiTheme="majorBidi" w:hAnsiTheme="majorBidi" w:cstheme="majorBidi"/>
                <w:noProof/>
                <w:sz w:val="22"/>
                <w:szCs w:val="22"/>
              </w:rPr>
              <w:t xml:space="preserve"> software engeniring</w:t>
            </w:r>
            <w:r w:rsidR="007C2702" w:rsidRPr="392EC7B0">
              <w:rPr>
                <w:rFonts w:asciiTheme="majorBidi" w:hAnsiTheme="majorBidi" w:cstheme="majorBidi"/>
                <w:noProof/>
                <w:sz w:val="22"/>
                <w:szCs w:val="22"/>
              </w:rPr>
              <w:t xml:space="preserve">, </w:t>
            </w:r>
            <w:r w:rsidR="00AD7586" w:rsidRPr="392EC7B0">
              <w:rPr>
                <w:rFonts w:asciiTheme="majorBidi" w:hAnsiTheme="majorBidi" w:cstheme="majorBidi"/>
                <w:noProof/>
                <w:sz w:val="22"/>
                <w:szCs w:val="22"/>
              </w:rPr>
              <w:t>Information management</w:t>
            </w:r>
            <w:r w:rsidR="007C2702" w:rsidRPr="392EC7B0">
              <w:rPr>
                <w:rFonts w:asciiTheme="majorBidi" w:hAnsiTheme="majorBidi" w:cstheme="majorBidi"/>
                <w:noProof/>
                <w:sz w:val="22"/>
                <w:szCs w:val="22"/>
              </w:rPr>
              <w:t xml:space="preserve">, </w:t>
            </w:r>
            <w:r w:rsidR="00D81700" w:rsidRPr="392EC7B0">
              <w:rPr>
                <w:rFonts w:asciiTheme="majorBidi" w:hAnsiTheme="majorBidi" w:cstheme="majorBidi"/>
                <w:noProof/>
                <w:sz w:val="22"/>
                <w:szCs w:val="22"/>
              </w:rPr>
              <w:t>data analysis</w:t>
            </w:r>
            <w:r w:rsidR="007C2702" w:rsidRPr="392EC7B0">
              <w:rPr>
                <w:rFonts w:asciiTheme="majorBidi" w:hAnsiTheme="majorBidi" w:cstheme="majorBidi"/>
                <w:noProof/>
                <w:sz w:val="22"/>
                <w:szCs w:val="22"/>
              </w:rPr>
              <w:t>, sciences, or an relevant field.</w:t>
            </w:r>
          </w:p>
          <w:p w14:paraId="72FC1ED0" w14:textId="4070E017" w:rsidR="000E0481" w:rsidRPr="000E0481" w:rsidRDefault="000E0481" w:rsidP="392EC7B0">
            <w:pPr>
              <w:pStyle w:val="ListParagraph"/>
              <w:numPr>
                <w:ilvl w:val="0"/>
                <w:numId w:val="2"/>
              </w:numPr>
              <w:adjustRightInd w:val="0"/>
              <w:snapToGrid w:val="0"/>
              <w:jc w:val="both"/>
              <w:rPr>
                <w:rFonts w:asciiTheme="majorBidi" w:hAnsiTheme="majorBidi" w:cstheme="majorBidi"/>
                <w:sz w:val="22"/>
                <w:szCs w:val="22"/>
              </w:rPr>
            </w:pPr>
            <w:r w:rsidRPr="392EC7B0">
              <w:rPr>
                <w:rFonts w:asciiTheme="majorBidi" w:hAnsiTheme="majorBidi" w:cstheme="majorBidi"/>
                <w:sz w:val="22"/>
                <w:szCs w:val="22"/>
              </w:rPr>
              <w:t xml:space="preserve">Experience developing </w:t>
            </w:r>
            <w:r w:rsidR="64EDEC88" w:rsidRPr="392EC7B0">
              <w:rPr>
                <w:rFonts w:asciiTheme="majorBidi" w:hAnsiTheme="majorBidi" w:cstheme="majorBidi"/>
                <w:sz w:val="22"/>
                <w:szCs w:val="22"/>
              </w:rPr>
              <w:t xml:space="preserve">and maintenance of </w:t>
            </w:r>
            <w:proofErr w:type="spellStart"/>
            <w:r w:rsidRPr="392EC7B0">
              <w:rPr>
                <w:rFonts w:asciiTheme="majorBidi" w:hAnsiTheme="majorBidi" w:cstheme="majorBidi"/>
                <w:sz w:val="22"/>
                <w:szCs w:val="22"/>
              </w:rPr>
              <w:t>software</w:t>
            </w:r>
            <w:r w:rsidR="149D87E6" w:rsidRPr="392EC7B0">
              <w:rPr>
                <w:rFonts w:asciiTheme="majorBidi" w:hAnsiTheme="majorBidi" w:cstheme="majorBidi"/>
                <w:sz w:val="22"/>
                <w:szCs w:val="22"/>
              </w:rPr>
              <w:t>s</w:t>
            </w:r>
            <w:proofErr w:type="spellEnd"/>
            <w:r w:rsidRPr="392EC7B0">
              <w:rPr>
                <w:rFonts w:asciiTheme="majorBidi" w:hAnsiTheme="majorBidi" w:cstheme="majorBidi"/>
                <w:sz w:val="22"/>
                <w:szCs w:val="22"/>
              </w:rPr>
              <w:t xml:space="preserve"> as part of a distributed team using source control systems, especially in an open-source environment</w:t>
            </w:r>
            <w:r w:rsidR="00E86987" w:rsidRPr="392EC7B0">
              <w:rPr>
                <w:rFonts w:asciiTheme="majorBidi" w:hAnsiTheme="majorBidi" w:cstheme="majorBidi"/>
                <w:sz w:val="22"/>
                <w:szCs w:val="22"/>
              </w:rPr>
              <w:t>.</w:t>
            </w:r>
          </w:p>
          <w:p w14:paraId="4BFDCF8F" w14:textId="5216E1B3" w:rsidR="7649C2F3" w:rsidRDefault="7649C2F3" w:rsidP="003E5662">
            <w:pPr>
              <w:pStyle w:val="ListParagraph"/>
              <w:numPr>
                <w:ilvl w:val="0"/>
                <w:numId w:val="2"/>
              </w:numPr>
              <w:jc w:val="both"/>
              <w:rPr>
                <w:rFonts w:asciiTheme="majorBidi" w:eastAsiaTheme="majorBidi" w:hAnsiTheme="majorBidi" w:cstheme="majorBidi"/>
                <w:noProof/>
                <w:sz w:val="22"/>
                <w:szCs w:val="22"/>
              </w:rPr>
            </w:pPr>
            <w:r w:rsidRPr="392EC7B0">
              <w:rPr>
                <w:rFonts w:asciiTheme="majorBidi" w:hAnsiTheme="majorBidi" w:cstheme="majorBidi"/>
                <w:noProof/>
                <w:sz w:val="22"/>
                <w:szCs w:val="22"/>
              </w:rPr>
              <w:t>Proven experience in developping mobile applicarion, web applications, data visualization dashboard, big data analysis and/or sentiment analysis.</w:t>
            </w:r>
          </w:p>
          <w:p w14:paraId="2CDCB9A5" w14:textId="29830EDA" w:rsidR="0C0D12A0" w:rsidRDefault="0C0D12A0" w:rsidP="003E5662">
            <w:pPr>
              <w:pStyle w:val="ListParagraph"/>
              <w:numPr>
                <w:ilvl w:val="0"/>
                <w:numId w:val="2"/>
              </w:numPr>
              <w:jc w:val="both"/>
              <w:rPr>
                <w:rFonts w:asciiTheme="majorBidi" w:eastAsiaTheme="majorBidi" w:hAnsiTheme="majorBidi" w:cstheme="majorBidi"/>
                <w:sz w:val="22"/>
                <w:szCs w:val="22"/>
              </w:rPr>
            </w:pPr>
            <w:r w:rsidRPr="392EC7B0">
              <w:rPr>
                <w:rFonts w:asciiTheme="majorBidi" w:hAnsiTheme="majorBidi" w:cstheme="majorBidi"/>
                <w:sz w:val="22"/>
                <w:szCs w:val="22"/>
              </w:rPr>
              <w:t>Expertise in open source development, continuous integration, and code management</w:t>
            </w:r>
          </w:p>
          <w:p w14:paraId="01464D5F" w14:textId="63291F30" w:rsidR="73AE9884" w:rsidRDefault="73AE9884" w:rsidP="003E5662">
            <w:pPr>
              <w:pStyle w:val="ListParagraph"/>
              <w:numPr>
                <w:ilvl w:val="0"/>
                <w:numId w:val="2"/>
              </w:numPr>
              <w:jc w:val="both"/>
              <w:rPr>
                <w:rFonts w:asciiTheme="majorBidi" w:eastAsiaTheme="majorBidi" w:hAnsiTheme="majorBidi" w:cstheme="majorBidi"/>
                <w:sz w:val="22"/>
                <w:szCs w:val="22"/>
              </w:rPr>
            </w:pPr>
            <w:r w:rsidRPr="392EC7B0">
              <w:rPr>
                <w:rFonts w:asciiTheme="majorBidi" w:hAnsiTheme="majorBidi" w:cstheme="majorBidi"/>
                <w:sz w:val="22"/>
                <w:szCs w:val="22"/>
              </w:rPr>
              <w:t xml:space="preserve">Good proven knowledge </w:t>
            </w:r>
            <w:proofErr w:type="gramStart"/>
            <w:r w:rsidRPr="392EC7B0">
              <w:rPr>
                <w:rFonts w:asciiTheme="majorBidi" w:hAnsiTheme="majorBidi" w:cstheme="majorBidi"/>
                <w:sz w:val="22"/>
                <w:szCs w:val="22"/>
              </w:rPr>
              <w:t>of  CPIMS</w:t>
            </w:r>
            <w:proofErr w:type="gramEnd"/>
            <w:r w:rsidRPr="392EC7B0">
              <w:rPr>
                <w:rFonts w:asciiTheme="majorBidi" w:hAnsiTheme="majorBidi" w:cstheme="majorBidi"/>
                <w:sz w:val="22"/>
                <w:szCs w:val="22"/>
              </w:rPr>
              <w:t>+ Primero™ tech stack: Ruby on Rails, Linux, Ubuntu 16.04, SOLR, CouchDB, Java including detail of a successfully running project using Ruby on Rails.</w:t>
            </w:r>
          </w:p>
          <w:p w14:paraId="213D1F04" w14:textId="32593392" w:rsidR="73AE9884" w:rsidRDefault="73AE9884" w:rsidP="392EC7B0">
            <w:pPr>
              <w:numPr>
                <w:ilvl w:val="0"/>
                <w:numId w:val="2"/>
              </w:numPr>
              <w:rPr>
                <w:rFonts w:asciiTheme="majorBidi" w:eastAsiaTheme="majorBidi" w:hAnsiTheme="majorBidi" w:cstheme="majorBidi"/>
                <w:sz w:val="22"/>
                <w:szCs w:val="22"/>
              </w:rPr>
            </w:pPr>
            <w:r w:rsidRPr="003E5662">
              <w:rPr>
                <w:rFonts w:asciiTheme="majorBidi" w:hAnsiTheme="majorBidi" w:cstheme="majorBidi"/>
                <w:sz w:val="22"/>
                <w:szCs w:val="22"/>
              </w:rPr>
              <w:t>Knowledge of GitHub and OWASP standards: tangible presentation with examples</w:t>
            </w:r>
          </w:p>
          <w:p w14:paraId="4D498F82" w14:textId="0E3B006C" w:rsidR="73AE9884" w:rsidRDefault="73AE9884" w:rsidP="392EC7B0">
            <w:pPr>
              <w:numPr>
                <w:ilvl w:val="0"/>
                <w:numId w:val="2"/>
              </w:numPr>
              <w:rPr>
                <w:rFonts w:asciiTheme="majorBidi" w:eastAsiaTheme="majorBidi" w:hAnsiTheme="majorBidi" w:cstheme="majorBidi"/>
                <w:sz w:val="22"/>
                <w:szCs w:val="22"/>
              </w:rPr>
            </w:pPr>
            <w:r w:rsidRPr="003E5662">
              <w:rPr>
                <w:rFonts w:asciiTheme="majorBidi" w:hAnsiTheme="majorBidi" w:cstheme="majorBidi"/>
                <w:sz w:val="22"/>
                <w:szCs w:val="22"/>
              </w:rPr>
              <w:lastRenderedPageBreak/>
              <w:t>Description of the helpdesk ticketing system in place and presentation of the related documentation. The bidder utilizes an advanced ticketing system.</w:t>
            </w:r>
          </w:p>
          <w:p w14:paraId="5777E8C0" w14:textId="704EA72E" w:rsidR="6D61EB1C" w:rsidRDefault="6D61EB1C" w:rsidP="003E5662">
            <w:pPr>
              <w:numPr>
                <w:ilvl w:val="0"/>
                <w:numId w:val="2"/>
              </w:numPr>
              <w:rPr>
                <w:rFonts w:asciiTheme="majorBidi" w:eastAsiaTheme="majorBidi" w:hAnsiTheme="majorBidi" w:cstheme="majorBidi"/>
                <w:sz w:val="22"/>
                <w:szCs w:val="22"/>
              </w:rPr>
            </w:pPr>
            <w:r w:rsidRPr="392EC7B0">
              <w:rPr>
                <w:rFonts w:asciiTheme="majorBidi" w:hAnsiTheme="majorBidi" w:cstheme="majorBidi"/>
                <w:sz w:val="22"/>
                <w:szCs w:val="22"/>
              </w:rPr>
              <w:t xml:space="preserve">The bidder must </w:t>
            </w:r>
            <w:proofErr w:type="gramStart"/>
            <w:r w:rsidRPr="392EC7B0">
              <w:rPr>
                <w:rFonts w:asciiTheme="majorBidi" w:hAnsiTheme="majorBidi" w:cstheme="majorBidi"/>
                <w:sz w:val="22"/>
                <w:szCs w:val="22"/>
              </w:rPr>
              <w:t>submit  the</w:t>
            </w:r>
            <w:proofErr w:type="gramEnd"/>
            <w:r w:rsidRPr="392EC7B0">
              <w:rPr>
                <w:rFonts w:asciiTheme="majorBidi" w:hAnsiTheme="majorBidi" w:cstheme="majorBidi"/>
                <w:sz w:val="22"/>
                <w:szCs w:val="22"/>
              </w:rPr>
              <w:t xml:space="preserve"> organogram of the company as well as profiles of the project manager and team members confirming that they meet the following mandatory requirements</w:t>
            </w:r>
            <w:r w:rsidR="33FC9455" w:rsidRPr="392EC7B0">
              <w:rPr>
                <w:rFonts w:asciiTheme="majorBidi" w:hAnsiTheme="majorBidi" w:cstheme="majorBidi"/>
                <w:sz w:val="22"/>
                <w:szCs w:val="22"/>
              </w:rPr>
              <w:t xml:space="preserve">: </w:t>
            </w:r>
            <w:r w:rsidR="00024E50" w:rsidRPr="003E5662">
              <w:rPr>
                <w:rFonts w:asciiTheme="majorBidi" w:hAnsiTheme="majorBidi" w:cstheme="majorBidi"/>
                <w:sz w:val="22"/>
                <w:szCs w:val="22"/>
              </w:rPr>
              <w:t>Organogram</w:t>
            </w:r>
            <w:r w:rsidRPr="003E5662">
              <w:rPr>
                <w:rFonts w:asciiTheme="majorBidi" w:hAnsiTheme="majorBidi" w:cstheme="majorBidi"/>
                <w:sz w:val="22"/>
                <w:szCs w:val="22"/>
              </w:rPr>
              <w:t xml:space="preserve"> of the company should include the profiles of a minimum of 2 certified software engineers, 1 project manager and 2 hotline operators. </w:t>
            </w:r>
          </w:p>
          <w:p w14:paraId="7EB0AE21" w14:textId="39E7A4E9" w:rsidR="6D61EB1C" w:rsidRDefault="6D61EB1C">
            <w:pPr>
              <w:numPr>
                <w:ilvl w:val="0"/>
                <w:numId w:val="2"/>
              </w:numPr>
              <w:rPr>
                <w:rFonts w:asciiTheme="majorBidi" w:eastAsiaTheme="majorBidi" w:hAnsiTheme="majorBidi" w:cstheme="majorBidi"/>
                <w:sz w:val="22"/>
                <w:szCs w:val="22"/>
              </w:rPr>
            </w:pPr>
            <w:r w:rsidRPr="003E5662">
              <w:rPr>
                <w:rFonts w:asciiTheme="majorBidi" w:hAnsiTheme="majorBidi" w:cstheme="majorBidi"/>
                <w:sz w:val="22"/>
                <w:szCs w:val="22"/>
              </w:rPr>
              <w:t>Ability to work on software in English and Arabic.</w:t>
            </w:r>
          </w:p>
          <w:p w14:paraId="35DF60F6" w14:textId="5CAB070A" w:rsidR="007C2702" w:rsidRPr="000E0481" w:rsidRDefault="6D61EB1C" w:rsidP="392EC7B0">
            <w:pPr>
              <w:pStyle w:val="ListParagraph"/>
              <w:numPr>
                <w:ilvl w:val="0"/>
                <w:numId w:val="2"/>
              </w:numPr>
              <w:spacing w:line="276" w:lineRule="auto"/>
              <w:rPr>
                <w:rFonts w:asciiTheme="majorBidi" w:hAnsiTheme="majorBidi" w:cstheme="majorBidi"/>
                <w:noProof/>
                <w:sz w:val="22"/>
                <w:szCs w:val="22"/>
              </w:rPr>
            </w:pPr>
            <w:r w:rsidRPr="392EC7B0">
              <w:rPr>
                <w:rFonts w:asciiTheme="majorBidi" w:hAnsiTheme="majorBidi" w:cstheme="majorBidi"/>
                <w:noProof/>
                <w:sz w:val="22"/>
                <w:szCs w:val="22"/>
              </w:rPr>
              <w:t xml:space="preserve">The company must have </w:t>
            </w:r>
            <w:r w:rsidR="2D43379E" w:rsidRPr="392EC7B0">
              <w:rPr>
                <w:rFonts w:asciiTheme="majorBidi" w:hAnsiTheme="majorBidi" w:cstheme="majorBidi"/>
                <w:noProof/>
                <w:sz w:val="22"/>
                <w:szCs w:val="22"/>
              </w:rPr>
              <w:t>a</w:t>
            </w:r>
            <w:r w:rsidR="00FE75A2" w:rsidRPr="392EC7B0">
              <w:rPr>
                <w:rFonts w:asciiTheme="majorBidi" w:hAnsiTheme="majorBidi" w:cstheme="majorBidi"/>
                <w:noProof/>
                <w:sz w:val="22"/>
                <w:szCs w:val="22"/>
              </w:rPr>
              <w:t xml:space="preserve">t least </w:t>
            </w:r>
            <w:r w:rsidR="00E86987" w:rsidRPr="392EC7B0">
              <w:rPr>
                <w:rFonts w:asciiTheme="majorBidi" w:hAnsiTheme="majorBidi" w:cstheme="majorBidi"/>
                <w:noProof/>
                <w:sz w:val="22"/>
                <w:szCs w:val="22"/>
              </w:rPr>
              <w:t>5</w:t>
            </w:r>
            <w:r w:rsidR="0013624D" w:rsidRPr="392EC7B0">
              <w:rPr>
                <w:rFonts w:asciiTheme="majorBidi" w:hAnsiTheme="majorBidi" w:cstheme="majorBidi"/>
                <w:noProof/>
                <w:sz w:val="22"/>
                <w:szCs w:val="22"/>
              </w:rPr>
              <w:t xml:space="preserve"> </w:t>
            </w:r>
            <w:r w:rsidR="00FE75A2" w:rsidRPr="392EC7B0">
              <w:rPr>
                <w:rFonts w:asciiTheme="majorBidi" w:hAnsiTheme="majorBidi" w:cstheme="majorBidi"/>
                <w:noProof/>
                <w:sz w:val="22"/>
                <w:szCs w:val="22"/>
              </w:rPr>
              <w:t xml:space="preserve">years </w:t>
            </w:r>
            <w:r w:rsidR="00D84110" w:rsidRPr="392EC7B0">
              <w:rPr>
                <w:rFonts w:asciiTheme="majorBidi" w:hAnsiTheme="majorBidi" w:cstheme="majorBidi"/>
                <w:noProof/>
                <w:sz w:val="22"/>
                <w:szCs w:val="22"/>
              </w:rPr>
              <w:t xml:space="preserve">of </w:t>
            </w:r>
            <w:r w:rsidR="00AB75BD" w:rsidRPr="392EC7B0">
              <w:rPr>
                <w:rFonts w:asciiTheme="majorBidi" w:hAnsiTheme="majorBidi" w:cstheme="majorBidi"/>
                <w:noProof/>
                <w:sz w:val="22"/>
                <w:szCs w:val="22"/>
              </w:rPr>
              <w:t xml:space="preserve">proven </w:t>
            </w:r>
            <w:r w:rsidR="00FE75A2" w:rsidRPr="392EC7B0">
              <w:rPr>
                <w:rFonts w:asciiTheme="majorBidi" w:hAnsiTheme="majorBidi" w:cstheme="majorBidi"/>
                <w:noProof/>
                <w:sz w:val="22"/>
                <w:szCs w:val="22"/>
              </w:rPr>
              <w:t xml:space="preserve">experiences </w:t>
            </w:r>
            <w:r w:rsidR="00D84110" w:rsidRPr="392EC7B0">
              <w:rPr>
                <w:rFonts w:asciiTheme="majorBidi" w:hAnsiTheme="majorBidi" w:cstheme="majorBidi"/>
                <w:noProof/>
                <w:sz w:val="22"/>
                <w:szCs w:val="22"/>
              </w:rPr>
              <w:t xml:space="preserve">in </w:t>
            </w:r>
            <w:r w:rsidR="0025497B" w:rsidRPr="392EC7B0">
              <w:rPr>
                <w:rFonts w:asciiTheme="majorBidi" w:hAnsiTheme="majorBidi" w:cstheme="majorBidi"/>
                <w:noProof/>
                <w:sz w:val="22"/>
                <w:szCs w:val="22"/>
              </w:rPr>
              <w:t xml:space="preserve">qualitative and/or quantitative </w:t>
            </w:r>
            <w:r w:rsidR="00D81700" w:rsidRPr="392EC7B0">
              <w:rPr>
                <w:rFonts w:asciiTheme="majorBidi" w:hAnsiTheme="majorBidi" w:cstheme="majorBidi"/>
                <w:noProof/>
                <w:sz w:val="22"/>
                <w:szCs w:val="22"/>
              </w:rPr>
              <w:t>Innovative tools</w:t>
            </w:r>
            <w:r w:rsidR="00AB75BD" w:rsidRPr="392EC7B0">
              <w:rPr>
                <w:rFonts w:asciiTheme="majorBidi" w:hAnsiTheme="majorBidi" w:cstheme="majorBidi"/>
                <w:noProof/>
                <w:sz w:val="22"/>
                <w:szCs w:val="22"/>
              </w:rPr>
              <w:t>.</w:t>
            </w:r>
          </w:p>
          <w:p w14:paraId="31DBB196" w14:textId="5538C153" w:rsidR="007C2702" w:rsidRPr="000E0481" w:rsidRDefault="007C2702" w:rsidP="392EC7B0">
            <w:pPr>
              <w:pStyle w:val="ListParagraph"/>
              <w:numPr>
                <w:ilvl w:val="0"/>
                <w:numId w:val="2"/>
              </w:numPr>
              <w:spacing w:line="276" w:lineRule="auto"/>
              <w:rPr>
                <w:rFonts w:asciiTheme="majorBidi" w:hAnsiTheme="majorBidi" w:cstheme="majorBidi"/>
                <w:noProof/>
                <w:sz w:val="22"/>
                <w:szCs w:val="22"/>
              </w:rPr>
            </w:pPr>
            <w:r w:rsidRPr="392EC7B0">
              <w:rPr>
                <w:rFonts w:asciiTheme="majorBidi" w:hAnsiTheme="majorBidi" w:cstheme="majorBidi"/>
                <w:noProof/>
                <w:sz w:val="22"/>
                <w:szCs w:val="22"/>
              </w:rPr>
              <w:t>Proven experience in working with multiple governoment and non-government stakeholders</w:t>
            </w:r>
            <w:r w:rsidR="6D76D0AC" w:rsidRPr="392EC7B0">
              <w:rPr>
                <w:rFonts w:asciiTheme="majorBidi" w:hAnsiTheme="majorBidi" w:cstheme="majorBidi"/>
                <w:noProof/>
                <w:sz w:val="22"/>
                <w:szCs w:val="22"/>
              </w:rPr>
              <w:t xml:space="preserve"> and the United Nations</w:t>
            </w:r>
            <w:r w:rsidRPr="392EC7B0">
              <w:rPr>
                <w:rFonts w:asciiTheme="majorBidi" w:hAnsiTheme="majorBidi" w:cstheme="majorBidi"/>
                <w:noProof/>
                <w:sz w:val="22"/>
                <w:szCs w:val="22"/>
              </w:rPr>
              <w:t xml:space="preserve"> is an added value</w:t>
            </w:r>
            <w:r w:rsidR="0007243B" w:rsidRPr="392EC7B0">
              <w:rPr>
                <w:rFonts w:asciiTheme="majorBidi" w:hAnsiTheme="majorBidi" w:cstheme="majorBidi"/>
                <w:noProof/>
                <w:sz w:val="22"/>
                <w:szCs w:val="22"/>
              </w:rPr>
              <w:t>.</w:t>
            </w:r>
          </w:p>
          <w:p w14:paraId="088D33E2" w14:textId="77777777" w:rsidR="006D2803" w:rsidRDefault="006D2803" w:rsidP="006D2803">
            <w:pPr>
              <w:pStyle w:val="ListParagraph"/>
              <w:spacing w:line="276" w:lineRule="auto"/>
              <w:ind w:left="415"/>
              <w:rPr>
                <w:rFonts w:asciiTheme="majorBidi" w:hAnsiTheme="majorBidi" w:cstheme="majorBidi"/>
                <w:noProof/>
                <w:sz w:val="22"/>
                <w:szCs w:val="22"/>
              </w:rPr>
            </w:pPr>
          </w:p>
          <w:p w14:paraId="2C0C234B" w14:textId="77777777" w:rsidR="00410EB0" w:rsidRPr="00B36C31" w:rsidRDefault="00410EB0" w:rsidP="00410EB0">
            <w:pPr>
              <w:pStyle w:val="ListParagraph"/>
              <w:spacing w:line="276" w:lineRule="auto"/>
              <w:ind w:left="415"/>
              <w:rPr>
                <w:rFonts w:asciiTheme="majorBidi" w:hAnsiTheme="majorBidi" w:cstheme="majorBidi"/>
                <w:b/>
                <w:bCs/>
                <w:i/>
                <w:iCs/>
                <w:noProof/>
                <w:sz w:val="22"/>
                <w:szCs w:val="22"/>
              </w:rPr>
            </w:pPr>
            <w:r w:rsidRPr="00B36C31">
              <w:rPr>
                <w:rFonts w:asciiTheme="majorBidi" w:hAnsiTheme="majorBidi" w:cstheme="majorBidi"/>
                <w:b/>
                <w:bCs/>
                <w:i/>
                <w:iCs/>
                <w:noProof/>
                <w:sz w:val="22"/>
                <w:szCs w:val="22"/>
              </w:rPr>
              <w:t>Profile of the company to be submitted together with CVs and educational degrees of the team members.</w:t>
            </w:r>
          </w:p>
        </w:tc>
      </w:tr>
      <w:tr w:rsidR="000E0481" w:rsidRPr="007F2B0D" w14:paraId="59CBDF25" w14:textId="77777777" w:rsidTr="392EC7B0">
        <w:trPr>
          <w:trHeight w:val="1304"/>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8EFE6" w14:textId="77777777" w:rsidR="00676676" w:rsidRDefault="00676676" w:rsidP="000E0481">
            <w:pPr>
              <w:pStyle w:val="BodyText"/>
              <w:shd w:val="clear" w:color="auto" w:fill="FFFFFF" w:themeFill="background1"/>
              <w:jc w:val="left"/>
              <w:rPr>
                <w:rFonts w:asciiTheme="majorBidi" w:hAnsiTheme="majorBidi" w:cstheme="majorBidi"/>
                <w:b/>
                <w:bCs/>
                <w:u w:val="single"/>
                <w:lang w:val="en-GB"/>
              </w:rPr>
            </w:pPr>
            <w:bookmarkStart w:id="1" w:name="_Toc4970319"/>
            <w:bookmarkStart w:id="2" w:name="_Toc7172780"/>
          </w:p>
          <w:p w14:paraId="213E1201" w14:textId="77777777" w:rsidR="000E0481" w:rsidRPr="000E0481" w:rsidRDefault="000E0481" w:rsidP="000E0481">
            <w:pPr>
              <w:pStyle w:val="BodyText"/>
              <w:shd w:val="clear" w:color="auto" w:fill="FFFFFF" w:themeFill="background1"/>
              <w:jc w:val="left"/>
              <w:rPr>
                <w:rFonts w:asciiTheme="majorBidi" w:hAnsiTheme="majorBidi" w:cstheme="majorBidi"/>
                <w:b/>
                <w:bCs/>
                <w:u w:val="single"/>
                <w:lang w:val="en-GB"/>
              </w:rPr>
            </w:pPr>
            <w:r w:rsidRPr="000E0481">
              <w:rPr>
                <w:rFonts w:asciiTheme="majorBidi" w:hAnsiTheme="majorBidi" w:cstheme="majorBidi"/>
                <w:b/>
                <w:bCs/>
                <w:u w:val="single"/>
                <w:lang w:val="en-GB"/>
              </w:rPr>
              <w:t>Reporting and Responsibility</w:t>
            </w:r>
            <w:bookmarkEnd w:id="1"/>
            <w:bookmarkEnd w:id="2"/>
          </w:p>
          <w:p w14:paraId="1552516B" w14:textId="77777777" w:rsidR="000E0481" w:rsidRDefault="000E0481" w:rsidP="000E0481">
            <w:pPr>
              <w:pStyle w:val="BodyText"/>
              <w:shd w:val="clear" w:color="auto" w:fill="FFFFFF" w:themeFill="background1"/>
              <w:jc w:val="left"/>
              <w:rPr>
                <w:rFonts w:asciiTheme="majorBidi" w:hAnsiTheme="majorBidi" w:cstheme="majorBidi"/>
              </w:rPr>
            </w:pPr>
          </w:p>
          <w:p w14:paraId="65457A51" w14:textId="77777777" w:rsidR="000E0481" w:rsidRPr="00E56D41" w:rsidRDefault="000E0481" w:rsidP="000E0481">
            <w:pPr>
              <w:pStyle w:val="BodyText"/>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The roles and responsibilities of representatives from the selected vendor(s) and UNICEF are outlined below. Roles and responsibilities may be defined in more detail in purchase orders/contracts created for specific projects based on the resulting LTAS(s). However, at a minimum:</w:t>
            </w:r>
          </w:p>
          <w:p w14:paraId="357259FB" w14:textId="77777777" w:rsidR="000E0481" w:rsidRPr="00E56D41" w:rsidRDefault="000E0481" w:rsidP="000E0481">
            <w:pPr>
              <w:pStyle w:val="BodyText"/>
              <w:shd w:val="clear" w:color="auto" w:fill="FFFFFF" w:themeFill="background1"/>
              <w:jc w:val="left"/>
              <w:rPr>
                <w:rFonts w:asciiTheme="majorBidi" w:hAnsiTheme="majorBidi" w:cstheme="majorBidi"/>
                <w:sz w:val="22"/>
                <w:szCs w:val="18"/>
              </w:rPr>
            </w:pPr>
            <w:bookmarkStart w:id="3" w:name="_Toc289689751"/>
            <w:bookmarkStart w:id="4" w:name="_Toc395604469"/>
            <w:bookmarkStart w:id="5" w:name="_Toc395605869"/>
            <w:bookmarkStart w:id="6" w:name="_Toc395608123"/>
            <w:bookmarkStart w:id="7" w:name="_Toc494205139"/>
          </w:p>
          <w:p w14:paraId="7EF2C2E1" w14:textId="77777777" w:rsidR="000E0481" w:rsidRPr="00E56D41" w:rsidRDefault="000E0481" w:rsidP="000E0481">
            <w:pPr>
              <w:pStyle w:val="BodyText"/>
              <w:shd w:val="clear" w:color="auto" w:fill="FFFFFF" w:themeFill="background1"/>
              <w:rPr>
                <w:rFonts w:asciiTheme="majorBidi" w:hAnsiTheme="majorBidi" w:cstheme="majorBidi"/>
                <w:sz w:val="22"/>
                <w:szCs w:val="18"/>
              </w:rPr>
            </w:pPr>
            <w:bookmarkStart w:id="8" w:name="_Toc533064999"/>
            <w:r w:rsidRPr="00E56D41">
              <w:rPr>
                <w:rFonts w:asciiTheme="majorBidi" w:hAnsiTheme="majorBidi" w:cstheme="majorBidi"/>
                <w:sz w:val="22"/>
                <w:szCs w:val="18"/>
              </w:rPr>
              <w:t>Vendor shall be responsible for:</w:t>
            </w:r>
            <w:bookmarkEnd w:id="3"/>
            <w:bookmarkEnd w:id="4"/>
            <w:bookmarkEnd w:id="5"/>
            <w:bookmarkEnd w:id="6"/>
            <w:bookmarkEnd w:id="7"/>
            <w:bookmarkEnd w:id="8"/>
          </w:p>
          <w:p w14:paraId="422B23A1"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Providing a single point of contact for overall LTAS’s management;</w:t>
            </w:r>
          </w:p>
          <w:p w14:paraId="0C02B4ED"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Providing a single point of contact for each specific project (based on the type of services required);</w:t>
            </w:r>
          </w:p>
          <w:p w14:paraId="5EE3AEFA"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Ensuring that each project remains within the agreed budget and alert UNICEF’s project team if there is a need for any scope adjustment;</w:t>
            </w:r>
          </w:p>
          <w:p w14:paraId="5FBCA694"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Submitting the project plan and timeline for each project;</w:t>
            </w:r>
          </w:p>
          <w:p w14:paraId="634F5BF9"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Requesting approval from UNICEF for any changes in the team during the execution of a project;</w:t>
            </w:r>
          </w:p>
          <w:p w14:paraId="768841FC"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Hosting weekly project meetings and sending weekly written reports to UNICEF on the progress against the agreed objectives;</w:t>
            </w:r>
          </w:p>
          <w:p w14:paraId="64585B47"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When applicable, documenting and informing UNICEF on key decisions related to business and technical requirements that may impact on technical architecture, content architecture, module selection, DB architecture, performance…etc.</w:t>
            </w:r>
          </w:p>
          <w:p w14:paraId="2CB2A104"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Submitting outputs in the format specified for the relevant service and/or project;</w:t>
            </w:r>
          </w:p>
          <w:p w14:paraId="5BD7D158"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 xml:space="preserve">Overall quality control (i.e. bugs, typos, </w:t>
            </w:r>
            <w:proofErr w:type="gramStart"/>
            <w:r w:rsidRPr="00E56D41">
              <w:rPr>
                <w:rFonts w:asciiTheme="majorBidi" w:hAnsiTheme="majorBidi" w:cstheme="majorBidi"/>
                <w:sz w:val="22"/>
                <w:szCs w:val="18"/>
              </w:rPr>
              <w:t>design,…</w:t>
            </w:r>
            <w:proofErr w:type="gramEnd"/>
            <w:r w:rsidRPr="00E56D41">
              <w:rPr>
                <w:rFonts w:asciiTheme="majorBidi" w:hAnsiTheme="majorBidi" w:cstheme="majorBidi"/>
                <w:sz w:val="22"/>
                <w:szCs w:val="18"/>
              </w:rPr>
              <w:t>);</w:t>
            </w:r>
          </w:p>
          <w:p w14:paraId="01871455"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When applicable, testing all products to verify compliance with key specifications and functionality;</w:t>
            </w:r>
          </w:p>
          <w:p w14:paraId="3623C1EB"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When applicable, providing documentation on testing approach, exact test cases and results, for each project;</w:t>
            </w:r>
          </w:p>
          <w:p w14:paraId="14D32154" w14:textId="77777777" w:rsidR="000E0481" w:rsidRPr="00E56D41" w:rsidRDefault="000E0481" w:rsidP="002B2573">
            <w:pPr>
              <w:pStyle w:val="BodyText"/>
              <w:numPr>
                <w:ilvl w:val="0"/>
                <w:numId w:val="4"/>
              </w:numPr>
              <w:shd w:val="clear" w:color="auto" w:fill="FFFFFF" w:themeFill="background1"/>
              <w:jc w:val="left"/>
              <w:rPr>
                <w:rFonts w:asciiTheme="majorBidi" w:hAnsiTheme="majorBidi" w:cstheme="majorBidi"/>
                <w:sz w:val="22"/>
                <w:szCs w:val="18"/>
              </w:rPr>
            </w:pPr>
            <w:r w:rsidRPr="00E56D41">
              <w:rPr>
                <w:rFonts w:asciiTheme="majorBidi" w:hAnsiTheme="majorBidi" w:cstheme="majorBidi"/>
                <w:sz w:val="22"/>
                <w:szCs w:val="18"/>
              </w:rPr>
              <w:t>When applicable, submitting all application design documentation, specifications, source code, application deployment files, user manuals, admin manuals and all other applicable deliverables identified for each project.</w:t>
            </w:r>
          </w:p>
          <w:p w14:paraId="02B24100" w14:textId="77777777" w:rsidR="000E0481" w:rsidRPr="00E56D41" w:rsidRDefault="000E0481" w:rsidP="002B2573">
            <w:pPr>
              <w:pStyle w:val="BodyText"/>
              <w:numPr>
                <w:ilvl w:val="0"/>
                <w:numId w:val="4"/>
              </w:numPr>
              <w:shd w:val="clear" w:color="auto" w:fill="FFFFFF" w:themeFill="background1"/>
              <w:rPr>
                <w:rFonts w:asciiTheme="majorBidi" w:hAnsiTheme="majorBidi" w:cstheme="majorBidi"/>
                <w:sz w:val="22"/>
                <w:szCs w:val="18"/>
              </w:rPr>
            </w:pPr>
            <w:r w:rsidRPr="00E56D41">
              <w:rPr>
                <w:rFonts w:asciiTheme="majorBidi" w:hAnsiTheme="majorBidi" w:cstheme="majorBidi"/>
                <w:sz w:val="22"/>
                <w:szCs w:val="18"/>
              </w:rPr>
              <w:t>Ensuring that functionality offered and/or built into UNICEF systems and websites allows UNICEF to apply standards that are consistent with the principles set out in pertinent data regulations including the General Data Protection Regulation (GDPR).</w:t>
            </w:r>
          </w:p>
          <w:p w14:paraId="07DA3910" w14:textId="77777777" w:rsidR="000E0481" w:rsidRPr="000E0481" w:rsidRDefault="000E0481" w:rsidP="009B63CC">
            <w:pPr>
              <w:pStyle w:val="BodyText"/>
              <w:shd w:val="clear" w:color="auto" w:fill="FFFFFF" w:themeFill="background1"/>
              <w:jc w:val="left"/>
              <w:rPr>
                <w:rFonts w:asciiTheme="majorBidi" w:hAnsiTheme="majorBidi" w:cstheme="majorBidi"/>
                <w:szCs w:val="24"/>
              </w:rPr>
            </w:pPr>
          </w:p>
        </w:tc>
      </w:tr>
      <w:tr w:rsidR="000E0481" w:rsidRPr="007F2B0D" w14:paraId="4F2DC616" w14:textId="77777777" w:rsidTr="392EC7B0">
        <w:trPr>
          <w:trHeight w:val="1304"/>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B0FAE" w14:textId="77777777" w:rsidR="000E0481" w:rsidRDefault="000E0481" w:rsidP="000E0481">
            <w:pPr>
              <w:pStyle w:val="BodyText"/>
              <w:shd w:val="clear" w:color="auto" w:fill="FFFFFF" w:themeFill="background1"/>
              <w:jc w:val="left"/>
              <w:rPr>
                <w:rFonts w:asciiTheme="majorBidi" w:hAnsiTheme="majorBidi" w:cstheme="majorBidi"/>
                <w:b/>
                <w:bCs/>
                <w:u w:val="single"/>
                <w:lang w:val="en-GB"/>
              </w:rPr>
            </w:pPr>
          </w:p>
          <w:p w14:paraId="1AB54C1F" w14:textId="1927A5D9" w:rsidR="000E0481" w:rsidRDefault="000E0481" w:rsidP="000E0481">
            <w:pPr>
              <w:pStyle w:val="BodyText"/>
              <w:shd w:val="clear" w:color="auto" w:fill="FFFFFF" w:themeFill="background1"/>
              <w:jc w:val="left"/>
              <w:rPr>
                <w:rFonts w:asciiTheme="majorBidi" w:hAnsiTheme="majorBidi" w:cstheme="majorBidi"/>
                <w:b/>
                <w:bCs/>
                <w:u w:val="single"/>
                <w:lang w:val="en-GB"/>
              </w:rPr>
            </w:pPr>
            <w:r w:rsidRPr="000E0481">
              <w:rPr>
                <w:rFonts w:asciiTheme="majorBidi" w:hAnsiTheme="majorBidi" w:cstheme="majorBidi"/>
                <w:b/>
                <w:bCs/>
                <w:u w:val="single"/>
                <w:lang w:val="en-GB"/>
              </w:rPr>
              <w:t>TECHNICAL EVALUATION SCORING CRITERIA</w:t>
            </w:r>
          </w:p>
          <w:p w14:paraId="4FA73585" w14:textId="77777777" w:rsidR="000E0481" w:rsidRDefault="000E0481" w:rsidP="000E0481">
            <w:pPr>
              <w:pStyle w:val="BodyText"/>
              <w:shd w:val="clear" w:color="auto" w:fill="FFFFFF" w:themeFill="background1"/>
              <w:jc w:val="left"/>
              <w:rPr>
                <w:rFonts w:asciiTheme="majorBidi" w:hAnsiTheme="majorBidi" w:cstheme="majorBidi"/>
                <w:b/>
                <w:bCs/>
                <w:u w:val="single"/>
                <w:lang w:val="en-GB"/>
              </w:rPr>
            </w:pP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6246"/>
              <w:gridCol w:w="840"/>
            </w:tblGrid>
            <w:tr w:rsidR="000E0481" w:rsidRPr="000066AE" w14:paraId="36A27C91" w14:textId="77777777" w:rsidTr="392EC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tcBorders>
                    <w:top w:val="none" w:sz="0" w:space="0" w:color="auto"/>
                    <w:left w:val="none" w:sz="0" w:space="0" w:color="auto"/>
                    <w:bottom w:val="none" w:sz="0" w:space="0" w:color="auto"/>
                    <w:right w:val="none" w:sz="0" w:space="0" w:color="auto"/>
                  </w:tcBorders>
                  <w:shd w:val="clear" w:color="auto" w:fill="95B3D7" w:themeFill="accent1" w:themeFillTint="99"/>
                </w:tcPr>
                <w:p w14:paraId="04C5506F" w14:textId="77777777" w:rsidR="000E0481" w:rsidRPr="000066AE" w:rsidRDefault="000E0481" w:rsidP="00A06C16">
                  <w:pPr>
                    <w:rPr>
                      <w:rFonts w:cstheme="minorHAnsi"/>
                    </w:rPr>
                  </w:pPr>
                  <w:r w:rsidRPr="000066AE">
                    <w:rPr>
                      <w:rFonts w:cstheme="minorHAnsi"/>
                    </w:rPr>
                    <w:br w:type="page"/>
                  </w:r>
                  <w:r w:rsidRPr="000066AE">
                    <w:rPr>
                      <w:rFonts w:cstheme="minorHAnsi"/>
                    </w:rPr>
                    <w:br w:type="page"/>
                    <w:t>Criteria Type</w:t>
                  </w:r>
                </w:p>
              </w:tc>
              <w:tc>
                <w:tcPr>
                  <w:tcW w:w="6246" w:type="dxa"/>
                  <w:tcBorders>
                    <w:top w:val="none" w:sz="0" w:space="0" w:color="auto"/>
                    <w:left w:val="none" w:sz="0" w:space="0" w:color="auto"/>
                    <w:bottom w:val="none" w:sz="0" w:space="0" w:color="auto"/>
                    <w:right w:val="none" w:sz="0" w:space="0" w:color="auto"/>
                  </w:tcBorders>
                  <w:shd w:val="clear" w:color="auto" w:fill="95B3D7" w:themeFill="accent1" w:themeFillTint="99"/>
                </w:tcPr>
                <w:p w14:paraId="20AB63EE" w14:textId="77777777" w:rsidR="000E0481" w:rsidRPr="000066AE" w:rsidRDefault="000E0481" w:rsidP="00A06C16">
                  <w:pPr>
                    <w:cnfStyle w:val="100000000000" w:firstRow="1" w:lastRow="0" w:firstColumn="0" w:lastColumn="0" w:oddVBand="0" w:evenVBand="0" w:oddHBand="0" w:evenHBand="0" w:firstRowFirstColumn="0" w:firstRowLastColumn="0" w:lastRowFirstColumn="0" w:lastRowLastColumn="0"/>
                    <w:rPr>
                      <w:rFonts w:cstheme="minorHAnsi"/>
                    </w:rPr>
                  </w:pPr>
                  <w:r w:rsidRPr="000066AE">
                    <w:rPr>
                      <w:rFonts w:cstheme="minorHAnsi"/>
                    </w:rPr>
                    <w:t>Description</w:t>
                  </w:r>
                </w:p>
              </w:tc>
              <w:tc>
                <w:tcPr>
                  <w:tcW w:w="840" w:type="dxa"/>
                  <w:tcBorders>
                    <w:top w:val="none" w:sz="0" w:space="0" w:color="auto"/>
                    <w:left w:val="none" w:sz="0" w:space="0" w:color="auto"/>
                    <w:bottom w:val="none" w:sz="0" w:space="0" w:color="auto"/>
                    <w:right w:val="none" w:sz="0" w:space="0" w:color="auto"/>
                  </w:tcBorders>
                  <w:shd w:val="clear" w:color="auto" w:fill="95B3D7" w:themeFill="accent1" w:themeFillTint="99"/>
                </w:tcPr>
                <w:p w14:paraId="6A255E60" w14:textId="77777777" w:rsidR="000E0481" w:rsidRPr="000066AE" w:rsidRDefault="000E0481" w:rsidP="00A06C16">
                  <w:pPr>
                    <w:cnfStyle w:val="100000000000" w:firstRow="1" w:lastRow="0" w:firstColumn="0" w:lastColumn="0" w:oddVBand="0" w:evenVBand="0" w:oddHBand="0" w:evenHBand="0" w:firstRowFirstColumn="0" w:firstRowLastColumn="0" w:lastRowFirstColumn="0" w:lastRowLastColumn="0"/>
                    <w:rPr>
                      <w:rFonts w:cstheme="minorHAnsi"/>
                    </w:rPr>
                  </w:pPr>
                  <w:r w:rsidRPr="000066AE">
                    <w:rPr>
                      <w:rFonts w:cstheme="minorHAnsi"/>
                    </w:rPr>
                    <w:t>Points</w:t>
                  </w:r>
                </w:p>
              </w:tc>
            </w:tr>
            <w:tr w:rsidR="000E0481" w:rsidRPr="000066AE" w14:paraId="59C0C57A" w14:textId="77777777" w:rsidTr="392EC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tcPr>
                <w:p w14:paraId="12918B8A" w14:textId="77777777" w:rsidR="000E0481" w:rsidRPr="000066AE" w:rsidRDefault="000E0481" w:rsidP="00A06C16">
                  <w:pPr>
                    <w:rPr>
                      <w:rFonts w:cstheme="minorHAnsi"/>
                      <w:b w:val="0"/>
                    </w:rPr>
                  </w:pPr>
                  <w:r w:rsidRPr="000066AE">
                    <w:rPr>
                      <w:rFonts w:cstheme="minorHAnsi"/>
                      <w:b w:val="0"/>
                    </w:rPr>
                    <w:t>Organization Capability</w:t>
                  </w:r>
                </w:p>
              </w:tc>
              <w:tc>
                <w:tcPr>
                  <w:tcW w:w="6246" w:type="dxa"/>
                  <w:shd w:val="clear" w:color="auto" w:fill="DBE5F1" w:themeFill="accent1" w:themeFillTint="33"/>
                </w:tcPr>
                <w:p w14:paraId="74A2DDD5" w14:textId="77777777" w:rsidR="000E0481" w:rsidRPr="000066AE" w:rsidRDefault="000E0481" w:rsidP="00A06C16">
                  <w:pPr>
                    <w:cnfStyle w:val="000000100000" w:firstRow="0" w:lastRow="0" w:firstColumn="0" w:lastColumn="0" w:oddVBand="0" w:evenVBand="0" w:oddHBand="1" w:evenHBand="0" w:firstRowFirstColumn="0" w:firstRowLastColumn="0" w:lastRowFirstColumn="0" w:lastRowLastColumn="0"/>
                    <w:rPr>
                      <w:rFonts w:cstheme="minorHAnsi"/>
                    </w:rPr>
                  </w:pPr>
                  <w:r w:rsidRPr="000066AE">
                    <w:rPr>
                      <w:rFonts w:cstheme="minorHAnsi"/>
                    </w:rPr>
                    <w:t>Company profile. Presentation on expertise and demonstrated ability to advise clients on solutions in relevant technologies, industry standards, and best practices. ISO certifications if any will carry additional value</w:t>
                  </w:r>
                </w:p>
              </w:tc>
              <w:tc>
                <w:tcPr>
                  <w:tcW w:w="840" w:type="dxa"/>
                  <w:shd w:val="clear" w:color="auto" w:fill="DBE5F1" w:themeFill="accent1" w:themeFillTint="33"/>
                </w:tcPr>
                <w:p w14:paraId="27253721" w14:textId="77777777" w:rsidR="000E0481" w:rsidRPr="000066AE" w:rsidRDefault="000E0481" w:rsidP="00A06C16">
                  <w:pPr>
                    <w:cnfStyle w:val="000000100000" w:firstRow="0" w:lastRow="0" w:firstColumn="0" w:lastColumn="0" w:oddVBand="0" w:evenVBand="0" w:oddHBand="1" w:evenHBand="0" w:firstRowFirstColumn="0" w:firstRowLastColumn="0" w:lastRowFirstColumn="0" w:lastRowLastColumn="0"/>
                    <w:rPr>
                      <w:rFonts w:cstheme="minorHAnsi"/>
                    </w:rPr>
                  </w:pPr>
                  <w:r w:rsidRPr="000066AE">
                    <w:rPr>
                      <w:rFonts w:cstheme="minorHAnsi"/>
                    </w:rPr>
                    <w:t>10</w:t>
                  </w:r>
                </w:p>
              </w:tc>
            </w:tr>
            <w:tr w:rsidR="000E0481" w:rsidRPr="000066AE" w14:paraId="23E6C923" w14:textId="77777777" w:rsidTr="392EC7B0">
              <w:tc>
                <w:tcPr>
                  <w:cnfStyle w:val="001000000000" w:firstRow="0" w:lastRow="0" w:firstColumn="1" w:lastColumn="0" w:oddVBand="0" w:evenVBand="0" w:oddHBand="0" w:evenHBand="0" w:firstRowFirstColumn="0" w:firstRowLastColumn="0" w:lastRowFirstColumn="0" w:lastRowLastColumn="0"/>
                  <w:tcW w:w="2797" w:type="dxa"/>
                </w:tcPr>
                <w:p w14:paraId="5364C704" w14:textId="77777777" w:rsidR="000E0481" w:rsidRPr="000066AE" w:rsidRDefault="000E0481" w:rsidP="00A06C16">
                  <w:pPr>
                    <w:rPr>
                      <w:rFonts w:cstheme="minorHAnsi"/>
                      <w:b w:val="0"/>
                    </w:rPr>
                  </w:pPr>
                  <w:r w:rsidRPr="000066AE">
                    <w:rPr>
                      <w:rFonts w:cstheme="minorHAnsi"/>
                      <w:b w:val="0"/>
                    </w:rPr>
                    <w:lastRenderedPageBreak/>
                    <w:t>Portfolio</w:t>
                  </w:r>
                </w:p>
              </w:tc>
              <w:tc>
                <w:tcPr>
                  <w:tcW w:w="6246" w:type="dxa"/>
                </w:tcPr>
                <w:p w14:paraId="5C33BB4B" w14:textId="77777777" w:rsidR="000E0481" w:rsidRPr="000066AE" w:rsidRDefault="000E0481" w:rsidP="00A06C16">
                  <w:pPr>
                    <w:cnfStyle w:val="000000000000" w:firstRow="0" w:lastRow="0" w:firstColumn="0" w:lastColumn="0" w:oddVBand="0" w:evenVBand="0" w:oddHBand="0" w:evenHBand="0" w:firstRowFirstColumn="0" w:firstRowLastColumn="0" w:lastRowFirstColumn="0" w:lastRowLastColumn="0"/>
                    <w:rPr>
                      <w:rFonts w:cstheme="minorHAnsi"/>
                    </w:rPr>
                  </w:pPr>
                  <w:r w:rsidRPr="000066AE">
                    <w:rPr>
                      <w:rFonts w:cstheme="minorHAnsi"/>
                    </w:rPr>
                    <w:t>Strength of technical expertise and experience. Demonstrated evidence of work / solution implemented through well represented samples along with code repositories as applicable</w:t>
                  </w:r>
                </w:p>
              </w:tc>
              <w:tc>
                <w:tcPr>
                  <w:tcW w:w="840" w:type="dxa"/>
                </w:tcPr>
                <w:p w14:paraId="47A51A17" w14:textId="77777777" w:rsidR="000E0481" w:rsidRPr="000066AE" w:rsidRDefault="000E0481" w:rsidP="00A06C16">
                  <w:pPr>
                    <w:cnfStyle w:val="000000000000" w:firstRow="0" w:lastRow="0" w:firstColumn="0" w:lastColumn="0" w:oddVBand="0" w:evenVBand="0" w:oddHBand="0" w:evenHBand="0" w:firstRowFirstColumn="0" w:firstRowLastColumn="0" w:lastRowFirstColumn="0" w:lastRowLastColumn="0"/>
                    <w:rPr>
                      <w:rFonts w:cstheme="minorHAnsi"/>
                    </w:rPr>
                  </w:pPr>
                  <w:r w:rsidRPr="000066AE">
                    <w:rPr>
                      <w:rFonts w:cstheme="minorHAnsi"/>
                    </w:rPr>
                    <w:t>15</w:t>
                  </w:r>
                </w:p>
              </w:tc>
            </w:tr>
            <w:tr w:rsidR="000E0481" w:rsidRPr="000066AE" w14:paraId="1D368765" w14:textId="77777777" w:rsidTr="392EC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tcPr>
                <w:p w14:paraId="67BF02F4" w14:textId="77777777" w:rsidR="000E0481" w:rsidRPr="000066AE" w:rsidRDefault="000E0481" w:rsidP="00A06C16">
                  <w:pPr>
                    <w:rPr>
                      <w:rFonts w:cstheme="minorHAnsi"/>
                      <w:b w:val="0"/>
                    </w:rPr>
                  </w:pPr>
                  <w:r w:rsidRPr="000066AE">
                    <w:rPr>
                      <w:rFonts w:cstheme="minorHAnsi"/>
                      <w:b w:val="0"/>
                    </w:rPr>
                    <w:t xml:space="preserve">Coding, Security Standards &amp; SDLC </w:t>
                  </w:r>
                </w:p>
              </w:tc>
              <w:tc>
                <w:tcPr>
                  <w:tcW w:w="6246" w:type="dxa"/>
                  <w:shd w:val="clear" w:color="auto" w:fill="DBE5F1" w:themeFill="accent1" w:themeFillTint="33"/>
                </w:tcPr>
                <w:p w14:paraId="7DCBF03E" w14:textId="2E9BA1EB" w:rsidR="000E0481" w:rsidRPr="000066AE" w:rsidRDefault="00BA2E73" w:rsidP="392EC7B0">
                  <w:pPr>
                    <w:cnfStyle w:val="000000100000" w:firstRow="0" w:lastRow="0" w:firstColumn="0" w:lastColumn="0" w:oddVBand="0" w:evenVBand="0" w:oddHBand="1" w:evenHBand="0" w:firstRowFirstColumn="0" w:firstRowLastColumn="0" w:lastRowFirstColumn="0" w:lastRowLastColumn="0"/>
                    <w:rPr>
                      <w:rFonts w:cstheme="minorBidi"/>
                    </w:rPr>
                  </w:pPr>
                  <w:r w:rsidRPr="003E5662">
                    <w:t>Knowledge and experience in coding standards, Software Development Life Cycle (SDLC) management</w:t>
                  </w:r>
                  <w:r w:rsidR="1045DF87" w:rsidRPr="392EC7B0">
                    <w:rPr>
                      <w:rFonts w:cstheme="minorBidi"/>
                    </w:rPr>
                    <w:t>.</w:t>
                  </w:r>
                </w:p>
                <w:p w14:paraId="25E1302C" w14:textId="0C9DFE8D" w:rsidR="000E0481" w:rsidRPr="003E5662" w:rsidRDefault="1045DF87" w:rsidP="00C245EB">
                  <w:pPr>
                    <w:cnfStyle w:val="000000100000" w:firstRow="0" w:lastRow="0" w:firstColumn="0" w:lastColumn="0" w:oddVBand="0" w:evenVBand="0" w:oddHBand="1" w:evenHBand="0" w:firstRowFirstColumn="0" w:firstRowLastColumn="0" w:lastRowFirstColumn="0" w:lastRowLastColumn="0"/>
                    <w:rPr>
                      <w:rFonts w:cstheme="minorBidi"/>
                    </w:rPr>
                  </w:pPr>
                  <w:r w:rsidRPr="003E5662">
                    <w:rPr>
                      <w:rFonts w:cstheme="minorBidi"/>
                    </w:rPr>
                    <w:t>Good proven knowledge of tech stack</w:t>
                  </w:r>
                  <w:r w:rsidR="00C245EB">
                    <w:rPr>
                      <w:rFonts w:cstheme="minorBidi"/>
                    </w:rPr>
                    <w:t xml:space="preserve"> of the </w:t>
                  </w:r>
                  <w:r w:rsidR="006141DA">
                    <w:rPr>
                      <w:rFonts w:cstheme="minorBidi"/>
                    </w:rPr>
                    <w:t>service provision.</w:t>
                  </w:r>
                </w:p>
              </w:tc>
              <w:tc>
                <w:tcPr>
                  <w:tcW w:w="840" w:type="dxa"/>
                  <w:shd w:val="clear" w:color="auto" w:fill="DBE5F1" w:themeFill="accent1" w:themeFillTint="33"/>
                </w:tcPr>
                <w:p w14:paraId="4B01C02E" w14:textId="77777777" w:rsidR="000E0481" w:rsidRPr="000066AE" w:rsidRDefault="000E0481" w:rsidP="00A06C16">
                  <w:pPr>
                    <w:cnfStyle w:val="000000100000" w:firstRow="0" w:lastRow="0" w:firstColumn="0" w:lastColumn="0" w:oddVBand="0" w:evenVBand="0" w:oddHBand="1" w:evenHBand="0" w:firstRowFirstColumn="0" w:firstRowLastColumn="0" w:lastRowFirstColumn="0" w:lastRowLastColumn="0"/>
                    <w:rPr>
                      <w:rFonts w:cstheme="minorHAnsi"/>
                    </w:rPr>
                  </w:pPr>
                  <w:r w:rsidRPr="000066AE">
                    <w:rPr>
                      <w:rFonts w:cstheme="minorHAnsi"/>
                    </w:rPr>
                    <w:t>10</w:t>
                  </w:r>
                </w:p>
              </w:tc>
            </w:tr>
            <w:tr w:rsidR="000E0481" w:rsidRPr="000066AE" w14:paraId="44FFA05B" w14:textId="77777777" w:rsidTr="392EC7B0">
              <w:tc>
                <w:tcPr>
                  <w:cnfStyle w:val="001000000000" w:firstRow="0" w:lastRow="0" w:firstColumn="1" w:lastColumn="0" w:oddVBand="0" w:evenVBand="0" w:oddHBand="0" w:evenHBand="0" w:firstRowFirstColumn="0" w:firstRowLastColumn="0" w:lastRowFirstColumn="0" w:lastRowLastColumn="0"/>
                  <w:tcW w:w="2797" w:type="dxa"/>
                </w:tcPr>
                <w:p w14:paraId="4FF4E9A2" w14:textId="77777777" w:rsidR="000E0481" w:rsidRPr="000066AE" w:rsidRDefault="000E0481" w:rsidP="00A06C16">
                  <w:pPr>
                    <w:rPr>
                      <w:rFonts w:cstheme="minorHAnsi"/>
                      <w:b w:val="0"/>
                    </w:rPr>
                  </w:pPr>
                  <w:r w:rsidRPr="000066AE">
                    <w:rPr>
                      <w:rFonts w:cstheme="minorHAnsi"/>
                      <w:b w:val="0"/>
                    </w:rPr>
                    <w:t xml:space="preserve">Project Management </w:t>
                  </w:r>
                </w:p>
              </w:tc>
              <w:tc>
                <w:tcPr>
                  <w:tcW w:w="6246" w:type="dxa"/>
                </w:tcPr>
                <w:p w14:paraId="12B7E106" w14:textId="70C2416D" w:rsidR="000E0481" w:rsidRPr="000066AE" w:rsidRDefault="000E0481" w:rsidP="392EC7B0">
                  <w:pPr>
                    <w:cnfStyle w:val="000000000000" w:firstRow="0" w:lastRow="0" w:firstColumn="0" w:lastColumn="0" w:oddVBand="0" w:evenVBand="0" w:oddHBand="0" w:evenHBand="0" w:firstRowFirstColumn="0" w:firstRowLastColumn="0" w:lastRowFirstColumn="0" w:lastRowLastColumn="0"/>
                    <w:rPr>
                      <w:rFonts w:cstheme="minorBidi"/>
                    </w:rPr>
                  </w:pPr>
                  <w:r w:rsidRPr="392EC7B0">
                    <w:rPr>
                      <w:rFonts w:cstheme="minorBidi"/>
                    </w:rPr>
                    <w:t>Familiarity of project management methodologies and tools used. Demonstrated evidence of methodologies applied with outcomes experienced</w:t>
                  </w:r>
                </w:p>
                <w:p w14:paraId="01B3D1AF" w14:textId="492D93A2" w:rsidR="000E0481" w:rsidRPr="003E5662" w:rsidRDefault="0BE22EA8">
                  <w:pPr>
                    <w:cnfStyle w:val="000000000000" w:firstRow="0" w:lastRow="0" w:firstColumn="0" w:lastColumn="0" w:oddVBand="0" w:evenVBand="0" w:oddHBand="0" w:evenHBand="0" w:firstRowFirstColumn="0" w:firstRowLastColumn="0" w:lastRowFirstColumn="0" w:lastRowLastColumn="0"/>
                    <w:rPr>
                      <w:rFonts w:cstheme="minorBidi"/>
                      <w:lang w:val="en-GB"/>
                    </w:rPr>
                  </w:pPr>
                  <w:r w:rsidRPr="392EC7B0">
                    <w:rPr>
                      <w:rFonts w:cstheme="minorBidi"/>
                      <w:lang w:val="en-GB"/>
                    </w:rPr>
                    <w:t>H</w:t>
                  </w:r>
                  <w:r w:rsidRPr="003E5662">
                    <w:rPr>
                      <w:rFonts w:cstheme="minorBidi"/>
                      <w:lang w:val="en-GB"/>
                    </w:rPr>
                    <w:t>elpdesk ticketing system in place</w:t>
                  </w:r>
                </w:p>
              </w:tc>
              <w:tc>
                <w:tcPr>
                  <w:tcW w:w="840" w:type="dxa"/>
                </w:tcPr>
                <w:p w14:paraId="6A7FD447" w14:textId="77777777" w:rsidR="000E0481" w:rsidRPr="000066AE" w:rsidRDefault="000E0481" w:rsidP="00A06C16">
                  <w:pPr>
                    <w:cnfStyle w:val="000000000000" w:firstRow="0" w:lastRow="0" w:firstColumn="0" w:lastColumn="0" w:oddVBand="0" w:evenVBand="0" w:oddHBand="0" w:evenHBand="0" w:firstRowFirstColumn="0" w:firstRowLastColumn="0" w:lastRowFirstColumn="0" w:lastRowLastColumn="0"/>
                    <w:rPr>
                      <w:rFonts w:cstheme="minorHAnsi"/>
                    </w:rPr>
                  </w:pPr>
                  <w:r w:rsidRPr="000066AE">
                    <w:rPr>
                      <w:rFonts w:cstheme="minorHAnsi"/>
                    </w:rPr>
                    <w:t>10</w:t>
                  </w:r>
                </w:p>
              </w:tc>
            </w:tr>
            <w:tr w:rsidR="000E0481" w:rsidRPr="000066AE" w14:paraId="09726D7F" w14:textId="77777777" w:rsidTr="392EC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tcPr>
                <w:p w14:paraId="1DB79781" w14:textId="77777777" w:rsidR="000E0481" w:rsidRPr="000066AE" w:rsidRDefault="000E0481" w:rsidP="00A06C16">
                  <w:pPr>
                    <w:rPr>
                      <w:rFonts w:cstheme="minorHAnsi"/>
                      <w:b w:val="0"/>
                    </w:rPr>
                  </w:pPr>
                  <w:r w:rsidRPr="000066AE">
                    <w:rPr>
                      <w:rFonts w:cstheme="minorHAnsi"/>
                      <w:b w:val="0"/>
                    </w:rPr>
                    <w:t>Risk Management</w:t>
                  </w:r>
                </w:p>
              </w:tc>
              <w:tc>
                <w:tcPr>
                  <w:tcW w:w="6246" w:type="dxa"/>
                  <w:shd w:val="clear" w:color="auto" w:fill="DBE5F1" w:themeFill="accent1" w:themeFillTint="33"/>
                </w:tcPr>
                <w:p w14:paraId="273BFE8A" w14:textId="77777777" w:rsidR="000E0481" w:rsidRPr="000066AE" w:rsidRDefault="000E0481" w:rsidP="00A06C16">
                  <w:pPr>
                    <w:cnfStyle w:val="000000100000" w:firstRow="0" w:lastRow="0" w:firstColumn="0" w:lastColumn="0" w:oddVBand="0" w:evenVBand="0" w:oddHBand="1" w:evenHBand="0" w:firstRowFirstColumn="0" w:firstRowLastColumn="0" w:lastRowFirstColumn="0" w:lastRowLastColumn="0"/>
                    <w:rPr>
                      <w:rFonts w:cstheme="minorHAnsi"/>
                    </w:rPr>
                  </w:pPr>
                  <w:r w:rsidRPr="000066AE">
                    <w:rPr>
                      <w:rFonts w:cstheme="minorHAnsi"/>
                    </w:rPr>
                    <w:t>Knowledge and experience in risk profiles pertaining to software development &amp; project management and how they are management. Demonstrated evidence of techniques used to manage risks</w:t>
                  </w:r>
                </w:p>
              </w:tc>
              <w:tc>
                <w:tcPr>
                  <w:tcW w:w="840" w:type="dxa"/>
                  <w:shd w:val="clear" w:color="auto" w:fill="DBE5F1" w:themeFill="accent1" w:themeFillTint="33"/>
                </w:tcPr>
                <w:p w14:paraId="43A0C355" w14:textId="77777777" w:rsidR="000E0481" w:rsidRPr="000066AE" w:rsidRDefault="000E0481" w:rsidP="00A06C16">
                  <w:pPr>
                    <w:cnfStyle w:val="000000100000" w:firstRow="0" w:lastRow="0" w:firstColumn="0" w:lastColumn="0" w:oddVBand="0" w:evenVBand="0" w:oddHBand="1" w:evenHBand="0" w:firstRowFirstColumn="0" w:firstRowLastColumn="0" w:lastRowFirstColumn="0" w:lastRowLastColumn="0"/>
                    <w:rPr>
                      <w:rFonts w:cstheme="minorHAnsi"/>
                    </w:rPr>
                  </w:pPr>
                  <w:r w:rsidRPr="000066AE">
                    <w:rPr>
                      <w:rFonts w:cstheme="minorHAnsi"/>
                    </w:rPr>
                    <w:t>10</w:t>
                  </w:r>
                </w:p>
              </w:tc>
            </w:tr>
            <w:tr w:rsidR="000E0481" w:rsidRPr="000066AE" w14:paraId="200263D0" w14:textId="77777777" w:rsidTr="392EC7B0">
              <w:tc>
                <w:tcPr>
                  <w:cnfStyle w:val="001000000000" w:firstRow="0" w:lastRow="0" w:firstColumn="1" w:lastColumn="0" w:oddVBand="0" w:evenVBand="0" w:oddHBand="0" w:evenHBand="0" w:firstRowFirstColumn="0" w:firstRowLastColumn="0" w:lastRowFirstColumn="0" w:lastRowLastColumn="0"/>
                  <w:tcW w:w="2797" w:type="dxa"/>
                </w:tcPr>
                <w:p w14:paraId="05DF5DE8" w14:textId="77777777" w:rsidR="000E0481" w:rsidRPr="000066AE" w:rsidRDefault="000E0481" w:rsidP="00A06C16">
                  <w:pPr>
                    <w:rPr>
                      <w:rFonts w:cstheme="minorHAnsi"/>
                      <w:b w:val="0"/>
                    </w:rPr>
                  </w:pPr>
                  <w:r w:rsidRPr="000066AE">
                    <w:rPr>
                      <w:rFonts w:cstheme="minorHAnsi"/>
                      <w:b w:val="0"/>
                    </w:rPr>
                    <w:t>Talent Pool</w:t>
                  </w:r>
                </w:p>
              </w:tc>
              <w:tc>
                <w:tcPr>
                  <w:tcW w:w="6246" w:type="dxa"/>
                </w:tcPr>
                <w:p w14:paraId="65224CAB" w14:textId="6428C938" w:rsidR="000E0481" w:rsidRPr="000066AE" w:rsidRDefault="000E0481" w:rsidP="392EC7B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GB"/>
                    </w:rPr>
                  </w:pPr>
                  <w:r w:rsidRPr="392EC7B0">
                    <w:rPr>
                      <w:rFonts w:cstheme="minorBidi"/>
                    </w:rPr>
                    <w:t>Caliber of personnel resources available for assignment in relevant areas presented via CVs/resumes</w:t>
                  </w:r>
                  <w:r w:rsidR="1839AC3A" w:rsidRPr="392EC7B0">
                    <w:rPr>
                      <w:rFonts w:cstheme="minorBidi"/>
                    </w:rPr>
                    <w:t xml:space="preserve"> (</w:t>
                  </w:r>
                  <w:r w:rsidR="1839AC3A" w:rsidRPr="003E5662">
                    <w:rPr>
                      <w:rFonts w:cstheme="minorBidi"/>
                      <w:lang w:val="en-GB"/>
                    </w:rPr>
                    <w:t>CV and credentials of project manager and team members to be provided)</w:t>
                  </w:r>
                </w:p>
              </w:tc>
              <w:tc>
                <w:tcPr>
                  <w:tcW w:w="840" w:type="dxa"/>
                </w:tcPr>
                <w:p w14:paraId="6FE42F95" w14:textId="77777777" w:rsidR="000E0481" w:rsidRPr="000066AE" w:rsidRDefault="000E0481" w:rsidP="00A06C16">
                  <w:pPr>
                    <w:cnfStyle w:val="000000000000" w:firstRow="0" w:lastRow="0" w:firstColumn="0" w:lastColumn="0" w:oddVBand="0" w:evenVBand="0" w:oddHBand="0" w:evenHBand="0" w:firstRowFirstColumn="0" w:firstRowLastColumn="0" w:lastRowFirstColumn="0" w:lastRowLastColumn="0"/>
                    <w:rPr>
                      <w:rFonts w:cstheme="minorHAnsi"/>
                    </w:rPr>
                  </w:pPr>
                  <w:r w:rsidRPr="000066AE">
                    <w:rPr>
                      <w:rFonts w:cstheme="minorHAnsi"/>
                    </w:rPr>
                    <w:t>15</w:t>
                  </w:r>
                </w:p>
              </w:tc>
            </w:tr>
            <w:tr w:rsidR="000E0481" w:rsidRPr="000066AE" w14:paraId="0F7653C1" w14:textId="77777777" w:rsidTr="392EC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tcPr>
                <w:p w14:paraId="16BBDFA2" w14:textId="77777777" w:rsidR="000E0481" w:rsidRPr="000066AE" w:rsidRDefault="000E0481" w:rsidP="00A06C16">
                  <w:pPr>
                    <w:rPr>
                      <w:rFonts w:cstheme="minorHAnsi"/>
                      <w:b w:val="0"/>
                    </w:rPr>
                  </w:pPr>
                  <w:r w:rsidRPr="000066AE">
                    <w:rPr>
                      <w:rFonts w:cstheme="minorHAnsi"/>
                      <w:b w:val="0"/>
                    </w:rPr>
                    <w:t>Previous Client Experience</w:t>
                  </w:r>
                </w:p>
              </w:tc>
              <w:tc>
                <w:tcPr>
                  <w:tcW w:w="6246" w:type="dxa"/>
                  <w:shd w:val="clear" w:color="auto" w:fill="DBE5F1" w:themeFill="accent1" w:themeFillTint="33"/>
                </w:tcPr>
                <w:p w14:paraId="7B2642D5" w14:textId="3FF7AF34" w:rsidR="000E0481" w:rsidRPr="000066AE" w:rsidRDefault="000E0481" w:rsidP="392EC7B0">
                  <w:pPr>
                    <w:cnfStyle w:val="000000100000" w:firstRow="0" w:lastRow="0" w:firstColumn="0" w:lastColumn="0" w:oddVBand="0" w:evenVBand="0" w:oddHBand="1" w:evenHBand="0" w:firstRowFirstColumn="0" w:firstRowLastColumn="0" w:lastRowFirstColumn="0" w:lastRowLastColumn="0"/>
                    <w:rPr>
                      <w:rFonts w:cstheme="minorBidi"/>
                    </w:rPr>
                  </w:pPr>
                  <w:r w:rsidRPr="392EC7B0">
                    <w:rPr>
                      <w:rFonts w:cstheme="minorBidi"/>
                    </w:rPr>
                    <w:t>Strength of the references provided and their relevance to services proposed</w:t>
                  </w:r>
                  <w:r w:rsidR="35E5D636" w:rsidRPr="392EC7B0">
                    <w:rPr>
                      <w:rFonts w:cstheme="minorBidi"/>
                    </w:rPr>
                    <w:t>.</w:t>
                  </w:r>
                </w:p>
                <w:p w14:paraId="407EFEC0" w14:textId="19CE59AC" w:rsidR="000E0481" w:rsidRPr="000066AE" w:rsidRDefault="35E5D636" w:rsidP="392EC7B0">
                  <w:pPr>
                    <w:cnfStyle w:val="000000100000" w:firstRow="0" w:lastRow="0" w:firstColumn="0" w:lastColumn="0" w:oddVBand="0" w:evenVBand="0" w:oddHBand="1" w:evenHBand="0" w:firstRowFirstColumn="0" w:firstRowLastColumn="0" w:lastRowFirstColumn="0" w:lastRowLastColumn="0"/>
                    <w:rPr>
                      <w:rFonts w:cstheme="minorBidi"/>
                      <w:lang w:val="en-GB"/>
                    </w:rPr>
                  </w:pPr>
                  <w:r w:rsidRPr="392EC7B0">
                    <w:rPr>
                      <w:rFonts w:cstheme="minorBidi"/>
                      <w:lang w:val="en-GB"/>
                    </w:rPr>
                    <w:t xml:space="preserve">Company should </w:t>
                  </w:r>
                  <w:r w:rsidR="00C245EB" w:rsidRPr="392EC7B0">
                    <w:rPr>
                      <w:rFonts w:cstheme="minorBidi"/>
                      <w:lang w:val="en-GB"/>
                    </w:rPr>
                    <w:t>prove</w:t>
                  </w:r>
                  <w:r w:rsidRPr="392EC7B0">
                    <w:rPr>
                      <w:rFonts w:cstheme="minorBidi"/>
                      <w:lang w:val="en-GB"/>
                    </w:rPr>
                    <w:t xml:space="preserve"> it has done similar projects with UN agencies, Ministries, public sector or other large scale organizations</w:t>
                  </w:r>
                </w:p>
              </w:tc>
              <w:tc>
                <w:tcPr>
                  <w:tcW w:w="840" w:type="dxa"/>
                  <w:shd w:val="clear" w:color="auto" w:fill="DBE5F1" w:themeFill="accent1" w:themeFillTint="33"/>
                </w:tcPr>
                <w:p w14:paraId="62FFEEBA" w14:textId="77777777" w:rsidR="000E0481" w:rsidRPr="000066AE" w:rsidRDefault="000E0481" w:rsidP="00A06C16">
                  <w:pPr>
                    <w:cnfStyle w:val="000000100000" w:firstRow="0" w:lastRow="0" w:firstColumn="0" w:lastColumn="0" w:oddVBand="0" w:evenVBand="0" w:oddHBand="1" w:evenHBand="0" w:firstRowFirstColumn="0" w:firstRowLastColumn="0" w:lastRowFirstColumn="0" w:lastRowLastColumn="0"/>
                    <w:rPr>
                      <w:rFonts w:cstheme="minorHAnsi"/>
                    </w:rPr>
                  </w:pPr>
                  <w:r w:rsidRPr="000066AE">
                    <w:rPr>
                      <w:rFonts w:cstheme="minorHAnsi"/>
                    </w:rPr>
                    <w:t>10</w:t>
                  </w:r>
                </w:p>
              </w:tc>
            </w:tr>
            <w:tr w:rsidR="00DA4B07" w:rsidRPr="000066AE" w14:paraId="09AE1891" w14:textId="77777777" w:rsidTr="392EC7B0">
              <w:tc>
                <w:tcPr>
                  <w:cnfStyle w:val="001000000000" w:firstRow="0" w:lastRow="0" w:firstColumn="1" w:lastColumn="0" w:oddVBand="0" w:evenVBand="0" w:oddHBand="0" w:evenHBand="0" w:firstRowFirstColumn="0" w:firstRowLastColumn="0" w:lastRowFirstColumn="0" w:lastRowLastColumn="0"/>
                  <w:tcW w:w="2797" w:type="dxa"/>
                </w:tcPr>
                <w:p w14:paraId="24356181" w14:textId="77777777" w:rsidR="00DA4B07" w:rsidRPr="000066AE" w:rsidRDefault="00DA4B07" w:rsidP="00A06C16">
                  <w:pPr>
                    <w:rPr>
                      <w:rFonts w:cstheme="minorHAnsi"/>
                    </w:rPr>
                  </w:pPr>
                </w:p>
              </w:tc>
              <w:tc>
                <w:tcPr>
                  <w:tcW w:w="6246" w:type="dxa"/>
                </w:tcPr>
                <w:p w14:paraId="2EEA50BB" w14:textId="5FD01EBB" w:rsidR="00DA4B07" w:rsidRPr="000066AE" w:rsidRDefault="00DA4B07" w:rsidP="00A06C16">
                  <w:pPr>
                    <w:cnfStyle w:val="000000000000" w:firstRow="0" w:lastRow="0" w:firstColumn="0" w:lastColumn="0" w:oddVBand="0" w:evenVBand="0" w:oddHBand="0" w:evenHBand="0" w:firstRowFirstColumn="0" w:firstRowLastColumn="0" w:lastRowFirstColumn="0" w:lastRowLastColumn="0"/>
                    <w:rPr>
                      <w:rFonts w:cstheme="minorHAnsi"/>
                    </w:rPr>
                  </w:pPr>
                  <w:r>
                    <w:rPr>
                      <w:rFonts w:asciiTheme="majorBidi" w:hAnsiTheme="majorBidi" w:cstheme="majorBidi"/>
                      <w:b/>
                    </w:rPr>
                    <w:t>Passing score for technical evaluation is 6</w:t>
                  </w:r>
                  <w:r w:rsidR="003432A9">
                    <w:rPr>
                      <w:rFonts w:asciiTheme="majorBidi" w:hAnsiTheme="majorBidi" w:cstheme="majorBidi"/>
                      <w:b/>
                    </w:rPr>
                    <w:t>5</w:t>
                  </w:r>
                  <w:r>
                    <w:rPr>
                      <w:rFonts w:asciiTheme="majorBidi" w:hAnsiTheme="majorBidi" w:cstheme="majorBidi"/>
                      <w:b/>
                    </w:rPr>
                    <w:t xml:space="preserve"> points.</w:t>
                  </w:r>
                </w:p>
              </w:tc>
              <w:tc>
                <w:tcPr>
                  <w:tcW w:w="840" w:type="dxa"/>
                </w:tcPr>
                <w:p w14:paraId="6E27D89E" w14:textId="127EDFF4" w:rsidR="00DA4B07" w:rsidRPr="000066AE" w:rsidRDefault="003432A9" w:rsidP="00A06C1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80</w:t>
                  </w:r>
                </w:p>
              </w:tc>
            </w:tr>
          </w:tbl>
          <w:p w14:paraId="383606CC" w14:textId="77777777" w:rsidR="000E0481" w:rsidRDefault="000E0481" w:rsidP="000E0481">
            <w:pPr>
              <w:pStyle w:val="BodyText"/>
              <w:shd w:val="clear" w:color="auto" w:fill="FFFFFF" w:themeFill="background1"/>
              <w:jc w:val="left"/>
              <w:rPr>
                <w:rFonts w:asciiTheme="majorBidi" w:hAnsiTheme="majorBidi" w:cstheme="majorBidi"/>
                <w:b/>
                <w:bCs/>
                <w:u w:val="single"/>
                <w:lang w:val="en-GB"/>
              </w:rPr>
            </w:pPr>
          </w:p>
          <w:p w14:paraId="09F32060" w14:textId="0E17EC5F" w:rsidR="000E0481" w:rsidRPr="00302948" w:rsidRDefault="000E0481" w:rsidP="00302948">
            <w:pPr>
              <w:pStyle w:val="BodyText"/>
              <w:shd w:val="clear" w:color="auto" w:fill="FFFFFF" w:themeFill="background1"/>
              <w:jc w:val="left"/>
              <w:rPr>
                <w:rFonts w:asciiTheme="majorBidi" w:hAnsiTheme="majorBidi" w:cstheme="majorBidi"/>
                <w:b/>
                <w:szCs w:val="24"/>
              </w:rPr>
            </w:pPr>
          </w:p>
        </w:tc>
      </w:tr>
    </w:tbl>
    <w:p w14:paraId="1ED085D9" w14:textId="77777777" w:rsidR="00B36C31" w:rsidRDefault="00B36C31" w:rsidP="00A82C54">
      <w:pPr>
        <w:pStyle w:val="BodyText"/>
        <w:shd w:val="clear" w:color="auto" w:fill="FFFFFF" w:themeFill="background1"/>
        <w:jc w:val="left"/>
        <w:rPr>
          <w:rFonts w:asciiTheme="majorBidi" w:hAnsiTheme="majorBidi" w:cstheme="majorBidi"/>
          <w:b/>
          <w:szCs w:val="24"/>
        </w:rPr>
        <w:sectPr w:rsidR="00B36C31" w:rsidSect="006D419B">
          <w:pgSz w:w="11906" w:h="16838"/>
          <w:pgMar w:top="1440" w:right="1440" w:bottom="990" w:left="1440" w:header="720" w:footer="720" w:gutter="0"/>
          <w:cols w:space="720"/>
          <w:docGrid w:linePitch="360"/>
        </w:sectPr>
      </w:pPr>
    </w:p>
    <w:tbl>
      <w:tblPr>
        <w:tblW w:w="10525" w:type="dxa"/>
        <w:jc w:val="center"/>
        <w:shd w:val="clear" w:color="auto" w:fill="FFFFFF"/>
        <w:tblLayout w:type="fixed"/>
        <w:tblCellMar>
          <w:left w:w="120" w:type="dxa"/>
          <w:right w:w="120" w:type="dxa"/>
        </w:tblCellMar>
        <w:tblLook w:val="0000" w:firstRow="0" w:lastRow="0" w:firstColumn="0" w:lastColumn="0" w:noHBand="0" w:noVBand="0"/>
      </w:tblPr>
      <w:tblGrid>
        <w:gridCol w:w="10525"/>
      </w:tblGrid>
      <w:tr w:rsidR="00B9298F" w:rsidRPr="007F2B0D" w14:paraId="155D1E64" w14:textId="77777777" w:rsidTr="392EC7B0">
        <w:trPr>
          <w:trHeight w:val="350"/>
          <w:jc w:val="center"/>
        </w:trPr>
        <w:tc>
          <w:tcPr>
            <w:tcW w:w="10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C658A" w14:textId="54227180" w:rsidR="00A8064D" w:rsidRDefault="00A8064D" w:rsidP="006F7E25">
            <w:pPr>
              <w:pStyle w:val="BodyText"/>
              <w:shd w:val="clear" w:color="auto" w:fill="FFFFFF" w:themeFill="background1"/>
              <w:jc w:val="left"/>
              <w:rPr>
                <w:rFonts w:asciiTheme="majorBidi" w:hAnsiTheme="majorBidi" w:cstheme="majorBidi"/>
                <w:b/>
                <w:szCs w:val="24"/>
              </w:rPr>
            </w:pPr>
          </w:p>
          <w:p w14:paraId="7490CE44" w14:textId="77777777" w:rsidR="005D7725" w:rsidRPr="009F3C32" w:rsidRDefault="005D7725" w:rsidP="005D7725">
            <w:pPr>
              <w:rPr>
                <w:rFonts w:cstheme="minorHAnsi"/>
              </w:rPr>
            </w:pPr>
            <w:r w:rsidRPr="009F3C32">
              <w:rPr>
                <w:rFonts w:cstheme="minorHAnsi"/>
              </w:rPr>
              <w:t>Financial evaluation Criteria:</w:t>
            </w:r>
          </w:p>
          <w:p w14:paraId="72460D0C" w14:textId="77777777" w:rsidR="005D7725" w:rsidRDefault="005D7725" w:rsidP="005D7725">
            <w:pPr>
              <w:rPr>
                <w:rFonts w:cstheme="minorHAnsi"/>
                <w:i/>
                <w:iCs/>
                <w:lang w:val="en"/>
              </w:rPr>
            </w:pPr>
          </w:p>
          <w:p w14:paraId="046F796D" w14:textId="2C090B7A" w:rsidR="005D7725" w:rsidRPr="009F3C32" w:rsidRDefault="005D7725" w:rsidP="003432A9">
            <w:pPr>
              <w:rPr>
                <w:rFonts w:cstheme="minorHAnsi"/>
                <w:i/>
                <w:iCs/>
                <w:lang w:val="en"/>
              </w:rPr>
            </w:pPr>
            <w:r w:rsidRPr="009F3C32">
              <w:rPr>
                <w:rFonts w:cstheme="minorHAnsi"/>
                <w:i/>
                <w:iCs/>
                <w:lang w:val="en"/>
              </w:rPr>
              <w:t>Only bidders obtaining the minimum pass mark in the technical evaluation (</w:t>
            </w:r>
            <w:r w:rsidR="003432A9">
              <w:rPr>
                <w:rFonts w:cstheme="minorHAnsi"/>
                <w:i/>
                <w:iCs/>
                <w:lang w:val="en"/>
              </w:rPr>
              <w:t>65</w:t>
            </w:r>
            <w:r w:rsidRPr="009F3C32">
              <w:rPr>
                <w:rFonts w:cstheme="minorHAnsi"/>
                <w:i/>
                <w:iCs/>
                <w:lang w:val="en"/>
              </w:rPr>
              <w:t xml:space="preserve"> points) will be considered for the financial evaluation;</w:t>
            </w:r>
          </w:p>
          <w:p w14:paraId="43920C03" w14:textId="77777777" w:rsidR="005D7725" w:rsidRDefault="005D7725" w:rsidP="005D7725">
            <w:pPr>
              <w:spacing w:after="60"/>
              <w:rPr>
                <w:rFonts w:cstheme="minorHAnsi"/>
                <w:i/>
                <w:iCs/>
                <w:lang w:val="en"/>
              </w:rPr>
            </w:pPr>
            <w:r w:rsidRPr="009F3C32">
              <w:rPr>
                <w:rFonts w:cstheme="minorHAnsi"/>
                <w:i/>
                <w:iCs/>
                <w:lang w:val="en"/>
              </w:rPr>
              <w:t xml:space="preserve">Financial evaluation is composed of </w:t>
            </w:r>
            <w:r>
              <w:rPr>
                <w:rFonts w:cstheme="minorHAnsi"/>
                <w:i/>
                <w:iCs/>
                <w:lang w:val="en"/>
              </w:rPr>
              <w:t>20</w:t>
            </w:r>
            <w:r w:rsidRPr="009F3C32">
              <w:rPr>
                <w:rFonts w:cstheme="minorHAnsi"/>
                <w:i/>
                <w:iCs/>
                <w:lang w:val="en"/>
              </w:rPr>
              <w:t xml:space="preserve"> points. The lowest financial offer will obtain </w:t>
            </w:r>
            <w:r>
              <w:rPr>
                <w:rFonts w:cstheme="minorHAnsi"/>
                <w:i/>
                <w:iCs/>
                <w:lang w:val="en"/>
              </w:rPr>
              <w:t>the maximum number of points</w:t>
            </w:r>
            <w:r w:rsidRPr="009F3C32">
              <w:rPr>
                <w:rFonts w:cstheme="minorHAnsi"/>
                <w:i/>
                <w:iCs/>
                <w:lang w:val="en"/>
              </w:rPr>
              <w:t>.</w:t>
            </w:r>
          </w:p>
          <w:p w14:paraId="54E39885" w14:textId="77777777" w:rsidR="005D7725" w:rsidRPr="00DC31D6" w:rsidRDefault="005D7725" w:rsidP="005D7725">
            <w:pPr>
              <w:pStyle w:val="BodyText"/>
              <w:shd w:val="clear" w:color="auto" w:fill="FFFFFF" w:themeFill="background1"/>
              <w:jc w:val="left"/>
              <w:rPr>
                <w:rFonts w:asciiTheme="majorBidi" w:hAnsiTheme="majorBidi" w:cstheme="majorBidi"/>
                <w:b/>
                <w:szCs w:val="24"/>
                <w:lang w:val="en"/>
              </w:rPr>
            </w:pPr>
          </w:p>
          <w:p w14:paraId="3A5F0075" w14:textId="77777777" w:rsidR="005D7725" w:rsidRDefault="005D7725" w:rsidP="005D7725">
            <w:pPr>
              <w:pStyle w:val="BodyText"/>
              <w:shd w:val="clear" w:color="auto" w:fill="FFFFFF" w:themeFill="background1"/>
              <w:jc w:val="left"/>
              <w:rPr>
                <w:rFonts w:asciiTheme="majorBidi" w:hAnsiTheme="majorBidi" w:cstheme="majorBidi"/>
                <w:b/>
                <w:szCs w:val="24"/>
              </w:rPr>
            </w:pPr>
            <w:r w:rsidRPr="00067807">
              <w:rPr>
                <w:rFonts w:asciiTheme="majorBidi" w:hAnsiTheme="majorBidi" w:cstheme="majorBidi"/>
                <w:b/>
                <w:szCs w:val="24"/>
              </w:rPr>
              <w:t>Ethical concern and confidentiality</w:t>
            </w:r>
          </w:p>
          <w:p w14:paraId="69A14FAF" w14:textId="77777777" w:rsidR="005D7725" w:rsidRDefault="005D7725" w:rsidP="005D7725">
            <w:pPr>
              <w:spacing w:before="51" w:line="276" w:lineRule="auto"/>
              <w:ind w:right="512"/>
              <w:jc w:val="both"/>
              <w:rPr>
                <w:rFonts w:asciiTheme="majorBidi" w:hAnsiTheme="majorBidi" w:cstheme="majorBidi"/>
                <w:color w:val="000000" w:themeColor="text1"/>
                <w:sz w:val="20"/>
                <w:szCs w:val="20"/>
              </w:rPr>
            </w:pPr>
          </w:p>
          <w:p w14:paraId="6C7ADBD7" w14:textId="77777777" w:rsidR="005D7725" w:rsidRDefault="005D7725" w:rsidP="005D7725">
            <w:pPr>
              <w:spacing w:before="51" w:line="276" w:lineRule="auto"/>
              <w:ind w:right="512"/>
              <w:jc w:val="both"/>
              <w:rPr>
                <w:rFonts w:asciiTheme="majorBidi" w:hAnsiTheme="majorBidi" w:cstheme="majorBidi"/>
                <w:color w:val="000000" w:themeColor="text1"/>
                <w:sz w:val="20"/>
                <w:szCs w:val="20"/>
              </w:rPr>
            </w:pPr>
            <w:r w:rsidRPr="00067807">
              <w:rPr>
                <w:rFonts w:asciiTheme="majorBidi" w:hAnsiTheme="majorBidi" w:cstheme="majorBidi"/>
                <w:color w:val="000000" w:themeColor="text1"/>
                <w:sz w:val="20"/>
                <w:szCs w:val="20"/>
              </w:rPr>
              <w:t>In line with the Standards for UN Evaluation in the UN System (developed by the UN Evaluation Group), all those engaged in designing, conducting and managing evaluation activities will aspire to conduct high quality and ethical work guided by professional standards and ethical and moral principles. The proposal must identify actual or potential ethical issues, as well as measures and methods adopted to mitigate against these issues. All interviewees will be informed with the purpose of the evaluation and their role and what information is required specifically from them. Confidentiality of their views is ensured. If interviewees will include minors, a written consent should be taken from the persons in charge of their care. All the documents, including data and fieldwork instruments, developed in the course of this consultancy are the intellectual property of UNICEF.</w:t>
            </w:r>
          </w:p>
          <w:p w14:paraId="4050BD31" w14:textId="77777777" w:rsidR="005D7725" w:rsidRPr="00067807" w:rsidRDefault="26AC9E77" w:rsidP="005D7725">
            <w:pPr>
              <w:spacing w:before="51" w:line="276" w:lineRule="auto"/>
              <w:ind w:right="512"/>
              <w:jc w:val="both"/>
              <w:rPr>
                <w:rFonts w:asciiTheme="majorBidi" w:hAnsiTheme="majorBidi" w:cstheme="majorBidi"/>
                <w:color w:val="000000" w:themeColor="text1"/>
                <w:sz w:val="20"/>
                <w:szCs w:val="20"/>
              </w:rPr>
            </w:pPr>
            <w:r w:rsidRPr="392EC7B0">
              <w:rPr>
                <w:rFonts w:asciiTheme="majorBidi" w:hAnsiTheme="majorBidi" w:cstheme="majorBidi"/>
                <w:color w:val="000000" w:themeColor="text1"/>
                <w:sz w:val="20"/>
                <w:szCs w:val="20"/>
              </w:rPr>
              <w:t>Reference guides:</w:t>
            </w:r>
          </w:p>
          <w:p w14:paraId="67E18845" w14:textId="2EBE804B" w:rsidR="43C53B17" w:rsidRDefault="00526319" w:rsidP="003E5662">
            <w:pPr>
              <w:pStyle w:val="ListParagraph"/>
              <w:numPr>
                <w:ilvl w:val="0"/>
                <w:numId w:val="5"/>
              </w:numPr>
              <w:spacing w:line="276" w:lineRule="auto"/>
              <w:ind w:left="501" w:right="512" w:hanging="270"/>
              <w:jc w:val="both"/>
              <w:rPr>
                <w:rFonts w:asciiTheme="majorBidi" w:eastAsiaTheme="majorBidi" w:hAnsiTheme="majorBidi" w:cstheme="majorBidi"/>
                <w:color w:val="000000" w:themeColor="text1"/>
                <w:sz w:val="20"/>
                <w:szCs w:val="20"/>
              </w:rPr>
            </w:pPr>
            <w:hyperlink r:id="rId12" w:history="1">
              <w:r w:rsidR="43C53B17" w:rsidRPr="392EC7B0">
                <w:rPr>
                  <w:rStyle w:val="Hyperlink"/>
                  <w:rFonts w:ascii="Roboto" w:eastAsia="Roboto" w:hAnsi="Roboto" w:cs="Roboto"/>
                  <w:color w:val="000000" w:themeColor="text1"/>
                  <w:sz w:val="19"/>
                  <w:szCs w:val="19"/>
                </w:rPr>
                <w:t>Secretary General’s Bulletin: Protection against retaliation for reporting misconduct and for cooperating with duly authorized audits or investigations (ST/SGB/2017/2)</w:t>
              </w:r>
            </w:hyperlink>
            <w:r w:rsidR="43C53B17" w:rsidRPr="003E5662">
              <w:rPr>
                <w:rFonts w:asciiTheme="majorBidi" w:hAnsiTheme="majorBidi" w:cstheme="majorBidi"/>
                <w:color w:val="000000" w:themeColor="text1"/>
                <w:sz w:val="20"/>
                <w:szCs w:val="20"/>
              </w:rPr>
              <w:t>, 20 January 2017</w:t>
            </w:r>
          </w:p>
          <w:p w14:paraId="7476E4D4" w14:textId="77777777" w:rsidR="005D7725" w:rsidRPr="00067807" w:rsidRDefault="26AC9E77" w:rsidP="392EC7B0">
            <w:pPr>
              <w:pStyle w:val="ListParagraph"/>
              <w:numPr>
                <w:ilvl w:val="0"/>
                <w:numId w:val="5"/>
              </w:numPr>
              <w:spacing w:before="51" w:line="276" w:lineRule="auto"/>
              <w:ind w:left="501" w:right="512" w:hanging="270"/>
              <w:jc w:val="both"/>
              <w:rPr>
                <w:rFonts w:asciiTheme="majorBidi" w:hAnsiTheme="majorBidi" w:cstheme="majorBidi"/>
                <w:color w:val="000000" w:themeColor="text1"/>
                <w:sz w:val="20"/>
                <w:szCs w:val="20"/>
              </w:rPr>
            </w:pPr>
            <w:r w:rsidRPr="392EC7B0">
              <w:rPr>
                <w:rFonts w:asciiTheme="majorBidi" w:hAnsiTheme="majorBidi" w:cstheme="majorBidi"/>
                <w:color w:val="000000" w:themeColor="text1"/>
                <w:sz w:val="20"/>
                <w:szCs w:val="20"/>
              </w:rPr>
              <w:t>UNEG Ethical Guidelines</w:t>
            </w:r>
          </w:p>
          <w:p w14:paraId="103585AA" w14:textId="77777777" w:rsidR="005D7725" w:rsidRPr="00C64893" w:rsidRDefault="26AC9E77" w:rsidP="392EC7B0">
            <w:pPr>
              <w:pStyle w:val="ListParagraph"/>
              <w:numPr>
                <w:ilvl w:val="0"/>
                <w:numId w:val="5"/>
              </w:numPr>
              <w:spacing w:before="51" w:line="276" w:lineRule="auto"/>
              <w:ind w:left="501" w:right="512" w:hanging="270"/>
              <w:jc w:val="both"/>
              <w:rPr>
                <w:rFonts w:asciiTheme="majorBidi" w:hAnsiTheme="majorBidi" w:cstheme="majorBidi"/>
                <w:color w:val="000000" w:themeColor="text1"/>
                <w:sz w:val="20"/>
                <w:szCs w:val="20"/>
              </w:rPr>
            </w:pPr>
            <w:r w:rsidRPr="392EC7B0">
              <w:rPr>
                <w:rFonts w:asciiTheme="majorBidi" w:hAnsiTheme="majorBidi" w:cstheme="majorBidi"/>
                <w:color w:val="000000" w:themeColor="text1"/>
                <w:sz w:val="20"/>
                <w:szCs w:val="20"/>
              </w:rPr>
              <w:t>Ethical research involving children</w:t>
            </w:r>
          </w:p>
          <w:p w14:paraId="70558CEB" w14:textId="77777777" w:rsidR="005D7725" w:rsidRDefault="26AC9E77" w:rsidP="392EC7B0">
            <w:pPr>
              <w:pStyle w:val="ListParagraph"/>
              <w:numPr>
                <w:ilvl w:val="0"/>
                <w:numId w:val="5"/>
              </w:numPr>
              <w:spacing w:before="51" w:line="276" w:lineRule="auto"/>
              <w:ind w:left="501" w:right="512" w:hanging="270"/>
              <w:jc w:val="both"/>
              <w:rPr>
                <w:rFonts w:asciiTheme="majorBidi" w:hAnsiTheme="majorBidi" w:cstheme="majorBidi"/>
                <w:color w:val="000000" w:themeColor="text1"/>
                <w:sz w:val="20"/>
                <w:szCs w:val="20"/>
              </w:rPr>
            </w:pPr>
            <w:r w:rsidRPr="392EC7B0">
              <w:rPr>
                <w:rFonts w:asciiTheme="majorBidi" w:hAnsiTheme="majorBidi" w:cstheme="majorBidi"/>
                <w:color w:val="000000" w:themeColor="text1"/>
                <w:sz w:val="20"/>
                <w:szCs w:val="20"/>
              </w:rPr>
              <w:t>Checklist on ethical standards in research</w:t>
            </w:r>
          </w:p>
          <w:p w14:paraId="41D4A224" w14:textId="77777777" w:rsidR="002240CC" w:rsidRPr="007F2B0D" w:rsidRDefault="00042064" w:rsidP="00042064">
            <w:pPr>
              <w:spacing w:before="51" w:line="276" w:lineRule="auto"/>
              <w:ind w:right="512"/>
              <w:rPr>
                <w:rFonts w:asciiTheme="majorBidi" w:hAnsiTheme="majorBidi" w:cstheme="majorBidi"/>
                <w:color w:val="000000" w:themeColor="text1"/>
                <w:sz w:val="20"/>
                <w:szCs w:val="20"/>
              </w:rPr>
            </w:pPr>
            <w:r w:rsidRPr="007F2B0D">
              <w:rPr>
                <w:rFonts w:asciiTheme="majorBidi" w:hAnsiTheme="majorBidi" w:cstheme="majorBidi"/>
                <w:color w:val="000000" w:themeColor="text1"/>
                <w:sz w:val="20"/>
                <w:szCs w:val="20"/>
              </w:rPr>
              <w:t xml:space="preserve"> </w:t>
            </w:r>
          </w:p>
        </w:tc>
      </w:tr>
    </w:tbl>
    <w:p w14:paraId="33D0A8E3" w14:textId="77777777" w:rsidR="00BD6B30" w:rsidRPr="007F2B0D" w:rsidRDefault="00BD6B30" w:rsidP="00201E1F">
      <w:pPr>
        <w:jc w:val="both"/>
        <w:rPr>
          <w:rFonts w:asciiTheme="majorBidi" w:hAnsiTheme="majorBidi" w:cstheme="majorBidi"/>
          <w:b/>
        </w:rPr>
      </w:pPr>
    </w:p>
    <w:sectPr w:rsidR="00BD6B30" w:rsidRPr="007F2B0D" w:rsidSect="006D419B">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8B457" w14:textId="77777777" w:rsidR="00BD5869" w:rsidRDefault="00BD5869" w:rsidP="009D72BA">
      <w:r>
        <w:separator/>
      </w:r>
    </w:p>
  </w:endnote>
  <w:endnote w:type="continuationSeparator" w:id="0">
    <w:p w14:paraId="381972CE" w14:textId="77777777" w:rsidR="00BD5869" w:rsidRDefault="00BD5869" w:rsidP="009D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Roboto">
    <w:altName w:val="Times New Roman"/>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43177"/>
      <w:docPartObj>
        <w:docPartGallery w:val="Page Numbers (Bottom of Page)"/>
        <w:docPartUnique/>
      </w:docPartObj>
    </w:sdtPr>
    <w:sdtEndPr>
      <w:rPr>
        <w:noProof/>
      </w:rPr>
    </w:sdtEndPr>
    <w:sdtContent>
      <w:p w14:paraId="2E97F8D1" w14:textId="77777777" w:rsidR="008F20CB" w:rsidRDefault="008F20CB">
        <w:pPr>
          <w:pStyle w:val="Footer"/>
          <w:jc w:val="center"/>
        </w:pPr>
        <w:r>
          <w:fldChar w:fldCharType="begin"/>
        </w:r>
        <w:r>
          <w:instrText xml:space="preserve"> PAGE   \* MERGEFORMAT </w:instrText>
        </w:r>
        <w:r>
          <w:fldChar w:fldCharType="separate"/>
        </w:r>
        <w:r w:rsidR="007A5DE5">
          <w:rPr>
            <w:noProof/>
          </w:rPr>
          <w:t>7</w:t>
        </w:r>
        <w:r>
          <w:rPr>
            <w:noProof/>
          </w:rPr>
          <w:fldChar w:fldCharType="end"/>
        </w:r>
      </w:p>
    </w:sdtContent>
  </w:sdt>
  <w:p w14:paraId="17312C9D" w14:textId="77777777" w:rsidR="008F20CB" w:rsidRDefault="008F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FF6AC" w14:textId="77777777" w:rsidR="00BD5869" w:rsidRDefault="00BD5869" w:rsidP="009D72BA">
      <w:r>
        <w:separator/>
      </w:r>
    </w:p>
  </w:footnote>
  <w:footnote w:type="continuationSeparator" w:id="0">
    <w:p w14:paraId="640233FB" w14:textId="77777777" w:rsidR="00BD5869" w:rsidRDefault="00BD5869" w:rsidP="009D7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621BA"/>
    <w:multiLevelType w:val="hybridMultilevel"/>
    <w:tmpl w:val="1DC68934"/>
    <w:lvl w:ilvl="0" w:tplc="FFFFFFFF">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DB3882"/>
    <w:multiLevelType w:val="hybridMultilevel"/>
    <w:tmpl w:val="92902100"/>
    <w:lvl w:ilvl="0" w:tplc="002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71138"/>
    <w:multiLevelType w:val="hybridMultilevel"/>
    <w:tmpl w:val="CED42454"/>
    <w:lvl w:ilvl="0" w:tplc="FFFFFFFF">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40DEB"/>
    <w:multiLevelType w:val="hybridMultilevel"/>
    <w:tmpl w:val="40123EBA"/>
    <w:lvl w:ilvl="0" w:tplc="BB680860">
      <w:start w:val="1"/>
      <w:numFmt w:val="lowerLetter"/>
      <w:lvlText w:val="%1."/>
      <w:lvlJc w:val="left"/>
      <w:pPr>
        <w:ind w:left="720" w:hanging="360"/>
      </w:pPr>
    </w:lvl>
    <w:lvl w:ilvl="1" w:tplc="CDD0265E">
      <w:start w:val="1"/>
      <w:numFmt w:val="lowerLetter"/>
      <w:lvlText w:val="%2."/>
      <w:lvlJc w:val="left"/>
      <w:pPr>
        <w:ind w:left="1440" w:hanging="360"/>
      </w:pPr>
    </w:lvl>
    <w:lvl w:ilvl="2" w:tplc="49E2CACE">
      <w:start w:val="1"/>
      <w:numFmt w:val="lowerRoman"/>
      <w:lvlText w:val="%3."/>
      <w:lvlJc w:val="right"/>
      <w:pPr>
        <w:ind w:left="2160" w:hanging="180"/>
      </w:pPr>
    </w:lvl>
    <w:lvl w:ilvl="3" w:tplc="FB8A62AE">
      <w:start w:val="1"/>
      <w:numFmt w:val="decimal"/>
      <w:lvlText w:val="%4."/>
      <w:lvlJc w:val="left"/>
      <w:pPr>
        <w:ind w:left="2880" w:hanging="360"/>
      </w:pPr>
    </w:lvl>
    <w:lvl w:ilvl="4" w:tplc="26FC101A">
      <w:start w:val="1"/>
      <w:numFmt w:val="lowerLetter"/>
      <w:lvlText w:val="%5."/>
      <w:lvlJc w:val="left"/>
      <w:pPr>
        <w:ind w:left="3600" w:hanging="360"/>
      </w:pPr>
    </w:lvl>
    <w:lvl w:ilvl="5" w:tplc="0B1EE5A2">
      <w:start w:val="1"/>
      <w:numFmt w:val="lowerRoman"/>
      <w:lvlText w:val="%6."/>
      <w:lvlJc w:val="right"/>
      <w:pPr>
        <w:ind w:left="4320" w:hanging="180"/>
      </w:pPr>
    </w:lvl>
    <w:lvl w:ilvl="6" w:tplc="20F80BE0">
      <w:start w:val="1"/>
      <w:numFmt w:val="decimal"/>
      <w:lvlText w:val="%7."/>
      <w:lvlJc w:val="left"/>
      <w:pPr>
        <w:ind w:left="5040" w:hanging="360"/>
      </w:pPr>
    </w:lvl>
    <w:lvl w:ilvl="7" w:tplc="FFCC019A">
      <w:start w:val="1"/>
      <w:numFmt w:val="lowerLetter"/>
      <w:lvlText w:val="%8."/>
      <w:lvlJc w:val="left"/>
      <w:pPr>
        <w:ind w:left="5760" w:hanging="360"/>
      </w:pPr>
    </w:lvl>
    <w:lvl w:ilvl="8" w:tplc="B87634C2">
      <w:start w:val="1"/>
      <w:numFmt w:val="lowerRoman"/>
      <w:lvlText w:val="%9."/>
      <w:lvlJc w:val="right"/>
      <w:pPr>
        <w:ind w:left="6480" w:hanging="180"/>
      </w:pPr>
    </w:lvl>
  </w:abstractNum>
  <w:abstractNum w:abstractNumId="4" w15:restartNumberingAfterBreak="0">
    <w:nsid w:val="716B5F1C"/>
    <w:multiLevelType w:val="multilevel"/>
    <w:tmpl w:val="2EACD8D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0"/>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90"/>
    <w:rsid w:val="0000015C"/>
    <w:rsid w:val="000001D6"/>
    <w:rsid w:val="0000537E"/>
    <w:rsid w:val="000173BC"/>
    <w:rsid w:val="000213BF"/>
    <w:rsid w:val="00021DB4"/>
    <w:rsid w:val="00024E50"/>
    <w:rsid w:val="00026F19"/>
    <w:rsid w:val="0002752D"/>
    <w:rsid w:val="00027595"/>
    <w:rsid w:val="000332C4"/>
    <w:rsid w:val="000339E4"/>
    <w:rsid w:val="0003499F"/>
    <w:rsid w:val="00040AE2"/>
    <w:rsid w:val="00042064"/>
    <w:rsid w:val="000431FA"/>
    <w:rsid w:val="00043827"/>
    <w:rsid w:val="00047141"/>
    <w:rsid w:val="000529A9"/>
    <w:rsid w:val="00054E38"/>
    <w:rsid w:val="00057DBC"/>
    <w:rsid w:val="000602D8"/>
    <w:rsid w:val="00067807"/>
    <w:rsid w:val="00070E8A"/>
    <w:rsid w:val="0007243B"/>
    <w:rsid w:val="00073560"/>
    <w:rsid w:val="00074275"/>
    <w:rsid w:val="0007444D"/>
    <w:rsid w:val="000809DF"/>
    <w:rsid w:val="00080A7A"/>
    <w:rsid w:val="00080D85"/>
    <w:rsid w:val="0008443B"/>
    <w:rsid w:val="00087997"/>
    <w:rsid w:val="0009198A"/>
    <w:rsid w:val="000921F7"/>
    <w:rsid w:val="00095E19"/>
    <w:rsid w:val="000A0D11"/>
    <w:rsid w:val="000A2339"/>
    <w:rsid w:val="000A3829"/>
    <w:rsid w:val="000A39C5"/>
    <w:rsid w:val="000A4D6E"/>
    <w:rsid w:val="000A59D1"/>
    <w:rsid w:val="000A5BA8"/>
    <w:rsid w:val="000B0D07"/>
    <w:rsid w:val="000B225D"/>
    <w:rsid w:val="000B54ED"/>
    <w:rsid w:val="000C2502"/>
    <w:rsid w:val="000C39D1"/>
    <w:rsid w:val="000C3D18"/>
    <w:rsid w:val="000C5146"/>
    <w:rsid w:val="000C60D6"/>
    <w:rsid w:val="000D5E27"/>
    <w:rsid w:val="000D618F"/>
    <w:rsid w:val="000E0481"/>
    <w:rsid w:val="000E05D6"/>
    <w:rsid w:val="000E1FA5"/>
    <w:rsid w:val="000E3DE4"/>
    <w:rsid w:val="000F1ECC"/>
    <w:rsid w:val="000F26A3"/>
    <w:rsid w:val="000F2CAB"/>
    <w:rsid w:val="000F74A3"/>
    <w:rsid w:val="000F756A"/>
    <w:rsid w:val="001000F6"/>
    <w:rsid w:val="0010258E"/>
    <w:rsid w:val="001057E1"/>
    <w:rsid w:val="0011084B"/>
    <w:rsid w:val="001155CE"/>
    <w:rsid w:val="00120BF2"/>
    <w:rsid w:val="0012452A"/>
    <w:rsid w:val="00133D9C"/>
    <w:rsid w:val="00135557"/>
    <w:rsid w:val="00135BA1"/>
    <w:rsid w:val="0013624D"/>
    <w:rsid w:val="00143F56"/>
    <w:rsid w:val="00152B56"/>
    <w:rsid w:val="0015589A"/>
    <w:rsid w:val="001616CF"/>
    <w:rsid w:val="00162CFD"/>
    <w:rsid w:val="001633AA"/>
    <w:rsid w:val="0016541D"/>
    <w:rsid w:val="00167D7A"/>
    <w:rsid w:val="00170999"/>
    <w:rsid w:val="00171046"/>
    <w:rsid w:val="001720E5"/>
    <w:rsid w:val="00174AF7"/>
    <w:rsid w:val="00176B6F"/>
    <w:rsid w:val="00180347"/>
    <w:rsid w:val="00181FE5"/>
    <w:rsid w:val="00183119"/>
    <w:rsid w:val="001844CE"/>
    <w:rsid w:val="00185D2D"/>
    <w:rsid w:val="00187F1F"/>
    <w:rsid w:val="00193242"/>
    <w:rsid w:val="001965CD"/>
    <w:rsid w:val="0019663D"/>
    <w:rsid w:val="001A0030"/>
    <w:rsid w:val="001A3DD9"/>
    <w:rsid w:val="001A56D2"/>
    <w:rsid w:val="001A69A8"/>
    <w:rsid w:val="001A70FD"/>
    <w:rsid w:val="001A73FF"/>
    <w:rsid w:val="001A79E3"/>
    <w:rsid w:val="001B1D10"/>
    <w:rsid w:val="001B3C2D"/>
    <w:rsid w:val="001B49CE"/>
    <w:rsid w:val="001B7950"/>
    <w:rsid w:val="001C33E8"/>
    <w:rsid w:val="001C4194"/>
    <w:rsid w:val="001D25A9"/>
    <w:rsid w:val="001D5D47"/>
    <w:rsid w:val="001E24B8"/>
    <w:rsid w:val="001E25C3"/>
    <w:rsid w:val="001E28C2"/>
    <w:rsid w:val="001E352A"/>
    <w:rsid w:val="001E4A14"/>
    <w:rsid w:val="001E6762"/>
    <w:rsid w:val="001E7D32"/>
    <w:rsid w:val="001F1A0E"/>
    <w:rsid w:val="001F4F31"/>
    <w:rsid w:val="00201E1F"/>
    <w:rsid w:val="002038A1"/>
    <w:rsid w:val="00204338"/>
    <w:rsid w:val="00204CD3"/>
    <w:rsid w:val="002075B8"/>
    <w:rsid w:val="002100C2"/>
    <w:rsid w:val="00210571"/>
    <w:rsid w:val="0021175D"/>
    <w:rsid w:val="00214567"/>
    <w:rsid w:val="00215009"/>
    <w:rsid w:val="00216F72"/>
    <w:rsid w:val="00222264"/>
    <w:rsid w:val="00222E97"/>
    <w:rsid w:val="002240CC"/>
    <w:rsid w:val="002255FF"/>
    <w:rsid w:val="00225BA8"/>
    <w:rsid w:val="002274FA"/>
    <w:rsid w:val="00227A1C"/>
    <w:rsid w:val="00236FCD"/>
    <w:rsid w:val="002437EC"/>
    <w:rsid w:val="00245AC1"/>
    <w:rsid w:val="00246394"/>
    <w:rsid w:val="002506C3"/>
    <w:rsid w:val="0025497B"/>
    <w:rsid w:val="00254CBF"/>
    <w:rsid w:val="002552B9"/>
    <w:rsid w:val="00256DA8"/>
    <w:rsid w:val="002609A3"/>
    <w:rsid w:val="00260AD1"/>
    <w:rsid w:val="00272EF7"/>
    <w:rsid w:val="00273A84"/>
    <w:rsid w:val="00277270"/>
    <w:rsid w:val="00277E01"/>
    <w:rsid w:val="002833B4"/>
    <w:rsid w:val="00285079"/>
    <w:rsid w:val="00286494"/>
    <w:rsid w:val="00286B3A"/>
    <w:rsid w:val="00287A98"/>
    <w:rsid w:val="0029503C"/>
    <w:rsid w:val="0029631F"/>
    <w:rsid w:val="002A2000"/>
    <w:rsid w:val="002B2573"/>
    <w:rsid w:val="002B4498"/>
    <w:rsid w:val="002B5000"/>
    <w:rsid w:val="002B5538"/>
    <w:rsid w:val="002B796A"/>
    <w:rsid w:val="002C75CB"/>
    <w:rsid w:val="002D6666"/>
    <w:rsid w:val="002E1F2A"/>
    <w:rsid w:val="002E628A"/>
    <w:rsid w:val="002F36C8"/>
    <w:rsid w:val="003012C1"/>
    <w:rsid w:val="003020BF"/>
    <w:rsid w:val="00302948"/>
    <w:rsid w:val="00311A34"/>
    <w:rsid w:val="00315DF1"/>
    <w:rsid w:val="00317C03"/>
    <w:rsid w:val="00317E25"/>
    <w:rsid w:val="00320148"/>
    <w:rsid w:val="003201E2"/>
    <w:rsid w:val="00321096"/>
    <w:rsid w:val="00324135"/>
    <w:rsid w:val="003317AC"/>
    <w:rsid w:val="00333114"/>
    <w:rsid w:val="00334B2A"/>
    <w:rsid w:val="00337D3F"/>
    <w:rsid w:val="00340136"/>
    <w:rsid w:val="0034281A"/>
    <w:rsid w:val="003432A9"/>
    <w:rsid w:val="00346145"/>
    <w:rsid w:val="00352626"/>
    <w:rsid w:val="003572F4"/>
    <w:rsid w:val="003613D7"/>
    <w:rsid w:val="003614AA"/>
    <w:rsid w:val="00362FE4"/>
    <w:rsid w:val="00364655"/>
    <w:rsid w:val="003715F1"/>
    <w:rsid w:val="0037392E"/>
    <w:rsid w:val="0037738A"/>
    <w:rsid w:val="00380E0F"/>
    <w:rsid w:val="0038187E"/>
    <w:rsid w:val="00382138"/>
    <w:rsid w:val="003829A6"/>
    <w:rsid w:val="00383BEE"/>
    <w:rsid w:val="0038403D"/>
    <w:rsid w:val="003859EF"/>
    <w:rsid w:val="00385FF4"/>
    <w:rsid w:val="00387151"/>
    <w:rsid w:val="0039135E"/>
    <w:rsid w:val="0039193E"/>
    <w:rsid w:val="00393C09"/>
    <w:rsid w:val="00397485"/>
    <w:rsid w:val="003A2382"/>
    <w:rsid w:val="003A32DC"/>
    <w:rsid w:val="003A5E7A"/>
    <w:rsid w:val="003B36FD"/>
    <w:rsid w:val="003B655F"/>
    <w:rsid w:val="003B7517"/>
    <w:rsid w:val="003C5895"/>
    <w:rsid w:val="003C5F33"/>
    <w:rsid w:val="003D0DE9"/>
    <w:rsid w:val="003D21CE"/>
    <w:rsid w:val="003D2D42"/>
    <w:rsid w:val="003D43A6"/>
    <w:rsid w:val="003E07F5"/>
    <w:rsid w:val="003E1C01"/>
    <w:rsid w:val="003E28BC"/>
    <w:rsid w:val="003E471C"/>
    <w:rsid w:val="003E5662"/>
    <w:rsid w:val="003E62AA"/>
    <w:rsid w:val="003F2212"/>
    <w:rsid w:val="003F26C0"/>
    <w:rsid w:val="003F2D7B"/>
    <w:rsid w:val="003F51B6"/>
    <w:rsid w:val="004016EB"/>
    <w:rsid w:val="00401E43"/>
    <w:rsid w:val="00405E20"/>
    <w:rsid w:val="004070A3"/>
    <w:rsid w:val="00410EB0"/>
    <w:rsid w:val="0042037E"/>
    <w:rsid w:val="00422436"/>
    <w:rsid w:val="00422ECF"/>
    <w:rsid w:val="0042339D"/>
    <w:rsid w:val="004248E3"/>
    <w:rsid w:val="004268AA"/>
    <w:rsid w:val="004273F7"/>
    <w:rsid w:val="00436890"/>
    <w:rsid w:val="00436B3E"/>
    <w:rsid w:val="004424D4"/>
    <w:rsid w:val="004433A7"/>
    <w:rsid w:val="0044552B"/>
    <w:rsid w:val="00447AFA"/>
    <w:rsid w:val="004517C9"/>
    <w:rsid w:val="00455D76"/>
    <w:rsid w:val="00457BE6"/>
    <w:rsid w:val="004606CA"/>
    <w:rsid w:val="004674E8"/>
    <w:rsid w:val="0047006B"/>
    <w:rsid w:val="0047140D"/>
    <w:rsid w:val="004719F9"/>
    <w:rsid w:val="004733F9"/>
    <w:rsid w:val="00477555"/>
    <w:rsid w:val="00483463"/>
    <w:rsid w:val="00486347"/>
    <w:rsid w:val="0048789F"/>
    <w:rsid w:val="00490736"/>
    <w:rsid w:val="004908C6"/>
    <w:rsid w:val="004927E9"/>
    <w:rsid w:val="00496D37"/>
    <w:rsid w:val="004A51FA"/>
    <w:rsid w:val="004A53E8"/>
    <w:rsid w:val="004A6838"/>
    <w:rsid w:val="004A769F"/>
    <w:rsid w:val="004B093E"/>
    <w:rsid w:val="004B2AAE"/>
    <w:rsid w:val="004B4F87"/>
    <w:rsid w:val="004B6857"/>
    <w:rsid w:val="004B74A5"/>
    <w:rsid w:val="004C0023"/>
    <w:rsid w:val="004C2CA6"/>
    <w:rsid w:val="004C46B7"/>
    <w:rsid w:val="004D0D47"/>
    <w:rsid w:val="004D14C0"/>
    <w:rsid w:val="004D1C2F"/>
    <w:rsid w:val="004D30BD"/>
    <w:rsid w:val="004D3364"/>
    <w:rsid w:val="004D3790"/>
    <w:rsid w:val="004D665B"/>
    <w:rsid w:val="004E276C"/>
    <w:rsid w:val="004E306E"/>
    <w:rsid w:val="004F33CD"/>
    <w:rsid w:val="004F44AF"/>
    <w:rsid w:val="004F50F6"/>
    <w:rsid w:val="005142F9"/>
    <w:rsid w:val="00515D01"/>
    <w:rsid w:val="005202C7"/>
    <w:rsid w:val="00526319"/>
    <w:rsid w:val="0053343C"/>
    <w:rsid w:val="005368E6"/>
    <w:rsid w:val="00542371"/>
    <w:rsid w:val="00542B45"/>
    <w:rsid w:val="00543E27"/>
    <w:rsid w:val="00545032"/>
    <w:rsid w:val="0055261D"/>
    <w:rsid w:val="0055737F"/>
    <w:rsid w:val="005612B9"/>
    <w:rsid w:val="00561ABE"/>
    <w:rsid w:val="0056367B"/>
    <w:rsid w:val="005664A9"/>
    <w:rsid w:val="00567552"/>
    <w:rsid w:val="00575AD1"/>
    <w:rsid w:val="00576734"/>
    <w:rsid w:val="005770C6"/>
    <w:rsid w:val="00577A79"/>
    <w:rsid w:val="0058178A"/>
    <w:rsid w:val="00585D94"/>
    <w:rsid w:val="00587E0F"/>
    <w:rsid w:val="0059269F"/>
    <w:rsid w:val="00594BCC"/>
    <w:rsid w:val="00595AD6"/>
    <w:rsid w:val="00596642"/>
    <w:rsid w:val="00596C3A"/>
    <w:rsid w:val="005A2359"/>
    <w:rsid w:val="005A25BA"/>
    <w:rsid w:val="005A3892"/>
    <w:rsid w:val="005A3C51"/>
    <w:rsid w:val="005A3EF3"/>
    <w:rsid w:val="005A4099"/>
    <w:rsid w:val="005A552D"/>
    <w:rsid w:val="005A6C32"/>
    <w:rsid w:val="005B34C2"/>
    <w:rsid w:val="005B5279"/>
    <w:rsid w:val="005B6B90"/>
    <w:rsid w:val="005C20F0"/>
    <w:rsid w:val="005C2D9C"/>
    <w:rsid w:val="005C3002"/>
    <w:rsid w:val="005C38C5"/>
    <w:rsid w:val="005C4A31"/>
    <w:rsid w:val="005C7F38"/>
    <w:rsid w:val="005D0251"/>
    <w:rsid w:val="005D102E"/>
    <w:rsid w:val="005D51D4"/>
    <w:rsid w:val="005D6D41"/>
    <w:rsid w:val="005D7725"/>
    <w:rsid w:val="005E5A03"/>
    <w:rsid w:val="005E7218"/>
    <w:rsid w:val="005F14BC"/>
    <w:rsid w:val="005F16DE"/>
    <w:rsid w:val="005F28C7"/>
    <w:rsid w:val="005F3AC8"/>
    <w:rsid w:val="005F54E9"/>
    <w:rsid w:val="006043EE"/>
    <w:rsid w:val="00604E67"/>
    <w:rsid w:val="00605F8A"/>
    <w:rsid w:val="00606450"/>
    <w:rsid w:val="006137F9"/>
    <w:rsid w:val="006141DA"/>
    <w:rsid w:val="006271ED"/>
    <w:rsid w:val="0063179E"/>
    <w:rsid w:val="00633A99"/>
    <w:rsid w:val="0063560E"/>
    <w:rsid w:val="0064031C"/>
    <w:rsid w:val="00641670"/>
    <w:rsid w:val="00643F1F"/>
    <w:rsid w:val="0064591E"/>
    <w:rsid w:val="0064766B"/>
    <w:rsid w:val="00651965"/>
    <w:rsid w:val="00654F54"/>
    <w:rsid w:val="0065620F"/>
    <w:rsid w:val="006573AB"/>
    <w:rsid w:val="00662001"/>
    <w:rsid w:val="00666835"/>
    <w:rsid w:val="00672A53"/>
    <w:rsid w:val="00674840"/>
    <w:rsid w:val="0067493F"/>
    <w:rsid w:val="0067499C"/>
    <w:rsid w:val="0067616F"/>
    <w:rsid w:val="00676676"/>
    <w:rsid w:val="006832AF"/>
    <w:rsid w:val="006833FC"/>
    <w:rsid w:val="00685B86"/>
    <w:rsid w:val="00685F9E"/>
    <w:rsid w:val="00692898"/>
    <w:rsid w:val="006929B3"/>
    <w:rsid w:val="00693D9F"/>
    <w:rsid w:val="00694D4D"/>
    <w:rsid w:val="006961DA"/>
    <w:rsid w:val="0069621B"/>
    <w:rsid w:val="006A387A"/>
    <w:rsid w:val="006B15FD"/>
    <w:rsid w:val="006B6206"/>
    <w:rsid w:val="006C0669"/>
    <w:rsid w:val="006C18AF"/>
    <w:rsid w:val="006C2097"/>
    <w:rsid w:val="006C79BD"/>
    <w:rsid w:val="006D0B9B"/>
    <w:rsid w:val="006D2803"/>
    <w:rsid w:val="006D2A91"/>
    <w:rsid w:val="006D3530"/>
    <w:rsid w:val="006D419B"/>
    <w:rsid w:val="006D69AD"/>
    <w:rsid w:val="006D73C3"/>
    <w:rsid w:val="006D7A01"/>
    <w:rsid w:val="006E143D"/>
    <w:rsid w:val="006E2077"/>
    <w:rsid w:val="006E2A1E"/>
    <w:rsid w:val="006E3BA9"/>
    <w:rsid w:val="006E5829"/>
    <w:rsid w:val="006E71FA"/>
    <w:rsid w:val="006F1ED0"/>
    <w:rsid w:val="006F26B7"/>
    <w:rsid w:val="006F4C39"/>
    <w:rsid w:val="006F7E25"/>
    <w:rsid w:val="007027D3"/>
    <w:rsid w:val="00705DAC"/>
    <w:rsid w:val="00712B43"/>
    <w:rsid w:val="00715705"/>
    <w:rsid w:val="00717B80"/>
    <w:rsid w:val="00717D69"/>
    <w:rsid w:val="00724041"/>
    <w:rsid w:val="007333F9"/>
    <w:rsid w:val="00740833"/>
    <w:rsid w:val="0074358E"/>
    <w:rsid w:val="00745ADD"/>
    <w:rsid w:val="0074763A"/>
    <w:rsid w:val="00750A6C"/>
    <w:rsid w:val="00755982"/>
    <w:rsid w:val="00756212"/>
    <w:rsid w:val="0075675D"/>
    <w:rsid w:val="00756898"/>
    <w:rsid w:val="007575B8"/>
    <w:rsid w:val="007579AB"/>
    <w:rsid w:val="00760D53"/>
    <w:rsid w:val="0076206A"/>
    <w:rsid w:val="00763194"/>
    <w:rsid w:val="00764DD0"/>
    <w:rsid w:val="007743B7"/>
    <w:rsid w:val="00774797"/>
    <w:rsid w:val="00776F5E"/>
    <w:rsid w:val="007843BB"/>
    <w:rsid w:val="007874DC"/>
    <w:rsid w:val="0079154D"/>
    <w:rsid w:val="007974B1"/>
    <w:rsid w:val="00797A57"/>
    <w:rsid w:val="007A3962"/>
    <w:rsid w:val="007A4C1A"/>
    <w:rsid w:val="007A5DE5"/>
    <w:rsid w:val="007B0671"/>
    <w:rsid w:val="007B12E3"/>
    <w:rsid w:val="007B7BB7"/>
    <w:rsid w:val="007C064A"/>
    <w:rsid w:val="007C2702"/>
    <w:rsid w:val="007E0C5D"/>
    <w:rsid w:val="007E11B7"/>
    <w:rsid w:val="007E1D57"/>
    <w:rsid w:val="007E273E"/>
    <w:rsid w:val="007E3D6E"/>
    <w:rsid w:val="007E403A"/>
    <w:rsid w:val="007E44F0"/>
    <w:rsid w:val="007E718D"/>
    <w:rsid w:val="007E7C11"/>
    <w:rsid w:val="007F18DF"/>
    <w:rsid w:val="007F2B0D"/>
    <w:rsid w:val="007F3CCD"/>
    <w:rsid w:val="007F426C"/>
    <w:rsid w:val="008010C5"/>
    <w:rsid w:val="00812F64"/>
    <w:rsid w:val="0081711F"/>
    <w:rsid w:val="008178F8"/>
    <w:rsid w:val="008212D8"/>
    <w:rsid w:val="008245CB"/>
    <w:rsid w:val="008246FF"/>
    <w:rsid w:val="00830D2A"/>
    <w:rsid w:val="00832B7C"/>
    <w:rsid w:val="00832D08"/>
    <w:rsid w:val="00833112"/>
    <w:rsid w:val="00836397"/>
    <w:rsid w:val="00841CD2"/>
    <w:rsid w:val="008449C7"/>
    <w:rsid w:val="00846056"/>
    <w:rsid w:val="008476EB"/>
    <w:rsid w:val="0085289C"/>
    <w:rsid w:val="00854C7C"/>
    <w:rsid w:val="00864AC5"/>
    <w:rsid w:val="008656E2"/>
    <w:rsid w:val="00865E5D"/>
    <w:rsid w:val="00865F0E"/>
    <w:rsid w:val="008667DD"/>
    <w:rsid w:val="008724B8"/>
    <w:rsid w:val="0087388F"/>
    <w:rsid w:val="0088220A"/>
    <w:rsid w:val="00882CD4"/>
    <w:rsid w:val="00883A0E"/>
    <w:rsid w:val="0088478B"/>
    <w:rsid w:val="00890936"/>
    <w:rsid w:val="00897C4C"/>
    <w:rsid w:val="008A1421"/>
    <w:rsid w:val="008A176B"/>
    <w:rsid w:val="008A76E3"/>
    <w:rsid w:val="008A7B40"/>
    <w:rsid w:val="008B0B68"/>
    <w:rsid w:val="008B1BB4"/>
    <w:rsid w:val="008B20A4"/>
    <w:rsid w:val="008B456A"/>
    <w:rsid w:val="008C0BF9"/>
    <w:rsid w:val="008C3BAD"/>
    <w:rsid w:val="008C5245"/>
    <w:rsid w:val="008C58BC"/>
    <w:rsid w:val="008C6ED5"/>
    <w:rsid w:val="008D2843"/>
    <w:rsid w:val="008D34CB"/>
    <w:rsid w:val="008D4511"/>
    <w:rsid w:val="008D533B"/>
    <w:rsid w:val="008D5AD8"/>
    <w:rsid w:val="008E0108"/>
    <w:rsid w:val="008E016D"/>
    <w:rsid w:val="008E048B"/>
    <w:rsid w:val="008E0B1D"/>
    <w:rsid w:val="008E11BC"/>
    <w:rsid w:val="008E1360"/>
    <w:rsid w:val="008E2BC1"/>
    <w:rsid w:val="008F05D7"/>
    <w:rsid w:val="008F1B75"/>
    <w:rsid w:val="008F20CB"/>
    <w:rsid w:val="008F6223"/>
    <w:rsid w:val="008F778F"/>
    <w:rsid w:val="0090086B"/>
    <w:rsid w:val="00901233"/>
    <w:rsid w:val="00915FB5"/>
    <w:rsid w:val="009230CB"/>
    <w:rsid w:val="009255C3"/>
    <w:rsid w:val="00926DDD"/>
    <w:rsid w:val="00926ED2"/>
    <w:rsid w:val="00930C55"/>
    <w:rsid w:val="00930E54"/>
    <w:rsid w:val="00932484"/>
    <w:rsid w:val="009346B0"/>
    <w:rsid w:val="0093521D"/>
    <w:rsid w:val="009419C6"/>
    <w:rsid w:val="00942C15"/>
    <w:rsid w:val="00942D72"/>
    <w:rsid w:val="00946B3C"/>
    <w:rsid w:val="00947DE1"/>
    <w:rsid w:val="00952CD3"/>
    <w:rsid w:val="009547D5"/>
    <w:rsid w:val="00956D8A"/>
    <w:rsid w:val="00961194"/>
    <w:rsid w:val="00961632"/>
    <w:rsid w:val="009620B2"/>
    <w:rsid w:val="009627EF"/>
    <w:rsid w:val="0096337F"/>
    <w:rsid w:val="0096598A"/>
    <w:rsid w:val="00972239"/>
    <w:rsid w:val="0097400F"/>
    <w:rsid w:val="00975B37"/>
    <w:rsid w:val="0097753B"/>
    <w:rsid w:val="00986A4A"/>
    <w:rsid w:val="009902CB"/>
    <w:rsid w:val="00991FEB"/>
    <w:rsid w:val="0099359B"/>
    <w:rsid w:val="00994988"/>
    <w:rsid w:val="0099522B"/>
    <w:rsid w:val="00996CB5"/>
    <w:rsid w:val="009A20C2"/>
    <w:rsid w:val="009A7041"/>
    <w:rsid w:val="009B1FAC"/>
    <w:rsid w:val="009B63CC"/>
    <w:rsid w:val="009B656A"/>
    <w:rsid w:val="009B65DC"/>
    <w:rsid w:val="009C063C"/>
    <w:rsid w:val="009C0B15"/>
    <w:rsid w:val="009C1208"/>
    <w:rsid w:val="009C27B5"/>
    <w:rsid w:val="009C2AF7"/>
    <w:rsid w:val="009C3D76"/>
    <w:rsid w:val="009C70A7"/>
    <w:rsid w:val="009D72BA"/>
    <w:rsid w:val="009E3A7F"/>
    <w:rsid w:val="009E7363"/>
    <w:rsid w:val="009F135F"/>
    <w:rsid w:val="009F2863"/>
    <w:rsid w:val="009F5206"/>
    <w:rsid w:val="00A00943"/>
    <w:rsid w:val="00A02F19"/>
    <w:rsid w:val="00A03A09"/>
    <w:rsid w:val="00A077AE"/>
    <w:rsid w:val="00A10F38"/>
    <w:rsid w:val="00A1197F"/>
    <w:rsid w:val="00A1593F"/>
    <w:rsid w:val="00A2017C"/>
    <w:rsid w:val="00A2519E"/>
    <w:rsid w:val="00A34860"/>
    <w:rsid w:val="00A3788B"/>
    <w:rsid w:val="00A38A5E"/>
    <w:rsid w:val="00A41A5B"/>
    <w:rsid w:val="00A41E19"/>
    <w:rsid w:val="00A41ED7"/>
    <w:rsid w:val="00A42183"/>
    <w:rsid w:val="00A4776A"/>
    <w:rsid w:val="00A50D90"/>
    <w:rsid w:val="00A60AC1"/>
    <w:rsid w:val="00A6283F"/>
    <w:rsid w:val="00A65461"/>
    <w:rsid w:val="00A676CD"/>
    <w:rsid w:val="00A677AF"/>
    <w:rsid w:val="00A70B9D"/>
    <w:rsid w:val="00A74C1C"/>
    <w:rsid w:val="00A8064D"/>
    <w:rsid w:val="00A8118B"/>
    <w:rsid w:val="00A82B5D"/>
    <w:rsid w:val="00A82C54"/>
    <w:rsid w:val="00A832B1"/>
    <w:rsid w:val="00A835C1"/>
    <w:rsid w:val="00A85135"/>
    <w:rsid w:val="00A86B20"/>
    <w:rsid w:val="00A943FB"/>
    <w:rsid w:val="00A97DF6"/>
    <w:rsid w:val="00A97EF1"/>
    <w:rsid w:val="00AA2779"/>
    <w:rsid w:val="00AB0FDB"/>
    <w:rsid w:val="00AB2086"/>
    <w:rsid w:val="00AB2B2E"/>
    <w:rsid w:val="00AB2DF3"/>
    <w:rsid w:val="00AB75BD"/>
    <w:rsid w:val="00AC0241"/>
    <w:rsid w:val="00AC3B57"/>
    <w:rsid w:val="00AC5475"/>
    <w:rsid w:val="00AD0334"/>
    <w:rsid w:val="00AD0BCE"/>
    <w:rsid w:val="00AD7586"/>
    <w:rsid w:val="00AE669D"/>
    <w:rsid w:val="00AF364F"/>
    <w:rsid w:val="00AF4F96"/>
    <w:rsid w:val="00B07EAC"/>
    <w:rsid w:val="00B12761"/>
    <w:rsid w:val="00B1331D"/>
    <w:rsid w:val="00B20486"/>
    <w:rsid w:val="00B20870"/>
    <w:rsid w:val="00B20871"/>
    <w:rsid w:val="00B24950"/>
    <w:rsid w:val="00B2662F"/>
    <w:rsid w:val="00B33A76"/>
    <w:rsid w:val="00B34509"/>
    <w:rsid w:val="00B35348"/>
    <w:rsid w:val="00B36C31"/>
    <w:rsid w:val="00B47613"/>
    <w:rsid w:val="00B47AB9"/>
    <w:rsid w:val="00B502C9"/>
    <w:rsid w:val="00B527BF"/>
    <w:rsid w:val="00B56321"/>
    <w:rsid w:val="00B56576"/>
    <w:rsid w:val="00B62E1A"/>
    <w:rsid w:val="00B64ACD"/>
    <w:rsid w:val="00B711E1"/>
    <w:rsid w:val="00B745D9"/>
    <w:rsid w:val="00B75682"/>
    <w:rsid w:val="00B766C0"/>
    <w:rsid w:val="00B771AC"/>
    <w:rsid w:val="00B80F9B"/>
    <w:rsid w:val="00B81E0C"/>
    <w:rsid w:val="00B824DF"/>
    <w:rsid w:val="00B82806"/>
    <w:rsid w:val="00B845BB"/>
    <w:rsid w:val="00B90F0B"/>
    <w:rsid w:val="00B9298F"/>
    <w:rsid w:val="00B92C03"/>
    <w:rsid w:val="00B932FF"/>
    <w:rsid w:val="00B943B3"/>
    <w:rsid w:val="00B964E0"/>
    <w:rsid w:val="00BA2E73"/>
    <w:rsid w:val="00BA74F5"/>
    <w:rsid w:val="00BB1789"/>
    <w:rsid w:val="00BB2751"/>
    <w:rsid w:val="00BC0A60"/>
    <w:rsid w:val="00BC229A"/>
    <w:rsid w:val="00BC32A1"/>
    <w:rsid w:val="00BC731A"/>
    <w:rsid w:val="00BD2304"/>
    <w:rsid w:val="00BD2307"/>
    <w:rsid w:val="00BD5869"/>
    <w:rsid w:val="00BD6B30"/>
    <w:rsid w:val="00BD6F25"/>
    <w:rsid w:val="00BE1EE2"/>
    <w:rsid w:val="00BE3C3A"/>
    <w:rsid w:val="00BE4AA0"/>
    <w:rsid w:val="00BF1F5B"/>
    <w:rsid w:val="00BF3C87"/>
    <w:rsid w:val="00BF6AC2"/>
    <w:rsid w:val="00C00676"/>
    <w:rsid w:val="00C0266D"/>
    <w:rsid w:val="00C03AF1"/>
    <w:rsid w:val="00C03DC7"/>
    <w:rsid w:val="00C051ED"/>
    <w:rsid w:val="00C10A96"/>
    <w:rsid w:val="00C12A72"/>
    <w:rsid w:val="00C245EB"/>
    <w:rsid w:val="00C24E10"/>
    <w:rsid w:val="00C25A62"/>
    <w:rsid w:val="00C25E41"/>
    <w:rsid w:val="00C27321"/>
    <w:rsid w:val="00C306F4"/>
    <w:rsid w:val="00C311FA"/>
    <w:rsid w:val="00C3429A"/>
    <w:rsid w:val="00C34785"/>
    <w:rsid w:val="00C44DDF"/>
    <w:rsid w:val="00C511A4"/>
    <w:rsid w:val="00C54AA4"/>
    <w:rsid w:val="00C60F5E"/>
    <w:rsid w:val="00C62A21"/>
    <w:rsid w:val="00C64893"/>
    <w:rsid w:val="00C65EEB"/>
    <w:rsid w:val="00C66642"/>
    <w:rsid w:val="00C66940"/>
    <w:rsid w:val="00C66FFC"/>
    <w:rsid w:val="00C70C83"/>
    <w:rsid w:val="00C712EA"/>
    <w:rsid w:val="00C72205"/>
    <w:rsid w:val="00C726F9"/>
    <w:rsid w:val="00C73A2E"/>
    <w:rsid w:val="00C751C4"/>
    <w:rsid w:val="00C81EC1"/>
    <w:rsid w:val="00C825AB"/>
    <w:rsid w:val="00C82D7F"/>
    <w:rsid w:val="00C864D0"/>
    <w:rsid w:val="00C90D9C"/>
    <w:rsid w:val="00CA1B43"/>
    <w:rsid w:val="00CA3DA5"/>
    <w:rsid w:val="00CA5285"/>
    <w:rsid w:val="00CA6CA7"/>
    <w:rsid w:val="00CB19C4"/>
    <w:rsid w:val="00CB5122"/>
    <w:rsid w:val="00CB77E2"/>
    <w:rsid w:val="00CC5941"/>
    <w:rsid w:val="00CE55DB"/>
    <w:rsid w:val="00CE6FE8"/>
    <w:rsid w:val="00CE787A"/>
    <w:rsid w:val="00CF0387"/>
    <w:rsid w:val="00CF7ACD"/>
    <w:rsid w:val="00D0170F"/>
    <w:rsid w:val="00D02AC3"/>
    <w:rsid w:val="00D03B7E"/>
    <w:rsid w:val="00D04257"/>
    <w:rsid w:val="00D04298"/>
    <w:rsid w:val="00D0462F"/>
    <w:rsid w:val="00D10470"/>
    <w:rsid w:val="00D10B3F"/>
    <w:rsid w:val="00D12757"/>
    <w:rsid w:val="00D13A45"/>
    <w:rsid w:val="00D13AD6"/>
    <w:rsid w:val="00D1436F"/>
    <w:rsid w:val="00D15FBD"/>
    <w:rsid w:val="00D23BE9"/>
    <w:rsid w:val="00D3057A"/>
    <w:rsid w:val="00D4197E"/>
    <w:rsid w:val="00D41E53"/>
    <w:rsid w:val="00D42721"/>
    <w:rsid w:val="00D434F8"/>
    <w:rsid w:val="00D44615"/>
    <w:rsid w:val="00D47451"/>
    <w:rsid w:val="00D50BFF"/>
    <w:rsid w:val="00D50CAB"/>
    <w:rsid w:val="00D51C36"/>
    <w:rsid w:val="00D5277D"/>
    <w:rsid w:val="00D612AC"/>
    <w:rsid w:val="00D628E1"/>
    <w:rsid w:val="00D63CF9"/>
    <w:rsid w:val="00D647CB"/>
    <w:rsid w:val="00D7022D"/>
    <w:rsid w:val="00D7141F"/>
    <w:rsid w:val="00D71EC8"/>
    <w:rsid w:val="00D745F3"/>
    <w:rsid w:val="00D77D3C"/>
    <w:rsid w:val="00D81700"/>
    <w:rsid w:val="00D8191C"/>
    <w:rsid w:val="00D84110"/>
    <w:rsid w:val="00D85812"/>
    <w:rsid w:val="00D879CC"/>
    <w:rsid w:val="00D87DEF"/>
    <w:rsid w:val="00D911E8"/>
    <w:rsid w:val="00D91F66"/>
    <w:rsid w:val="00D95178"/>
    <w:rsid w:val="00D96BAF"/>
    <w:rsid w:val="00DA0368"/>
    <w:rsid w:val="00DA2EF0"/>
    <w:rsid w:val="00DA4B07"/>
    <w:rsid w:val="00DA6AFE"/>
    <w:rsid w:val="00DA6E50"/>
    <w:rsid w:val="00DB134A"/>
    <w:rsid w:val="00DB3EF1"/>
    <w:rsid w:val="00DB518E"/>
    <w:rsid w:val="00DB541E"/>
    <w:rsid w:val="00DC0D1D"/>
    <w:rsid w:val="00DC11BE"/>
    <w:rsid w:val="00DC6307"/>
    <w:rsid w:val="00DC6403"/>
    <w:rsid w:val="00DD0670"/>
    <w:rsid w:val="00DD21FA"/>
    <w:rsid w:val="00DD611C"/>
    <w:rsid w:val="00DD62CA"/>
    <w:rsid w:val="00DD75ED"/>
    <w:rsid w:val="00DD77F6"/>
    <w:rsid w:val="00DE0836"/>
    <w:rsid w:val="00DE3CA2"/>
    <w:rsid w:val="00DF05CD"/>
    <w:rsid w:val="00DF1CAD"/>
    <w:rsid w:val="00DF49BE"/>
    <w:rsid w:val="00DF68DF"/>
    <w:rsid w:val="00E0004E"/>
    <w:rsid w:val="00E02DF3"/>
    <w:rsid w:val="00E05697"/>
    <w:rsid w:val="00E0587B"/>
    <w:rsid w:val="00E16475"/>
    <w:rsid w:val="00E21640"/>
    <w:rsid w:val="00E24CC0"/>
    <w:rsid w:val="00E26B6A"/>
    <w:rsid w:val="00E27135"/>
    <w:rsid w:val="00E306D7"/>
    <w:rsid w:val="00E30CF4"/>
    <w:rsid w:val="00E31559"/>
    <w:rsid w:val="00E31746"/>
    <w:rsid w:val="00E349F5"/>
    <w:rsid w:val="00E37C8A"/>
    <w:rsid w:val="00E40153"/>
    <w:rsid w:val="00E406A2"/>
    <w:rsid w:val="00E46241"/>
    <w:rsid w:val="00E46669"/>
    <w:rsid w:val="00E471EC"/>
    <w:rsid w:val="00E54DD2"/>
    <w:rsid w:val="00E56D41"/>
    <w:rsid w:val="00E61CBE"/>
    <w:rsid w:val="00E67D6D"/>
    <w:rsid w:val="00E71880"/>
    <w:rsid w:val="00E73443"/>
    <w:rsid w:val="00E770D7"/>
    <w:rsid w:val="00E771F9"/>
    <w:rsid w:val="00E77984"/>
    <w:rsid w:val="00E81C7F"/>
    <w:rsid w:val="00E820A3"/>
    <w:rsid w:val="00E837AF"/>
    <w:rsid w:val="00E83ADC"/>
    <w:rsid w:val="00E86987"/>
    <w:rsid w:val="00E9577D"/>
    <w:rsid w:val="00E957D8"/>
    <w:rsid w:val="00E96EE7"/>
    <w:rsid w:val="00E97F27"/>
    <w:rsid w:val="00EA7DCD"/>
    <w:rsid w:val="00EB1FFC"/>
    <w:rsid w:val="00EB2182"/>
    <w:rsid w:val="00EB52F4"/>
    <w:rsid w:val="00EB5A0F"/>
    <w:rsid w:val="00EB5BE6"/>
    <w:rsid w:val="00EB611C"/>
    <w:rsid w:val="00EC155C"/>
    <w:rsid w:val="00EC28FE"/>
    <w:rsid w:val="00EC3421"/>
    <w:rsid w:val="00EC4059"/>
    <w:rsid w:val="00EC7D0A"/>
    <w:rsid w:val="00EC7D7A"/>
    <w:rsid w:val="00ED14BC"/>
    <w:rsid w:val="00ED1715"/>
    <w:rsid w:val="00ED4341"/>
    <w:rsid w:val="00ED7765"/>
    <w:rsid w:val="00EE54DA"/>
    <w:rsid w:val="00EE79E1"/>
    <w:rsid w:val="00EF2B61"/>
    <w:rsid w:val="00EF582A"/>
    <w:rsid w:val="00F00EF9"/>
    <w:rsid w:val="00F02776"/>
    <w:rsid w:val="00F07571"/>
    <w:rsid w:val="00F12538"/>
    <w:rsid w:val="00F127C5"/>
    <w:rsid w:val="00F12BA9"/>
    <w:rsid w:val="00F168B9"/>
    <w:rsid w:val="00F20A07"/>
    <w:rsid w:val="00F228A9"/>
    <w:rsid w:val="00F277B8"/>
    <w:rsid w:val="00F30367"/>
    <w:rsid w:val="00F409AC"/>
    <w:rsid w:val="00F42CDF"/>
    <w:rsid w:val="00F43493"/>
    <w:rsid w:val="00F47105"/>
    <w:rsid w:val="00F47E2B"/>
    <w:rsid w:val="00F5185D"/>
    <w:rsid w:val="00F60E7A"/>
    <w:rsid w:val="00F713EA"/>
    <w:rsid w:val="00F7193A"/>
    <w:rsid w:val="00F71F04"/>
    <w:rsid w:val="00F721D1"/>
    <w:rsid w:val="00F773C8"/>
    <w:rsid w:val="00F804B6"/>
    <w:rsid w:val="00F81442"/>
    <w:rsid w:val="00F82565"/>
    <w:rsid w:val="00F825EF"/>
    <w:rsid w:val="00F841F2"/>
    <w:rsid w:val="00F8481E"/>
    <w:rsid w:val="00F94F0F"/>
    <w:rsid w:val="00FA0CD1"/>
    <w:rsid w:val="00FA1040"/>
    <w:rsid w:val="00FA394A"/>
    <w:rsid w:val="00FA3F55"/>
    <w:rsid w:val="00FA4A78"/>
    <w:rsid w:val="00FA5B4A"/>
    <w:rsid w:val="00FA6CEC"/>
    <w:rsid w:val="00FB0FD7"/>
    <w:rsid w:val="00FB7D67"/>
    <w:rsid w:val="00FC1D93"/>
    <w:rsid w:val="00FC1EE3"/>
    <w:rsid w:val="00FC254C"/>
    <w:rsid w:val="00FC2FDF"/>
    <w:rsid w:val="00FC3B3C"/>
    <w:rsid w:val="00FC3ECC"/>
    <w:rsid w:val="00FC4265"/>
    <w:rsid w:val="00FD0C3C"/>
    <w:rsid w:val="00FD0CF4"/>
    <w:rsid w:val="00FD2B4A"/>
    <w:rsid w:val="00FD3021"/>
    <w:rsid w:val="00FE0038"/>
    <w:rsid w:val="00FE38FF"/>
    <w:rsid w:val="00FE3D53"/>
    <w:rsid w:val="00FE75A2"/>
    <w:rsid w:val="00FE7B55"/>
    <w:rsid w:val="00FF161C"/>
    <w:rsid w:val="00FF1DAD"/>
    <w:rsid w:val="00FF23EF"/>
    <w:rsid w:val="00FF34D7"/>
    <w:rsid w:val="00FF4366"/>
    <w:rsid w:val="00FF562B"/>
    <w:rsid w:val="00FF6E67"/>
    <w:rsid w:val="012BCA87"/>
    <w:rsid w:val="01488AA3"/>
    <w:rsid w:val="01F6873B"/>
    <w:rsid w:val="03D25CE8"/>
    <w:rsid w:val="04727D6F"/>
    <w:rsid w:val="05E1F000"/>
    <w:rsid w:val="07CD8178"/>
    <w:rsid w:val="0847E134"/>
    <w:rsid w:val="0BE22EA8"/>
    <w:rsid w:val="0C0D12A0"/>
    <w:rsid w:val="0C4BD989"/>
    <w:rsid w:val="0F832FE2"/>
    <w:rsid w:val="1045DF87"/>
    <w:rsid w:val="115C1FC3"/>
    <w:rsid w:val="11D72F10"/>
    <w:rsid w:val="11FB0F58"/>
    <w:rsid w:val="13FB0D9A"/>
    <w:rsid w:val="149D87E6"/>
    <w:rsid w:val="15B1E86B"/>
    <w:rsid w:val="17182021"/>
    <w:rsid w:val="1839AC3A"/>
    <w:rsid w:val="193701C1"/>
    <w:rsid w:val="19CE7AB5"/>
    <w:rsid w:val="1C16DD26"/>
    <w:rsid w:val="1DEC5D90"/>
    <w:rsid w:val="1F7D7EDF"/>
    <w:rsid w:val="21A43317"/>
    <w:rsid w:val="21F71213"/>
    <w:rsid w:val="22761774"/>
    <w:rsid w:val="2487F40B"/>
    <w:rsid w:val="26742AE2"/>
    <w:rsid w:val="269C8135"/>
    <w:rsid w:val="26AC9E77"/>
    <w:rsid w:val="26F3E665"/>
    <w:rsid w:val="27BC7476"/>
    <w:rsid w:val="29447FCA"/>
    <w:rsid w:val="2A4C28A6"/>
    <w:rsid w:val="2D43379E"/>
    <w:rsid w:val="2EC2ABB2"/>
    <w:rsid w:val="2F80E51F"/>
    <w:rsid w:val="2FAB2720"/>
    <w:rsid w:val="33FC9455"/>
    <w:rsid w:val="34C0CB5F"/>
    <w:rsid w:val="354ADCCE"/>
    <w:rsid w:val="35E5D636"/>
    <w:rsid w:val="36FC3627"/>
    <w:rsid w:val="3831F0B8"/>
    <w:rsid w:val="392EC7B0"/>
    <w:rsid w:val="3BC08CEA"/>
    <w:rsid w:val="3D16AE21"/>
    <w:rsid w:val="3FD985DD"/>
    <w:rsid w:val="42B10939"/>
    <w:rsid w:val="42F96F57"/>
    <w:rsid w:val="43C53B17"/>
    <w:rsid w:val="462F70B4"/>
    <w:rsid w:val="47B936B0"/>
    <w:rsid w:val="47DBA0FD"/>
    <w:rsid w:val="49FED8CD"/>
    <w:rsid w:val="4B478922"/>
    <w:rsid w:val="4C3E346A"/>
    <w:rsid w:val="4C824B42"/>
    <w:rsid w:val="4D7E28CC"/>
    <w:rsid w:val="4E7D1F98"/>
    <w:rsid w:val="4EC5278A"/>
    <w:rsid w:val="4F177DA8"/>
    <w:rsid w:val="4F484305"/>
    <w:rsid w:val="4F51E743"/>
    <w:rsid w:val="56493385"/>
    <w:rsid w:val="575FC647"/>
    <w:rsid w:val="5777EF2C"/>
    <w:rsid w:val="5C20E87D"/>
    <w:rsid w:val="5DECE536"/>
    <w:rsid w:val="5E75C457"/>
    <w:rsid w:val="64EDEC88"/>
    <w:rsid w:val="655D8E17"/>
    <w:rsid w:val="65C8AB69"/>
    <w:rsid w:val="664254B3"/>
    <w:rsid w:val="6716D2C3"/>
    <w:rsid w:val="68694762"/>
    <w:rsid w:val="6AF79C72"/>
    <w:rsid w:val="6B3BA01B"/>
    <w:rsid w:val="6BF50355"/>
    <w:rsid w:val="6D61EB1C"/>
    <w:rsid w:val="6D76D0AC"/>
    <w:rsid w:val="6F6CACC3"/>
    <w:rsid w:val="6F785691"/>
    <w:rsid w:val="70EB7C5A"/>
    <w:rsid w:val="72317161"/>
    <w:rsid w:val="73AE9884"/>
    <w:rsid w:val="7649C2F3"/>
    <w:rsid w:val="795CFA7B"/>
    <w:rsid w:val="796C6D2B"/>
    <w:rsid w:val="7982350E"/>
    <w:rsid w:val="7D2CCF39"/>
    <w:rsid w:val="7FFB52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D8E7"/>
  <w15:docId w15:val="{1D934212-7CC7-465F-9C4F-471D4657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0D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E04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50D90"/>
    <w:pPr>
      <w:keepNext/>
      <w:tabs>
        <w:tab w:val="left" w:pos="990"/>
      </w:tabs>
      <w:ind w:left="907" w:hanging="907"/>
      <w:outlineLvl w:val="1"/>
    </w:pPr>
    <w:rPr>
      <w:rFonts w:ascii="Arial" w:eastAsia="Times" w:hAnsi="Arial"/>
      <w:b/>
      <w:color w:val="0099FF"/>
      <w:spacing w:val="-2"/>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0D90"/>
    <w:rPr>
      <w:rFonts w:ascii="Arial" w:eastAsia="Times" w:hAnsi="Arial" w:cs="Times New Roman"/>
      <w:b/>
      <w:color w:val="0099FF"/>
      <w:spacing w:val="-2"/>
      <w:sz w:val="36"/>
      <w:szCs w:val="20"/>
      <w:lang w:val="en-US" w:eastAsia="en-GB"/>
    </w:rPr>
  </w:style>
  <w:style w:type="paragraph" w:styleId="BodyText">
    <w:name w:val="Body Text"/>
    <w:basedOn w:val="Normal"/>
    <w:link w:val="BodyTextChar"/>
    <w:rsid w:val="00A50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Arial" w:hAnsi="Arial"/>
      <w:color w:val="000000"/>
      <w:szCs w:val="20"/>
    </w:rPr>
  </w:style>
  <w:style w:type="character" w:customStyle="1" w:styleId="BodyTextChar">
    <w:name w:val="Body Text Char"/>
    <w:basedOn w:val="DefaultParagraphFont"/>
    <w:link w:val="BodyText"/>
    <w:rsid w:val="00A50D90"/>
    <w:rPr>
      <w:rFonts w:ascii="Arial" w:eastAsia="Times New Roman" w:hAnsi="Arial" w:cs="Times New Roman"/>
      <w:color w:val="000000"/>
      <w:sz w:val="24"/>
      <w:szCs w:val="20"/>
      <w:lang w:val="en-US"/>
    </w:rPr>
  </w:style>
  <w:style w:type="paragraph" w:styleId="BodyText2">
    <w:name w:val="Body Text 2"/>
    <w:basedOn w:val="Normal"/>
    <w:link w:val="BodyText2Char"/>
    <w:rsid w:val="00A50D90"/>
    <w:pPr>
      <w:spacing w:after="120" w:line="480" w:lineRule="auto"/>
    </w:pPr>
    <w:rPr>
      <w:sz w:val="20"/>
      <w:szCs w:val="20"/>
    </w:rPr>
  </w:style>
  <w:style w:type="character" w:customStyle="1" w:styleId="BodyText2Char">
    <w:name w:val="Body Text 2 Char"/>
    <w:basedOn w:val="DefaultParagraphFont"/>
    <w:link w:val="BodyText2"/>
    <w:rsid w:val="00A50D90"/>
    <w:rPr>
      <w:rFonts w:ascii="Times New Roman" w:eastAsia="Times New Roman" w:hAnsi="Times New Roman" w:cs="Times New Roman"/>
      <w:sz w:val="20"/>
      <w:szCs w:val="20"/>
      <w:lang w:val="en-US"/>
    </w:rPr>
  </w:style>
  <w:style w:type="paragraph" w:styleId="BodyText3">
    <w:name w:val="Body Text 3"/>
    <w:basedOn w:val="Normal"/>
    <w:link w:val="BodyText3Char"/>
    <w:rsid w:val="00A50D90"/>
    <w:pPr>
      <w:spacing w:after="120"/>
    </w:pPr>
    <w:rPr>
      <w:sz w:val="16"/>
      <w:szCs w:val="16"/>
    </w:rPr>
  </w:style>
  <w:style w:type="character" w:customStyle="1" w:styleId="BodyText3Char">
    <w:name w:val="Body Text 3 Char"/>
    <w:basedOn w:val="DefaultParagraphFont"/>
    <w:link w:val="BodyText3"/>
    <w:rsid w:val="00A50D90"/>
    <w:rPr>
      <w:rFonts w:ascii="Times New Roman" w:eastAsia="Times New Roman" w:hAnsi="Times New Roman" w:cs="Times New Roman"/>
      <w:sz w:val="16"/>
      <w:szCs w:val="16"/>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lp"/>
    <w:basedOn w:val="Normal"/>
    <w:link w:val="ListParagraphChar"/>
    <w:uiPriority w:val="34"/>
    <w:qFormat/>
    <w:rsid w:val="00926ED2"/>
    <w:pPr>
      <w:ind w:left="720"/>
      <w:contextualSpacing/>
    </w:pPr>
  </w:style>
  <w:style w:type="character" w:styleId="CommentReference">
    <w:name w:val="annotation reference"/>
    <w:basedOn w:val="DefaultParagraphFont"/>
    <w:unhideWhenUsed/>
    <w:rsid w:val="00F94F0F"/>
    <w:rPr>
      <w:sz w:val="16"/>
      <w:szCs w:val="16"/>
    </w:rPr>
  </w:style>
  <w:style w:type="paragraph" w:styleId="CommentText">
    <w:name w:val="annotation text"/>
    <w:basedOn w:val="Normal"/>
    <w:link w:val="CommentTextChar"/>
    <w:unhideWhenUsed/>
    <w:rsid w:val="00F94F0F"/>
    <w:rPr>
      <w:sz w:val="20"/>
      <w:szCs w:val="20"/>
    </w:rPr>
  </w:style>
  <w:style w:type="character" w:customStyle="1" w:styleId="CommentTextChar">
    <w:name w:val="Comment Text Char"/>
    <w:basedOn w:val="DefaultParagraphFont"/>
    <w:link w:val="CommentText"/>
    <w:rsid w:val="00F94F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4F0F"/>
    <w:rPr>
      <w:b/>
      <w:bCs/>
    </w:rPr>
  </w:style>
  <w:style w:type="character" w:customStyle="1" w:styleId="CommentSubjectChar">
    <w:name w:val="Comment Subject Char"/>
    <w:basedOn w:val="CommentTextChar"/>
    <w:link w:val="CommentSubject"/>
    <w:uiPriority w:val="99"/>
    <w:semiHidden/>
    <w:rsid w:val="00F94F0F"/>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F94F0F"/>
    <w:rPr>
      <w:rFonts w:ascii="Tahoma" w:hAnsi="Tahoma" w:cs="Tahoma"/>
      <w:sz w:val="16"/>
      <w:szCs w:val="16"/>
    </w:rPr>
  </w:style>
  <w:style w:type="character" w:customStyle="1" w:styleId="BalloonTextChar">
    <w:name w:val="Balloon Text Char"/>
    <w:basedOn w:val="DefaultParagraphFont"/>
    <w:link w:val="BalloonText"/>
    <w:uiPriority w:val="99"/>
    <w:semiHidden/>
    <w:rsid w:val="00F94F0F"/>
    <w:rPr>
      <w:rFonts w:ascii="Tahoma" w:eastAsia="Times New Roman" w:hAnsi="Tahoma" w:cs="Tahoma"/>
      <w:sz w:val="16"/>
      <w:szCs w:val="16"/>
      <w:lang w:val="en-US"/>
    </w:rPr>
  </w:style>
  <w:style w:type="character" w:customStyle="1" w:styleId="apple-style-span">
    <w:name w:val="apple-style-span"/>
    <w:basedOn w:val="DefaultParagraphFont"/>
    <w:rsid w:val="0015589A"/>
  </w:style>
  <w:style w:type="character" w:styleId="Hyperlink">
    <w:name w:val="Hyperlink"/>
    <w:basedOn w:val="DefaultParagraphFont"/>
    <w:uiPriority w:val="99"/>
    <w:unhideWhenUsed/>
    <w:rsid w:val="0015589A"/>
    <w:rPr>
      <w:color w:val="0000FF" w:themeColor="hyperlink"/>
      <w:u w:val="single"/>
    </w:rPr>
  </w:style>
  <w:style w:type="paragraph" w:styleId="FootnoteText">
    <w:name w:val="footnote text"/>
    <w:basedOn w:val="Normal"/>
    <w:link w:val="FootnoteTextChar"/>
    <w:uiPriority w:val="99"/>
    <w:semiHidden/>
    <w:unhideWhenUsed/>
    <w:rsid w:val="009D72B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D72BA"/>
    <w:rPr>
      <w:rFonts w:eastAsiaTheme="minorEastAsia"/>
      <w:sz w:val="20"/>
      <w:szCs w:val="20"/>
      <w:lang w:val="en-US"/>
    </w:rPr>
  </w:style>
  <w:style w:type="character" w:styleId="FootnoteReference">
    <w:name w:val="footnote reference"/>
    <w:basedOn w:val="DefaultParagraphFont"/>
    <w:uiPriority w:val="99"/>
    <w:semiHidden/>
    <w:unhideWhenUsed/>
    <w:rsid w:val="009D72BA"/>
    <w:rPr>
      <w:vertAlign w:val="superscript"/>
    </w:rPr>
  </w:style>
  <w:style w:type="paragraph" w:styleId="EndnoteText">
    <w:name w:val="endnote text"/>
    <w:basedOn w:val="Normal"/>
    <w:link w:val="EndnoteTextChar"/>
    <w:uiPriority w:val="99"/>
    <w:semiHidden/>
    <w:unhideWhenUsed/>
    <w:rsid w:val="00654F54"/>
    <w:rPr>
      <w:sz w:val="20"/>
      <w:szCs w:val="20"/>
    </w:rPr>
  </w:style>
  <w:style w:type="character" w:customStyle="1" w:styleId="EndnoteTextChar">
    <w:name w:val="Endnote Text Char"/>
    <w:basedOn w:val="DefaultParagraphFont"/>
    <w:link w:val="EndnoteText"/>
    <w:uiPriority w:val="99"/>
    <w:semiHidden/>
    <w:rsid w:val="00654F5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654F54"/>
    <w:rPr>
      <w:vertAlign w:val="superscript"/>
    </w:rPr>
  </w:style>
  <w:style w:type="paragraph" w:styleId="Header">
    <w:name w:val="header"/>
    <w:basedOn w:val="Normal"/>
    <w:link w:val="HeaderChar"/>
    <w:uiPriority w:val="99"/>
    <w:unhideWhenUsed/>
    <w:rsid w:val="00C864D0"/>
    <w:pPr>
      <w:tabs>
        <w:tab w:val="center" w:pos="4513"/>
        <w:tab w:val="right" w:pos="9026"/>
      </w:tabs>
    </w:pPr>
  </w:style>
  <w:style w:type="character" w:customStyle="1" w:styleId="HeaderChar">
    <w:name w:val="Header Char"/>
    <w:basedOn w:val="DefaultParagraphFont"/>
    <w:link w:val="Header"/>
    <w:uiPriority w:val="99"/>
    <w:rsid w:val="00C864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64D0"/>
    <w:pPr>
      <w:tabs>
        <w:tab w:val="center" w:pos="4513"/>
        <w:tab w:val="right" w:pos="9026"/>
      </w:tabs>
    </w:pPr>
  </w:style>
  <w:style w:type="character" w:customStyle="1" w:styleId="FooterChar">
    <w:name w:val="Footer Char"/>
    <w:basedOn w:val="DefaultParagraphFont"/>
    <w:link w:val="Footer"/>
    <w:uiPriority w:val="99"/>
    <w:rsid w:val="00C864D0"/>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3057A"/>
    <w:rPr>
      <w:color w:val="800080"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lp Char"/>
    <w:link w:val="ListParagraph"/>
    <w:uiPriority w:val="34"/>
    <w:rsid w:val="00FB7D67"/>
    <w:rPr>
      <w:rFonts w:ascii="Times New Roman" w:eastAsia="Times New Roman" w:hAnsi="Times New Roman" w:cs="Times New Roman"/>
      <w:sz w:val="24"/>
      <w:szCs w:val="24"/>
      <w:lang w:val="en-US"/>
    </w:rPr>
  </w:style>
  <w:style w:type="table" w:styleId="TableGrid">
    <w:name w:val="Table Grid"/>
    <w:basedOn w:val="TableNormal"/>
    <w:uiPriority w:val="39"/>
    <w:rsid w:val="00B33A7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0481"/>
    <w:rPr>
      <w:rFonts w:asciiTheme="majorHAnsi" w:eastAsiaTheme="majorEastAsia" w:hAnsiTheme="majorHAnsi" w:cstheme="majorBidi"/>
      <w:color w:val="365F91" w:themeColor="accent1" w:themeShade="BF"/>
      <w:sz w:val="32"/>
      <w:szCs w:val="32"/>
      <w:lang w:val="en-US"/>
    </w:rPr>
  </w:style>
  <w:style w:type="table" w:styleId="GridTable4-Accent3">
    <w:name w:val="Grid Table 4 Accent 3"/>
    <w:basedOn w:val="TableNormal"/>
    <w:uiPriority w:val="49"/>
    <w:rsid w:val="000E0481"/>
    <w:pPr>
      <w:spacing w:after="0" w:line="240" w:lineRule="auto"/>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C254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6428">
      <w:bodyDiv w:val="1"/>
      <w:marLeft w:val="0"/>
      <w:marRight w:val="0"/>
      <w:marTop w:val="0"/>
      <w:marBottom w:val="0"/>
      <w:divBdr>
        <w:top w:val="none" w:sz="0" w:space="0" w:color="auto"/>
        <w:left w:val="none" w:sz="0" w:space="0" w:color="auto"/>
        <w:bottom w:val="none" w:sz="0" w:space="0" w:color="auto"/>
        <w:right w:val="none" w:sz="0" w:space="0" w:color="auto"/>
      </w:divBdr>
    </w:div>
    <w:div w:id="112408258">
      <w:bodyDiv w:val="1"/>
      <w:marLeft w:val="0"/>
      <w:marRight w:val="0"/>
      <w:marTop w:val="0"/>
      <w:marBottom w:val="0"/>
      <w:divBdr>
        <w:top w:val="none" w:sz="0" w:space="0" w:color="auto"/>
        <w:left w:val="none" w:sz="0" w:space="0" w:color="auto"/>
        <w:bottom w:val="none" w:sz="0" w:space="0" w:color="auto"/>
        <w:right w:val="none" w:sz="0" w:space="0" w:color="auto"/>
      </w:divBdr>
      <w:divsChild>
        <w:div w:id="1102534375">
          <w:marLeft w:val="0"/>
          <w:marRight w:val="0"/>
          <w:marTop w:val="0"/>
          <w:marBottom w:val="0"/>
          <w:divBdr>
            <w:top w:val="none" w:sz="0" w:space="0" w:color="auto"/>
            <w:left w:val="none" w:sz="0" w:space="0" w:color="auto"/>
            <w:bottom w:val="none" w:sz="0" w:space="0" w:color="auto"/>
            <w:right w:val="none" w:sz="0" w:space="0" w:color="auto"/>
          </w:divBdr>
        </w:div>
      </w:divsChild>
    </w:div>
    <w:div w:id="142089198">
      <w:bodyDiv w:val="1"/>
      <w:marLeft w:val="0"/>
      <w:marRight w:val="0"/>
      <w:marTop w:val="0"/>
      <w:marBottom w:val="0"/>
      <w:divBdr>
        <w:top w:val="none" w:sz="0" w:space="0" w:color="auto"/>
        <w:left w:val="none" w:sz="0" w:space="0" w:color="auto"/>
        <w:bottom w:val="none" w:sz="0" w:space="0" w:color="auto"/>
        <w:right w:val="none" w:sz="0" w:space="0" w:color="auto"/>
      </w:divBdr>
    </w:div>
    <w:div w:id="539704021">
      <w:bodyDiv w:val="1"/>
      <w:marLeft w:val="0"/>
      <w:marRight w:val="0"/>
      <w:marTop w:val="0"/>
      <w:marBottom w:val="0"/>
      <w:divBdr>
        <w:top w:val="none" w:sz="0" w:space="0" w:color="auto"/>
        <w:left w:val="none" w:sz="0" w:space="0" w:color="auto"/>
        <w:bottom w:val="none" w:sz="0" w:space="0" w:color="auto"/>
        <w:right w:val="none" w:sz="0" w:space="0" w:color="auto"/>
      </w:divBdr>
    </w:div>
    <w:div w:id="624316339">
      <w:bodyDiv w:val="1"/>
      <w:marLeft w:val="0"/>
      <w:marRight w:val="0"/>
      <w:marTop w:val="0"/>
      <w:marBottom w:val="0"/>
      <w:divBdr>
        <w:top w:val="none" w:sz="0" w:space="0" w:color="auto"/>
        <w:left w:val="none" w:sz="0" w:space="0" w:color="auto"/>
        <w:bottom w:val="none" w:sz="0" w:space="0" w:color="auto"/>
        <w:right w:val="none" w:sz="0" w:space="0" w:color="auto"/>
      </w:divBdr>
    </w:div>
    <w:div w:id="751317004">
      <w:bodyDiv w:val="1"/>
      <w:marLeft w:val="0"/>
      <w:marRight w:val="0"/>
      <w:marTop w:val="0"/>
      <w:marBottom w:val="0"/>
      <w:divBdr>
        <w:top w:val="none" w:sz="0" w:space="0" w:color="auto"/>
        <w:left w:val="none" w:sz="0" w:space="0" w:color="auto"/>
        <w:bottom w:val="none" w:sz="0" w:space="0" w:color="auto"/>
        <w:right w:val="none" w:sz="0" w:space="0" w:color="auto"/>
      </w:divBdr>
    </w:div>
    <w:div w:id="901671208">
      <w:bodyDiv w:val="1"/>
      <w:marLeft w:val="0"/>
      <w:marRight w:val="0"/>
      <w:marTop w:val="0"/>
      <w:marBottom w:val="0"/>
      <w:divBdr>
        <w:top w:val="none" w:sz="0" w:space="0" w:color="auto"/>
        <w:left w:val="none" w:sz="0" w:space="0" w:color="auto"/>
        <w:bottom w:val="none" w:sz="0" w:space="0" w:color="auto"/>
        <w:right w:val="none" w:sz="0" w:space="0" w:color="auto"/>
      </w:divBdr>
      <w:divsChild>
        <w:div w:id="1655716359">
          <w:marLeft w:val="0"/>
          <w:marRight w:val="0"/>
          <w:marTop w:val="0"/>
          <w:marBottom w:val="0"/>
          <w:divBdr>
            <w:top w:val="none" w:sz="0" w:space="0" w:color="auto"/>
            <w:left w:val="none" w:sz="0" w:space="0" w:color="auto"/>
            <w:bottom w:val="none" w:sz="0" w:space="0" w:color="auto"/>
            <w:right w:val="none" w:sz="0" w:space="0" w:color="auto"/>
          </w:divBdr>
        </w:div>
      </w:divsChild>
    </w:div>
    <w:div w:id="957955599">
      <w:bodyDiv w:val="1"/>
      <w:marLeft w:val="0"/>
      <w:marRight w:val="0"/>
      <w:marTop w:val="0"/>
      <w:marBottom w:val="0"/>
      <w:divBdr>
        <w:top w:val="none" w:sz="0" w:space="0" w:color="auto"/>
        <w:left w:val="none" w:sz="0" w:space="0" w:color="auto"/>
        <w:bottom w:val="none" w:sz="0" w:space="0" w:color="auto"/>
        <w:right w:val="none" w:sz="0" w:space="0" w:color="auto"/>
      </w:divBdr>
    </w:div>
    <w:div w:id="1267884915">
      <w:bodyDiv w:val="1"/>
      <w:marLeft w:val="0"/>
      <w:marRight w:val="0"/>
      <w:marTop w:val="0"/>
      <w:marBottom w:val="0"/>
      <w:divBdr>
        <w:top w:val="none" w:sz="0" w:space="0" w:color="auto"/>
        <w:left w:val="none" w:sz="0" w:space="0" w:color="auto"/>
        <w:bottom w:val="none" w:sz="0" w:space="0" w:color="auto"/>
        <w:right w:val="none" w:sz="0" w:space="0" w:color="auto"/>
      </w:divBdr>
    </w:div>
    <w:div w:id="1405371272">
      <w:bodyDiv w:val="1"/>
      <w:marLeft w:val="0"/>
      <w:marRight w:val="0"/>
      <w:marTop w:val="0"/>
      <w:marBottom w:val="0"/>
      <w:divBdr>
        <w:top w:val="none" w:sz="0" w:space="0" w:color="auto"/>
        <w:left w:val="none" w:sz="0" w:space="0" w:color="auto"/>
        <w:bottom w:val="none" w:sz="0" w:space="0" w:color="auto"/>
        <w:right w:val="none" w:sz="0" w:space="0" w:color="auto"/>
      </w:divBdr>
    </w:div>
    <w:div w:id="1469513843">
      <w:bodyDiv w:val="1"/>
      <w:marLeft w:val="0"/>
      <w:marRight w:val="0"/>
      <w:marTop w:val="0"/>
      <w:marBottom w:val="0"/>
      <w:divBdr>
        <w:top w:val="none" w:sz="0" w:space="0" w:color="auto"/>
        <w:left w:val="none" w:sz="0" w:space="0" w:color="auto"/>
        <w:bottom w:val="none" w:sz="0" w:space="0" w:color="auto"/>
        <w:right w:val="none" w:sz="0" w:space="0" w:color="auto"/>
      </w:divBdr>
    </w:div>
    <w:div w:id="1491021445">
      <w:bodyDiv w:val="1"/>
      <w:marLeft w:val="0"/>
      <w:marRight w:val="0"/>
      <w:marTop w:val="0"/>
      <w:marBottom w:val="0"/>
      <w:divBdr>
        <w:top w:val="none" w:sz="0" w:space="0" w:color="auto"/>
        <w:left w:val="none" w:sz="0" w:space="0" w:color="auto"/>
        <w:bottom w:val="none" w:sz="0" w:space="0" w:color="auto"/>
        <w:right w:val="none" w:sz="0" w:space="0" w:color="auto"/>
      </w:divBdr>
    </w:div>
    <w:div w:id="1525053022">
      <w:bodyDiv w:val="1"/>
      <w:marLeft w:val="0"/>
      <w:marRight w:val="0"/>
      <w:marTop w:val="0"/>
      <w:marBottom w:val="0"/>
      <w:divBdr>
        <w:top w:val="none" w:sz="0" w:space="0" w:color="auto"/>
        <w:left w:val="none" w:sz="0" w:space="0" w:color="auto"/>
        <w:bottom w:val="none" w:sz="0" w:space="0" w:color="auto"/>
        <w:right w:val="none" w:sz="0" w:space="0" w:color="auto"/>
      </w:divBdr>
    </w:div>
    <w:div w:id="1603370355">
      <w:bodyDiv w:val="1"/>
      <w:marLeft w:val="0"/>
      <w:marRight w:val="0"/>
      <w:marTop w:val="0"/>
      <w:marBottom w:val="0"/>
      <w:divBdr>
        <w:top w:val="none" w:sz="0" w:space="0" w:color="auto"/>
        <w:left w:val="none" w:sz="0" w:space="0" w:color="auto"/>
        <w:bottom w:val="none" w:sz="0" w:space="0" w:color="auto"/>
        <w:right w:val="none" w:sz="0" w:space="0" w:color="auto"/>
      </w:divBdr>
      <w:divsChild>
        <w:div w:id="95950422">
          <w:marLeft w:val="0"/>
          <w:marRight w:val="0"/>
          <w:marTop w:val="0"/>
          <w:marBottom w:val="0"/>
          <w:divBdr>
            <w:top w:val="none" w:sz="0" w:space="0" w:color="auto"/>
            <w:left w:val="none" w:sz="0" w:space="0" w:color="auto"/>
            <w:bottom w:val="none" w:sz="0" w:space="0" w:color="auto"/>
            <w:right w:val="none" w:sz="0" w:space="0" w:color="auto"/>
          </w:divBdr>
        </w:div>
        <w:div w:id="532621548">
          <w:marLeft w:val="0"/>
          <w:marRight w:val="0"/>
          <w:marTop w:val="0"/>
          <w:marBottom w:val="0"/>
          <w:divBdr>
            <w:top w:val="none" w:sz="0" w:space="0" w:color="auto"/>
            <w:left w:val="none" w:sz="0" w:space="0" w:color="auto"/>
            <w:bottom w:val="none" w:sz="0" w:space="0" w:color="auto"/>
            <w:right w:val="none" w:sz="0" w:space="0" w:color="auto"/>
          </w:divBdr>
        </w:div>
        <w:div w:id="1062556660">
          <w:marLeft w:val="0"/>
          <w:marRight w:val="0"/>
          <w:marTop w:val="0"/>
          <w:marBottom w:val="0"/>
          <w:divBdr>
            <w:top w:val="none" w:sz="0" w:space="0" w:color="auto"/>
            <w:left w:val="none" w:sz="0" w:space="0" w:color="auto"/>
            <w:bottom w:val="none" w:sz="0" w:space="0" w:color="auto"/>
            <w:right w:val="none" w:sz="0" w:space="0" w:color="auto"/>
          </w:divBdr>
        </w:div>
        <w:div w:id="1477718479">
          <w:marLeft w:val="0"/>
          <w:marRight w:val="0"/>
          <w:marTop w:val="0"/>
          <w:marBottom w:val="0"/>
          <w:divBdr>
            <w:top w:val="none" w:sz="0" w:space="0" w:color="auto"/>
            <w:left w:val="none" w:sz="0" w:space="0" w:color="auto"/>
            <w:bottom w:val="none" w:sz="0" w:space="0" w:color="auto"/>
            <w:right w:val="none" w:sz="0" w:space="0" w:color="auto"/>
          </w:divBdr>
        </w:div>
        <w:div w:id="1505585587">
          <w:marLeft w:val="0"/>
          <w:marRight w:val="0"/>
          <w:marTop w:val="0"/>
          <w:marBottom w:val="0"/>
          <w:divBdr>
            <w:top w:val="none" w:sz="0" w:space="0" w:color="auto"/>
            <w:left w:val="none" w:sz="0" w:space="0" w:color="auto"/>
            <w:bottom w:val="none" w:sz="0" w:space="0" w:color="auto"/>
            <w:right w:val="none" w:sz="0" w:space="0" w:color="auto"/>
          </w:divBdr>
        </w:div>
        <w:div w:id="1608196421">
          <w:marLeft w:val="0"/>
          <w:marRight w:val="0"/>
          <w:marTop w:val="0"/>
          <w:marBottom w:val="0"/>
          <w:divBdr>
            <w:top w:val="none" w:sz="0" w:space="0" w:color="auto"/>
            <w:left w:val="none" w:sz="0" w:space="0" w:color="auto"/>
            <w:bottom w:val="none" w:sz="0" w:space="0" w:color="auto"/>
            <w:right w:val="none" w:sz="0" w:space="0" w:color="auto"/>
          </w:divBdr>
        </w:div>
      </w:divsChild>
    </w:div>
    <w:div w:id="1623683268">
      <w:bodyDiv w:val="1"/>
      <w:marLeft w:val="0"/>
      <w:marRight w:val="0"/>
      <w:marTop w:val="0"/>
      <w:marBottom w:val="0"/>
      <w:divBdr>
        <w:top w:val="none" w:sz="0" w:space="0" w:color="auto"/>
        <w:left w:val="none" w:sz="0" w:space="0" w:color="auto"/>
        <w:bottom w:val="none" w:sz="0" w:space="0" w:color="auto"/>
        <w:right w:val="none" w:sz="0" w:space="0" w:color="auto"/>
      </w:divBdr>
    </w:div>
    <w:div w:id="18795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ST/SGB/2017/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1CA7F61D20C4CAC8B91BA85846245" ma:contentTypeVersion="11" ma:contentTypeDescription="Create a new document." ma:contentTypeScope="" ma:versionID="eac5b4ac5473558dc4bfe382af9e3df7">
  <xsd:schema xmlns:xsd="http://www.w3.org/2001/XMLSchema" xmlns:xs="http://www.w3.org/2001/XMLSchema" xmlns:p="http://schemas.microsoft.com/office/2006/metadata/properties" xmlns:ns3="327bf5aa-a207-4b87-89a2-16ece3cf620c" xmlns:ns4="e61625b2-f053-4123-9be2-fa3cac289b36" targetNamespace="http://schemas.microsoft.com/office/2006/metadata/properties" ma:root="true" ma:fieldsID="0362158d66960e62ba650a66bf3d6beb" ns3:_="" ns4:_="">
    <xsd:import namespace="327bf5aa-a207-4b87-89a2-16ece3cf620c"/>
    <xsd:import namespace="e61625b2-f053-4123-9be2-fa3cac289b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bf5aa-a207-4b87-89a2-16ece3cf62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625b2-f053-4123-9be2-fa3cac289b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1C5C-8681-42EA-8516-FBB61E159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bf5aa-a207-4b87-89a2-16ece3cf620c"/>
    <ds:schemaRef ds:uri="e61625b2-f053-4123-9be2-fa3cac289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E0AD7-C041-45CA-B90E-A59DDE3EA1FA}">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purl.org/dc/elements/1.1/"/>
    <ds:schemaRef ds:uri="e61625b2-f053-4123-9be2-fa3cac289b36"/>
    <ds:schemaRef ds:uri="http://schemas.microsoft.com/office/infopath/2007/PartnerControls"/>
    <ds:schemaRef ds:uri="327bf5aa-a207-4b87-89a2-16ece3cf620c"/>
    <ds:schemaRef ds:uri="http://www.w3.org/XML/1998/namespace"/>
  </ds:schemaRefs>
</ds:datastoreItem>
</file>

<file path=customXml/itemProps3.xml><?xml version="1.0" encoding="utf-8"?>
<ds:datastoreItem xmlns:ds="http://schemas.openxmlformats.org/officeDocument/2006/customXml" ds:itemID="{08289E29-155C-4F13-9A76-A34837F69AD5}">
  <ds:schemaRefs>
    <ds:schemaRef ds:uri="http://schemas.microsoft.com/sharepoint/v3/contenttype/forms"/>
  </ds:schemaRefs>
</ds:datastoreItem>
</file>

<file path=customXml/itemProps4.xml><?xml version="1.0" encoding="utf-8"?>
<ds:datastoreItem xmlns:ds="http://schemas.openxmlformats.org/officeDocument/2006/customXml" ds:itemID="{D1C60D50-4ECA-419A-A02F-58773823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Rojas</dc:creator>
  <cp:keywords/>
  <dc:description/>
  <cp:lastModifiedBy>Ahmad Rimlawi</cp:lastModifiedBy>
  <cp:revision>6</cp:revision>
  <cp:lastPrinted>2019-06-17T12:15:00Z</cp:lastPrinted>
  <dcterms:created xsi:type="dcterms:W3CDTF">2020-04-02T17:02:00Z</dcterms:created>
  <dcterms:modified xsi:type="dcterms:W3CDTF">2020-07-06T08:02:00Z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0x01010004C1CA7F61D20C4CAC8B91BA85846245</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xd_ProgID">
    <vt:lpwstr/>
  </property>
  <property fmtid="{D5CDD505-2E9C-101B-9397-08002B2CF9AE}" pid="9" name="_dlc_DocId">
    <vt:lpwstr/>
  </property>
  <property fmtid="{D5CDD505-2E9C-101B-9397-08002B2CF9AE}" pid="10" name="Reference">
    <vt:lpwstr>LTA TOR</vt:lpwstr>
  </property>
  <property fmtid="{D5CDD505-2E9C-101B-9397-08002B2CF9AE}" pid="11" name="ComplianceAssetId">
    <vt:lpwstr/>
  </property>
  <property fmtid="{D5CDD505-2E9C-101B-9397-08002B2CF9AE}" pid="12" name="TemplateUrl">
    <vt:lpwstr/>
  </property>
  <property fmtid="{D5CDD505-2E9C-101B-9397-08002B2CF9AE}" pid="13" name="_dlc_DocIdPersistId">
    <vt:bool>true</vt:bool>
  </property>
  <property fmtid="{D5CDD505-2E9C-101B-9397-08002B2CF9AE}" pid="14" name="_dlc_DocIdUrl">
    <vt:lpwstr/>
  </property>
  <property fmtid="{D5CDD505-2E9C-101B-9397-08002B2CF9AE}" pid="15" name="xd_Signature">
    <vt:bool>true</vt:bool>
  </property>
  <property fmtid="{D5CDD505-2E9C-101B-9397-08002B2CF9AE}" pid="16" name="Year">
    <vt:r8>2019</vt:r8>
  </property>
</Properties>
</file>