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1C005" w14:textId="77777777" w:rsidR="00E562FA" w:rsidRPr="007023A5" w:rsidRDefault="00E562FA">
      <w:pPr>
        <w:rPr>
          <w:rFonts w:asciiTheme="majorHAnsi" w:hAnsiTheme="majorHAnsi" w:cstheme="majorHAnsi"/>
          <w:sz w:val="22"/>
          <w:szCs w:val="22"/>
        </w:rPr>
      </w:pPr>
    </w:p>
    <w:p w14:paraId="25706FD6" w14:textId="77777777" w:rsidR="00EC7DD2" w:rsidRPr="007023A5" w:rsidRDefault="00EC7DD2" w:rsidP="00DF3580">
      <w:pPr>
        <w:tabs>
          <w:tab w:val="num" w:pos="426"/>
        </w:tabs>
        <w:spacing w:before="60"/>
        <w:jc w:val="both"/>
        <w:rPr>
          <w:rFonts w:asciiTheme="majorHAnsi" w:hAnsiTheme="majorHAnsi" w:cstheme="majorHAnsi"/>
          <w:color w:val="2F5496"/>
          <w:sz w:val="22"/>
          <w:szCs w:val="22"/>
          <w:lang w:val="en-US"/>
        </w:rPr>
      </w:pPr>
    </w:p>
    <w:p w14:paraId="657F2D7F" w14:textId="504EDF84" w:rsidR="00184CF7" w:rsidRPr="006674A3" w:rsidRDefault="00184CF7" w:rsidP="00CD3A9A">
      <w:pPr>
        <w:tabs>
          <w:tab w:val="num" w:pos="426"/>
        </w:tabs>
        <w:spacing w:before="60" w:after="24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b/>
          <w:bCs/>
          <w:color w:val="595959" w:themeColor="text1" w:themeTint="A6"/>
          <w:sz w:val="22"/>
          <w:szCs w:val="22"/>
          <w:lang w:val="en-US"/>
        </w:rPr>
        <w:t>Position</w:t>
      </w:r>
      <w:r w:rsidRPr="006674A3">
        <w:rPr>
          <w:rFonts w:asciiTheme="majorHAnsi" w:hAnsiTheme="majorHAnsi" w:cstheme="majorHAnsi"/>
          <w:color w:val="595959" w:themeColor="text1" w:themeTint="A6"/>
          <w:sz w:val="22"/>
          <w:szCs w:val="22"/>
          <w:lang w:val="en-US"/>
        </w:rPr>
        <w:t xml:space="preserve">: </w:t>
      </w:r>
      <w:r w:rsidR="00CD3A9A" w:rsidRPr="006674A3">
        <w:rPr>
          <w:rFonts w:asciiTheme="majorHAnsi" w:hAnsiTheme="majorHAnsi" w:cstheme="majorHAnsi"/>
          <w:color w:val="595959" w:themeColor="text1" w:themeTint="A6"/>
          <w:sz w:val="22"/>
          <w:szCs w:val="22"/>
          <w:lang w:val="en-US"/>
        </w:rPr>
        <w:t>Consultant</w:t>
      </w:r>
      <w:r w:rsidR="00B80F6A" w:rsidRPr="006674A3">
        <w:rPr>
          <w:rFonts w:asciiTheme="majorHAnsi" w:hAnsiTheme="majorHAnsi" w:cstheme="majorHAnsi"/>
          <w:color w:val="595959" w:themeColor="text1" w:themeTint="A6"/>
          <w:sz w:val="22"/>
          <w:szCs w:val="22"/>
          <w:lang w:val="en-US"/>
        </w:rPr>
        <w:t xml:space="preserve"> (or group of researchers)</w:t>
      </w:r>
      <w:r w:rsidR="00CD3A9A" w:rsidRPr="006674A3">
        <w:rPr>
          <w:rFonts w:asciiTheme="majorHAnsi" w:hAnsiTheme="majorHAnsi" w:cstheme="majorHAnsi"/>
          <w:color w:val="595959" w:themeColor="text1" w:themeTint="A6"/>
          <w:sz w:val="22"/>
          <w:szCs w:val="22"/>
          <w:lang w:val="en-US"/>
        </w:rPr>
        <w:t xml:space="preserve"> for a Study on Gender, Mental Health, and Substance Use</w:t>
      </w:r>
    </w:p>
    <w:p w14:paraId="5B014949" w14:textId="02C13FC2" w:rsidR="00184CF7" w:rsidRPr="006674A3" w:rsidRDefault="00184CF7" w:rsidP="004D73C9">
      <w:pPr>
        <w:tabs>
          <w:tab w:val="num" w:pos="426"/>
        </w:tabs>
        <w:spacing w:before="60" w:after="24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b/>
          <w:bCs/>
          <w:color w:val="595959" w:themeColor="text1" w:themeTint="A6"/>
          <w:sz w:val="22"/>
          <w:szCs w:val="22"/>
          <w:lang w:val="en-US"/>
        </w:rPr>
        <w:t>Required deliverables</w:t>
      </w:r>
      <w:r w:rsidRPr="006674A3">
        <w:rPr>
          <w:rFonts w:asciiTheme="majorHAnsi" w:hAnsiTheme="majorHAnsi" w:cstheme="majorHAnsi"/>
          <w:color w:val="595959" w:themeColor="text1" w:themeTint="A6"/>
          <w:sz w:val="22"/>
          <w:szCs w:val="22"/>
          <w:lang w:val="en-US"/>
        </w:rPr>
        <w:t xml:space="preserve">: </w:t>
      </w:r>
      <w:r w:rsidR="004D73C9" w:rsidRPr="006674A3">
        <w:rPr>
          <w:rFonts w:asciiTheme="majorHAnsi" w:hAnsiTheme="majorHAnsi" w:cstheme="majorHAnsi"/>
          <w:color w:val="595959" w:themeColor="text1" w:themeTint="A6"/>
          <w:sz w:val="22"/>
          <w:szCs w:val="22"/>
          <w:lang w:val="en-US"/>
        </w:rPr>
        <w:t xml:space="preserve">Inception/desk </w:t>
      </w:r>
      <w:r w:rsidRPr="006674A3">
        <w:rPr>
          <w:rFonts w:asciiTheme="majorHAnsi" w:hAnsiTheme="majorHAnsi" w:cstheme="majorHAnsi"/>
          <w:color w:val="595959" w:themeColor="text1" w:themeTint="A6"/>
          <w:sz w:val="22"/>
          <w:szCs w:val="22"/>
          <w:lang w:val="en-US"/>
        </w:rPr>
        <w:t>review, two reports</w:t>
      </w:r>
      <w:r w:rsidR="00B80F6A" w:rsidRPr="006674A3">
        <w:rPr>
          <w:rFonts w:asciiTheme="majorHAnsi" w:hAnsiTheme="majorHAnsi" w:cstheme="majorHAnsi"/>
          <w:color w:val="595959" w:themeColor="text1" w:themeTint="A6"/>
          <w:sz w:val="22"/>
          <w:szCs w:val="22"/>
          <w:lang w:val="en-US"/>
        </w:rPr>
        <w:t xml:space="preserve"> and one presentation of the</w:t>
      </w:r>
      <w:r w:rsidR="008F5141" w:rsidRPr="006674A3">
        <w:rPr>
          <w:rFonts w:asciiTheme="majorHAnsi" w:hAnsiTheme="majorHAnsi" w:cstheme="majorHAnsi"/>
          <w:color w:val="595959" w:themeColor="text1" w:themeTint="A6"/>
          <w:sz w:val="22"/>
          <w:szCs w:val="22"/>
          <w:lang w:val="en-US"/>
        </w:rPr>
        <w:t xml:space="preserve"> findings of the study in a conference</w:t>
      </w:r>
      <w:r w:rsidR="009C2789" w:rsidRPr="006674A3">
        <w:rPr>
          <w:rFonts w:asciiTheme="majorHAnsi" w:hAnsiTheme="majorHAnsi" w:cstheme="majorHAnsi"/>
          <w:color w:val="595959" w:themeColor="text1" w:themeTint="A6"/>
          <w:sz w:val="22"/>
          <w:szCs w:val="22"/>
          <w:lang w:val="en-US"/>
        </w:rPr>
        <w:t xml:space="preserve"> </w:t>
      </w:r>
      <w:r w:rsidR="002D4EA9" w:rsidRPr="006674A3">
        <w:rPr>
          <w:rFonts w:asciiTheme="majorHAnsi" w:hAnsiTheme="majorHAnsi" w:cstheme="majorHAnsi"/>
          <w:color w:val="595959" w:themeColor="text1" w:themeTint="A6"/>
          <w:sz w:val="22"/>
          <w:szCs w:val="22"/>
          <w:lang w:val="en-US"/>
        </w:rPr>
        <w:t>organized by the consortium</w:t>
      </w:r>
    </w:p>
    <w:p w14:paraId="5B6561CA" w14:textId="0A4C7376" w:rsidR="00184CF7" w:rsidRPr="006674A3" w:rsidRDefault="00184CF7" w:rsidP="008F5141">
      <w:pPr>
        <w:tabs>
          <w:tab w:val="num" w:pos="426"/>
        </w:tabs>
        <w:spacing w:before="60" w:after="24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b/>
          <w:bCs/>
          <w:color w:val="595959" w:themeColor="text1" w:themeTint="A6"/>
          <w:sz w:val="22"/>
          <w:szCs w:val="22"/>
          <w:lang w:val="en-US"/>
        </w:rPr>
        <w:t>Project</w:t>
      </w:r>
      <w:r w:rsidRPr="006674A3">
        <w:rPr>
          <w:rFonts w:asciiTheme="majorHAnsi" w:hAnsiTheme="majorHAnsi" w:cstheme="majorHAnsi"/>
          <w:color w:val="595959" w:themeColor="text1" w:themeTint="A6"/>
          <w:sz w:val="22"/>
          <w:szCs w:val="22"/>
          <w:lang w:val="en-US"/>
        </w:rPr>
        <w:t xml:space="preserve">: </w:t>
      </w:r>
      <w:r w:rsidR="008F5141" w:rsidRPr="006674A3">
        <w:rPr>
          <w:rFonts w:asciiTheme="majorHAnsi" w:hAnsiTheme="majorHAnsi" w:cstheme="majorHAnsi"/>
          <w:color w:val="595959" w:themeColor="text1" w:themeTint="A6"/>
          <w:sz w:val="22"/>
          <w:szCs w:val="22"/>
          <w:lang w:val="en-US"/>
        </w:rPr>
        <w:t>Improving mental health and well-being of people living in Lebanon</w:t>
      </w:r>
    </w:p>
    <w:p w14:paraId="5B656E47" w14:textId="31F63D46" w:rsidR="00184CF7" w:rsidRPr="006674A3" w:rsidRDefault="00184CF7" w:rsidP="00915286">
      <w:pPr>
        <w:tabs>
          <w:tab w:val="num" w:pos="426"/>
        </w:tabs>
        <w:spacing w:before="60" w:after="24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b/>
          <w:bCs/>
          <w:color w:val="595959" w:themeColor="text1" w:themeTint="A6"/>
          <w:sz w:val="22"/>
          <w:szCs w:val="22"/>
          <w:lang w:val="en-US"/>
        </w:rPr>
        <w:t>Time-Frame for this assignment</w:t>
      </w:r>
      <w:r w:rsidRPr="006674A3">
        <w:rPr>
          <w:rFonts w:asciiTheme="majorHAnsi" w:hAnsiTheme="majorHAnsi" w:cstheme="majorHAnsi"/>
          <w:color w:val="595959" w:themeColor="text1" w:themeTint="A6"/>
          <w:sz w:val="22"/>
          <w:szCs w:val="22"/>
          <w:lang w:val="en-US"/>
        </w:rPr>
        <w:t xml:space="preserve">: </w:t>
      </w:r>
      <w:r w:rsidR="00915286" w:rsidRPr="006674A3">
        <w:rPr>
          <w:rFonts w:asciiTheme="majorHAnsi" w:hAnsiTheme="majorHAnsi" w:cstheme="majorHAnsi"/>
          <w:color w:val="595959" w:themeColor="text1" w:themeTint="A6"/>
          <w:sz w:val="22"/>
          <w:szCs w:val="22"/>
          <w:lang w:val="en-US"/>
        </w:rPr>
        <w:t>March</w:t>
      </w:r>
      <w:r w:rsidRPr="006674A3">
        <w:rPr>
          <w:rFonts w:asciiTheme="majorHAnsi" w:hAnsiTheme="majorHAnsi" w:cstheme="majorHAnsi"/>
          <w:color w:val="595959" w:themeColor="text1" w:themeTint="A6"/>
          <w:sz w:val="22"/>
          <w:szCs w:val="22"/>
          <w:lang w:val="en-US"/>
        </w:rPr>
        <w:t>-December 2020</w:t>
      </w:r>
    </w:p>
    <w:p w14:paraId="5D448936" w14:textId="4E99843D" w:rsidR="00184CF7" w:rsidRPr="006674A3" w:rsidRDefault="00184CF7" w:rsidP="00915286">
      <w:pPr>
        <w:tabs>
          <w:tab w:val="num" w:pos="426"/>
        </w:tabs>
        <w:spacing w:before="60" w:after="24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b/>
          <w:bCs/>
          <w:color w:val="595959" w:themeColor="text1" w:themeTint="A6"/>
          <w:sz w:val="22"/>
          <w:szCs w:val="22"/>
          <w:lang w:val="en-US"/>
        </w:rPr>
        <w:t>Duration</w:t>
      </w:r>
      <w:r w:rsidRPr="006674A3">
        <w:rPr>
          <w:rFonts w:asciiTheme="majorHAnsi" w:hAnsiTheme="majorHAnsi" w:cstheme="majorHAnsi"/>
          <w:color w:val="595959" w:themeColor="text1" w:themeTint="A6"/>
          <w:sz w:val="22"/>
          <w:szCs w:val="22"/>
          <w:lang w:val="en-US"/>
        </w:rPr>
        <w:t xml:space="preserve">: </w:t>
      </w:r>
      <w:r w:rsidR="00534E93" w:rsidRPr="006674A3">
        <w:rPr>
          <w:rFonts w:asciiTheme="majorHAnsi" w:hAnsiTheme="majorHAnsi" w:cstheme="majorHAnsi"/>
          <w:color w:val="595959" w:themeColor="text1" w:themeTint="A6"/>
          <w:sz w:val="22"/>
          <w:szCs w:val="22"/>
          <w:lang w:val="en-US"/>
        </w:rPr>
        <w:t>1</w:t>
      </w:r>
      <w:r w:rsidR="00915286" w:rsidRPr="006674A3">
        <w:rPr>
          <w:rFonts w:asciiTheme="majorHAnsi" w:hAnsiTheme="majorHAnsi" w:cstheme="majorHAnsi"/>
          <w:color w:val="595959" w:themeColor="text1" w:themeTint="A6"/>
          <w:sz w:val="22"/>
          <w:szCs w:val="22"/>
          <w:lang w:val="en-US"/>
        </w:rPr>
        <w:t>0</w:t>
      </w:r>
      <w:r w:rsidR="00534E93" w:rsidRPr="006674A3">
        <w:rPr>
          <w:rFonts w:asciiTheme="majorHAnsi" w:hAnsiTheme="majorHAnsi" w:cstheme="majorHAnsi"/>
          <w:color w:val="595959" w:themeColor="text1" w:themeTint="A6"/>
          <w:sz w:val="22"/>
          <w:szCs w:val="22"/>
          <w:lang w:val="en-US"/>
        </w:rPr>
        <w:t xml:space="preserve"> months</w:t>
      </w:r>
    </w:p>
    <w:p w14:paraId="2950BA47" w14:textId="77777777" w:rsidR="00184CF7" w:rsidRPr="006674A3" w:rsidRDefault="00184CF7" w:rsidP="003F1F4F">
      <w:pPr>
        <w:tabs>
          <w:tab w:val="num" w:pos="426"/>
        </w:tabs>
        <w:spacing w:before="60" w:after="24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b/>
          <w:bCs/>
          <w:color w:val="595959" w:themeColor="text1" w:themeTint="A6"/>
          <w:sz w:val="22"/>
          <w:szCs w:val="22"/>
          <w:lang w:val="en-US"/>
        </w:rPr>
        <w:t>Location</w:t>
      </w:r>
      <w:r w:rsidRPr="006674A3">
        <w:rPr>
          <w:rFonts w:asciiTheme="majorHAnsi" w:hAnsiTheme="majorHAnsi" w:cstheme="majorHAnsi"/>
          <w:color w:val="595959" w:themeColor="text1" w:themeTint="A6"/>
          <w:sz w:val="22"/>
          <w:szCs w:val="22"/>
          <w:lang w:val="en-US"/>
        </w:rPr>
        <w:t xml:space="preserve">: Lebanon </w:t>
      </w:r>
    </w:p>
    <w:p w14:paraId="19071195" w14:textId="727301E2" w:rsidR="00184CF7" w:rsidRPr="006674A3" w:rsidRDefault="00184CF7">
      <w:pPr>
        <w:tabs>
          <w:tab w:val="num" w:pos="426"/>
        </w:tabs>
        <w:spacing w:before="60" w:after="24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b/>
          <w:bCs/>
          <w:color w:val="595959" w:themeColor="text1" w:themeTint="A6"/>
          <w:sz w:val="22"/>
          <w:szCs w:val="22"/>
          <w:lang w:val="en-US"/>
        </w:rPr>
        <w:t>Type of</w:t>
      </w:r>
      <w:r w:rsidRPr="006674A3">
        <w:rPr>
          <w:rFonts w:asciiTheme="majorHAnsi" w:hAnsiTheme="majorHAnsi" w:cstheme="majorHAnsi"/>
          <w:color w:val="595959" w:themeColor="text1" w:themeTint="A6"/>
          <w:sz w:val="22"/>
          <w:szCs w:val="22"/>
          <w:lang w:val="en-US"/>
        </w:rPr>
        <w:t xml:space="preserve"> </w:t>
      </w:r>
      <w:r w:rsidRPr="006674A3">
        <w:rPr>
          <w:rFonts w:asciiTheme="majorHAnsi" w:hAnsiTheme="majorHAnsi" w:cstheme="majorHAnsi"/>
          <w:b/>
          <w:bCs/>
          <w:color w:val="595959" w:themeColor="text1" w:themeTint="A6"/>
          <w:sz w:val="22"/>
          <w:szCs w:val="22"/>
          <w:lang w:val="en-US"/>
        </w:rPr>
        <w:t>consultancy</w:t>
      </w:r>
      <w:r w:rsidRPr="006674A3">
        <w:rPr>
          <w:rFonts w:asciiTheme="majorHAnsi" w:hAnsiTheme="majorHAnsi" w:cstheme="majorHAnsi"/>
          <w:color w:val="595959" w:themeColor="text1" w:themeTint="A6"/>
          <w:sz w:val="22"/>
          <w:szCs w:val="22"/>
          <w:lang w:val="en-US"/>
        </w:rPr>
        <w:t xml:space="preserve">: </w:t>
      </w:r>
      <w:r w:rsidR="00CD3A9A" w:rsidRPr="006674A3">
        <w:rPr>
          <w:rFonts w:asciiTheme="majorHAnsi" w:hAnsiTheme="majorHAnsi" w:cstheme="majorHAnsi"/>
          <w:color w:val="595959" w:themeColor="text1" w:themeTint="A6"/>
          <w:sz w:val="22"/>
          <w:szCs w:val="22"/>
          <w:lang w:val="en-US"/>
        </w:rPr>
        <w:t>Field study</w:t>
      </w:r>
      <w:r w:rsidRPr="006674A3">
        <w:rPr>
          <w:rFonts w:asciiTheme="majorHAnsi" w:hAnsiTheme="majorHAnsi" w:cstheme="majorHAnsi"/>
          <w:color w:val="595959" w:themeColor="text1" w:themeTint="A6"/>
          <w:sz w:val="22"/>
          <w:szCs w:val="22"/>
          <w:lang w:val="en-US"/>
        </w:rPr>
        <w:t>-based consultancy</w:t>
      </w:r>
    </w:p>
    <w:p w14:paraId="671883C1" w14:textId="43A5DC90" w:rsidR="00B80F6A" w:rsidRPr="006674A3" w:rsidRDefault="005F4FF7" w:rsidP="00B80F6A">
      <w:pPr>
        <w:tabs>
          <w:tab w:val="num" w:pos="426"/>
        </w:tabs>
        <w:spacing w:before="60" w:after="24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b/>
          <w:bCs/>
          <w:color w:val="595959" w:themeColor="text1" w:themeTint="A6"/>
          <w:sz w:val="22"/>
          <w:szCs w:val="22"/>
          <w:lang w:val="en-US"/>
        </w:rPr>
        <w:t>How to apply:</w:t>
      </w:r>
      <w:r w:rsidRPr="006674A3">
        <w:rPr>
          <w:rFonts w:asciiTheme="majorHAnsi" w:hAnsiTheme="majorHAnsi" w:cstheme="majorHAnsi"/>
          <w:color w:val="595959" w:themeColor="text1" w:themeTint="A6"/>
          <w:sz w:val="22"/>
          <w:szCs w:val="22"/>
          <w:lang w:val="en-US"/>
        </w:rPr>
        <w:t xml:space="preserve"> send resume/CV</w:t>
      </w:r>
      <w:r w:rsidR="00B80F6A" w:rsidRPr="006674A3">
        <w:rPr>
          <w:rFonts w:asciiTheme="majorHAnsi" w:hAnsiTheme="majorHAnsi" w:cstheme="majorHAnsi"/>
          <w:color w:val="595959" w:themeColor="text1" w:themeTint="A6"/>
          <w:sz w:val="22"/>
          <w:szCs w:val="22"/>
          <w:lang w:val="en-US"/>
        </w:rPr>
        <w:t>(s)</w:t>
      </w:r>
      <w:r w:rsidRPr="006674A3">
        <w:rPr>
          <w:rFonts w:asciiTheme="majorHAnsi" w:hAnsiTheme="majorHAnsi" w:cstheme="majorHAnsi"/>
          <w:color w:val="595959" w:themeColor="text1" w:themeTint="A6"/>
          <w:sz w:val="22"/>
          <w:szCs w:val="22"/>
          <w:lang w:val="en-US"/>
        </w:rPr>
        <w:t>, cover letter</w:t>
      </w:r>
      <w:r w:rsidR="00B80F6A" w:rsidRPr="006674A3">
        <w:rPr>
          <w:rFonts w:asciiTheme="majorHAnsi" w:hAnsiTheme="majorHAnsi" w:cstheme="majorHAnsi"/>
          <w:color w:val="595959" w:themeColor="text1" w:themeTint="A6"/>
          <w:sz w:val="22"/>
          <w:szCs w:val="22"/>
          <w:lang w:val="en-US"/>
        </w:rPr>
        <w:t>(s)</w:t>
      </w:r>
      <w:r w:rsidRPr="006674A3">
        <w:rPr>
          <w:rFonts w:asciiTheme="majorHAnsi" w:hAnsiTheme="majorHAnsi" w:cstheme="majorHAnsi"/>
          <w:color w:val="595959" w:themeColor="text1" w:themeTint="A6"/>
          <w:sz w:val="22"/>
          <w:szCs w:val="22"/>
          <w:lang w:val="en-US"/>
        </w:rPr>
        <w:t>, proposed methodology, and budget to</w:t>
      </w:r>
      <w:r w:rsidR="00B80F6A" w:rsidRPr="006674A3">
        <w:rPr>
          <w:rFonts w:asciiTheme="majorHAnsi" w:hAnsiTheme="majorHAnsi" w:cstheme="majorHAnsi"/>
          <w:color w:val="595959" w:themeColor="text1" w:themeTint="A6"/>
          <w:sz w:val="22"/>
          <w:szCs w:val="22"/>
          <w:lang w:val="en-US"/>
        </w:rPr>
        <w:t xml:space="preserve"> the following email address </w:t>
      </w:r>
      <w:hyperlink r:id="rId8" w:history="1">
        <w:r w:rsidR="00B80F6A" w:rsidRPr="006674A3">
          <w:rPr>
            <w:rStyle w:val="Hyperlink"/>
            <w:rFonts w:asciiTheme="majorHAnsi" w:hAnsiTheme="majorHAnsi" w:cstheme="majorHAnsi"/>
            <w:color w:val="595959" w:themeColor="text1" w:themeTint="A6"/>
            <w:sz w:val="22"/>
            <w:szCs w:val="22"/>
            <w:lang w:val="en-US"/>
          </w:rPr>
          <w:t>mdm.lebanon.hr@gmail.com</w:t>
        </w:r>
      </w:hyperlink>
      <w:r w:rsidR="00B80F6A" w:rsidRPr="006674A3">
        <w:rPr>
          <w:rFonts w:asciiTheme="majorHAnsi" w:hAnsiTheme="majorHAnsi" w:cstheme="majorHAnsi"/>
          <w:color w:val="595959" w:themeColor="text1" w:themeTint="A6"/>
          <w:sz w:val="22"/>
          <w:szCs w:val="22"/>
          <w:lang w:val="en-US"/>
        </w:rPr>
        <w:t>, mentioning “Field study-based consultancy” in the subject email.</w:t>
      </w:r>
    </w:p>
    <w:p w14:paraId="54DF318C" w14:textId="0F98FFCF" w:rsidR="00BF7AED" w:rsidRPr="006674A3" w:rsidRDefault="00BF7AED" w:rsidP="005D3303">
      <w:pPr>
        <w:tabs>
          <w:tab w:val="num" w:pos="426"/>
        </w:tabs>
        <w:spacing w:before="60" w:after="24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US"/>
        </w:rPr>
        <w:t>CV</w:t>
      </w:r>
      <w:r w:rsidR="00B80F6A" w:rsidRPr="006674A3">
        <w:rPr>
          <w:rFonts w:asciiTheme="majorHAnsi" w:hAnsiTheme="majorHAnsi" w:cstheme="majorHAnsi"/>
          <w:color w:val="595959" w:themeColor="text1" w:themeTint="A6"/>
          <w:sz w:val="22"/>
          <w:szCs w:val="22"/>
          <w:lang w:val="en-US"/>
        </w:rPr>
        <w:t>(s)</w:t>
      </w:r>
      <w:r w:rsidRPr="006674A3">
        <w:rPr>
          <w:rFonts w:asciiTheme="majorHAnsi" w:hAnsiTheme="majorHAnsi" w:cstheme="majorHAnsi"/>
          <w:color w:val="595959" w:themeColor="text1" w:themeTint="A6"/>
          <w:sz w:val="22"/>
          <w:szCs w:val="22"/>
          <w:lang w:val="en-US"/>
        </w:rPr>
        <w:t xml:space="preserve"> should be no longer than 1.5-2 pages, cover letter should be no longer than 1 page, proposal (methodology/budget) should be no longer than </w:t>
      </w:r>
      <w:r w:rsidR="00CD3A9A" w:rsidRPr="006674A3">
        <w:rPr>
          <w:rFonts w:asciiTheme="majorHAnsi" w:hAnsiTheme="majorHAnsi" w:cstheme="majorHAnsi"/>
          <w:color w:val="595959" w:themeColor="text1" w:themeTint="A6"/>
          <w:sz w:val="22"/>
          <w:szCs w:val="22"/>
          <w:lang w:val="en-US"/>
        </w:rPr>
        <w:t>3-4</w:t>
      </w:r>
      <w:r w:rsidRPr="006674A3">
        <w:rPr>
          <w:rFonts w:asciiTheme="majorHAnsi" w:hAnsiTheme="majorHAnsi" w:cstheme="majorHAnsi"/>
          <w:color w:val="595959" w:themeColor="text1" w:themeTint="A6"/>
          <w:sz w:val="22"/>
          <w:szCs w:val="22"/>
          <w:lang w:val="en-US"/>
        </w:rPr>
        <w:t xml:space="preserve"> pages</w:t>
      </w:r>
      <w:r w:rsidR="00CD3A9A" w:rsidRPr="006674A3">
        <w:rPr>
          <w:rFonts w:asciiTheme="majorHAnsi" w:hAnsiTheme="majorHAnsi" w:cstheme="majorHAnsi"/>
          <w:color w:val="595959" w:themeColor="text1" w:themeTint="A6"/>
          <w:sz w:val="22"/>
          <w:szCs w:val="22"/>
          <w:lang w:val="en-US"/>
        </w:rPr>
        <w:t xml:space="preserve"> (excluding the budget length)</w:t>
      </w:r>
      <w:r w:rsidRPr="006674A3">
        <w:rPr>
          <w:rFonts w:asciiTheme="majorHAnsi" w:hAnsiTheme="majorHAnsi" w:cstheme="majorHAnsi"/>
          <w:color w:val="595959" w:themeColor="text1" w:themeTint="A6"/>
          <w:sz w:val="22"/>
          <w:szCs w:val="22"/>
          <w:lang w:val="en-US"/>
        </w:rPr>
        <w:t xml:space="preserve">. </w:t>
      </w:r>
    </w:p>
    <w:p w14:paraId="117CB316" w14:textId="2885BC2A" w:rsidR="00EC7DD2" w:rsidRPr="006674A3" w:rsidRDefault="005F4FF7" w:rsidP="00401B01">
      <w:pPr>
        <w:tabs>
          <w:tab w:val="num" w:pos="426"/>
        </w:tabs>
        <w:spacing w:before="6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b/>
          <w:bCs/>
          <w:color w:val="595959" w:themeColor="text1" w:themeTint="A6"/>
          <w:sz w:val="22"/>
          <w:szCs w:val="22"/>
          <w:lang w:val="en-US"/>
        </w:rPr>
        <w:t>Deadline for application: [</w:t>
      </w:r>
      <w:r w:rsidR="00401B01">
        <w:rPr>
          <w:rFonts w:asciiTheme="majorHAnsi" w:hAnsiTheme="majorHAnsi" w:cstheme="majorHAnsi"/>
          <w:b/>
          <w:bCs/>
          <w:color w:val="595959" w:themeColor="text1" w:themeTint="A6"/>
          <w:sz w:val="22"/>
          <w:szCs w:val="22"/>
          <w:lang w:val="en-US"/>
        </w:rPr>
        <w:t>March 13</w:t>
      </w:r>
      <w:r w:rsidR="00B80F6A" w:rsidRPr="006674A3">
        <w:rPr>
          <w:rFonts w:asciiTheme="majorHAnsi" w:hAnsiTheme="majorHAnsi" w:cstheme="majorHAnsi"/>
          <w:b/>
          <w:bCs/>
          <w:color w:val="595959" w:themeColor="text1" w:themeTint="A6"/>
          <w:sz w:val="22"/>
          <w:szCs w:val="22"/>
          <w:lang w:val="en-US"/>
        </w:rPr>
        <w:t>,</w:t>
      </w:r>
      <w:r w:rsidRPr="006674A3">
        <w:rPr>
          <w:rFonts w:asciiTheme="majorHAnsi" w:hAnsiTheme="majorHAnsi" w:cstheme="majorHAnsi"/>
          <w:b/>
          <w:bCs/>
          <w:color w:val="595959" w:themeColor="text1" w:themeTint="A6"/>
          <w:sz w:val="22"/>
          <w:szCs w:val="22"/>
          <w:lang w:val="en-US"/>
        </w:rPr>
        <w:t xml:space="preserve"> 2020</w:t>
      </w:r>
      <w:r w:rsidR="00401B01">
        <w:rPr>
          <w:rFonts w:asciiTheme="majorHAnsi" w:hAnsiTheme="majorHAnsi" w:cstheme="majorHAnsi"/>
          <w:b/>
          <w:bCs/>
          <w:color w:val="595959" w:themeColor="text1" w:themeTint="A6"/>
          <w:sz w:val="22"/>
          <w:szCs w:val="22"/>
          <w:lang w:val="en-US"/>
        </w:rPr>
        <w:t xml:space="preserve"> AT 5PM BEIRUT TIME</w:t>
      </w:r>
      <w:r w:rsidRPr="006674A3">
        <w:rPr>
          <w:rFonts w:asciiTheme="majorHAnsi" w:hAnsiTheme="majorHAnsi" w:cstheme="majorHAnsi"/>
          <w:b/>
          <w:bCs/>
          <w:color w:val="595959" w:themeColor="text1" w:themeTint="A6"/>
          <w:sz w:val="22"/>
          <w:szCs w:val="22"/>
          <w:lang w:val="en-US"/>
        </w:rPr>
        <w:t>]</w:t>
      </w:r>
    </w:p>
    <w:p w14:paraId="77EF03B1" w14:textId="77777777" w:rsidR="005F4FF7" w:rsidRPr="006674A3" w:rsidRDefault="005F4FF7" w:rsidP="003F1F4F">
      <w:pPr>
        <w:tabs>
          <w:tab w:val="num" w:pos="426"/>
        </w:tabs>
        <w:spacing w:before="60"/>
        <w:jc w:val="both"/>
        <w:rPr>
          <w:rFonts w:asciiTheme="majorHAnsi" w:hAnsiTheme="majorHAnsi" w:cstheme="majorHAnsi"/>
          <w:color w:val="595959" w:themeColor="text1" w:themeTint="A6"/>
          <w:sz w:val="22"/>
          <w:szCs w:val="22"/>
          <w:lang w:val="en-US"/>
        </w:rPr>
      </w:pPr>
    </w:p>
    <w:p w14:paraId="276DA00D" w14:textId="77777777" w:rsidR="003F1F4F" w:rsidRPr="006674A3" w:rsidRDefault="003F1F4F" w:rsidP="003F1F4F">
      <w:pPr>
        <w:tabs>
          <w:tab w:val="num" w:pos="426"/>
        </w:tabs>
        <w:spacing w:before="60"/>
        <w:jc w:val="both"/>
        <w:rPr>
          <w:rFonts w:asciiTheme="majorHAnsi" w:hAnsiTheme="majorHAnsi" w:cstheme="majorHAnsi"/>
          <w:b/>
          <w:bCs/>
          <w:color w:val="595959" w:themeColor="text1" w:themeTint="A6"/>
          <w:sz w:val="22"/>
          <w:szCs w:val="22"/>
          <w:lang w:val="en-US"/>
        </w:rPr>
      </w:pPr>
      <w:bookmarkStart w:id="0" w:name="_GoBack"/>
      <w:r w:rsidRPr="006674A3">
        <w:rPr>
          <w:rFonts w:asciiTheme="majorHAnsi" w:hAnsiTheme="majorHAnsi" w:cstheme="majorHAnsi"/>
          <w:b/>
          <w:bCs/>
          <w:color w:val="595959" w:themeColor="text1" w:themeTint="A6"/>
          <w:sz w:val="22"/>
          <w:szCs w:val="22"/>
          <w:lang w:val="en-US"/>
        </w:rPr>
        <w:t xml:space="preserve">About the project: </w:t>
      </w:r>
    </w:p>
    <w:p w14:paraId="33A1EB37" w14:textId="77777777" w:rsidR="003F1F4F" w:rsidRPr="006674A3" w:rsidRDefault="003F1F4F" w:rsidP="003F1F4F">
      <w:pPr>
        <w:tabs>
          <w:tab w:val="num" w:pos="426"/>
        </w:tabs>
        <w:spacing w:before="60"/>
        <w:jc w:val="both"/>
        <w:rPr>
          <w:rFonts w:asciiTheme="majorHAnsi" w:hAnsiTheme="majorHAnsi" w:cstheme="majorHAnsi"/>
          <w:color w:val="595959" w:themeColor="text1" w:themeTint="A6"/>
          <w:sz w:val="22"/>
          <w:szCs w:val="22"/>
          <w:lang w:val="en-US"/>
        </w:rPr>
      </w:pPr>
    </w:p>
    <w:p w14:paraId="5423F3EE" w14:textId="77777777" w:rsidR="00A47A4E" w:rsidRPr="006674A3" w:rsidRDefault="008F5141" w:rsidP="00EE7E32">
      <w:pPr>
        <w:tabs>
          <w:tab w:val="num" w:pos="426"/>
        </w:tabs>
        <w:spacing w:before="6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US"/>
        </w:rPr>
        <w:t xml:space="preserve">A consortium of six organizations, including </w:t>
      </w:r>
      <w:proofErr w:type="spellStart"/>
      <w:r w:rsidRPr="006674A3">
        <w:rPr>
          <w:rFonts w:asciiTheme="majorHAnsi" w:hAnsiTheme="majorHAnsi" w:cstheme="majorHAnsi"/>
          <w:color w:val="595959" w:themeColor="text1" w:themeTint="A6"/>
          <w:sz w:val="22"/>
          <w:szCs w:val="22"/>
          <w:lang w:val="en-US"/>
        </w:rPr>
        <w:t>Médecins</w:t>
      </w:r>
      <w:proofErr w:type="spellEnd"/>
      <w:r w:rsidRPr="006674A3">
        <w:rPr>
          <w:rFonts w:asciiTheme="majorHAnsi" w:hAnsiTheme="majorHAnsi" w:cstheme="majorHAnsi"/>
          <w:color w:val="595959" w:themeColor="text1" w:themeTint="A6"/>
          <w:sz w:val="22"/>
          <w:szCs w:val="22"/>
          <w:lang w:val="en-US"/>
        </w:rPr>
        <w:t xml:space="preserve"> du Monde</w:t>
      </w:r>
      <w:r w:rsidR="00A47A4E" w:rsidRPr="006674A3">
        <w:rPr>
          <w:rFonts w:asciiTheme="majorHAnsi" w:hAnsiTheme="majorHAnsi" w:cstheme="majorHAnsi"/>
          <w:color w:val="595959" w:themeColor="text1" w:themeTint="A6"/>
          <w:sz w:val="22"/>
          <w:szCs w:val="22"/>
          <w:lang w:val="en-US"/>
        </w:rPr>
        <w:t xml:space="preserve"> (MdM)</w:t>
      </w:r>
      <w:r w:rsidRPr="006674A3">
        <w:rPr>
          <w:rFonts w:asciiTheme="majorHAnsi" w:hAnsiTheme="majorHAnsi" w:cstheme="majorHAnsi"/>
          <w:color w:val="595959" w:themeColor="text1" w:themeTint="A6"/>
          <w:sz w:val="22"/>
          <w:szCs w:val="22"/>
          <w:lang w:val="en-US"/>
        </w:rPr>
        <w:t xml:space="preserve">, </w:t>
      </w:r>
      <w:proofErr w:type="spellStart"/>
      <w:r w:rsidRPr="006674A3">
        <w:rPr>
          <w:rFonts w:asciiTheme="majorHAnsi" w:hAnsiTheme="majorHAnsi" w:cstheme="majorHAnsi"/>
          <w:color w:val="595959" w:themeColor="text1" w:themeTint="A6"/>
          <w:sz w:val="22"/>
          <w:szCs w:val="22"/>
          <w:lang w:val="en-US"/>
        </w:rPr>
        <w:t>Skoun</w:t>
      </w:r>
      <w:proofErr w:type="spellEnd"/>
      <w:r w:rsidRPr="006674A3">
        <w:rPr>
          <w:rFonts w:asciiTheme="majorHAnsi" w:hAnsiTheme="majorHAnsi" w:cstheme="majorHAnsi"/>
          <w:color w:val="595959" w:themeColor="text1" w:themeTint="A6"/>
          <w:sz w:val="22"/>
          <w:szCs w:val="22"/>
          <w:lang w:val="en-US"/>
        </w:rPr>
        <w:t xml:space="preserve">, </w:t>
      </w:r>
      <w:proofErr w:type="spellStart"/>
      <w:r w:rsidRPr="006674A3">
        <w:rPr>
          <w:rFonts w:asciiTheme="majorHAnsi" w:hAnsiTheme="majorHAnsi" w:cstheme="majorHAnsi"/>
          <w:color w:val="595959" w:themeColor="text1" w:themeTint="A6"/>
          <w:sz w:val="22"/>
          <w:szCs w:val="22"/>
          <w:lang w:val="en-US"/>
        </w:rPr>
        <w:t>Abaad</w:t>
      </w:r>
      <w:proofErr w:type="spellEnd"/>
      <w:r w:rsidRPr="006674A3">
        <w:rPr>
          <w:rFonts w:asciiTheme="majorHAnsi" w:hAnsiTheme="majorHAnsi" w:cstheme="majorHAnsi"/>
          <w:color w:val="595959" w:themeColor="text1" w:themeTint="A6"/>
          <w:sz w:val="22"/>
          <w:szCs w:val="22"/>
          <w:lang w:val="en-US"/>
        </w:rPr>
        <w:t xml:space="preserve">, </w:t>
      </w:r>
      <w:proofErr w:type="spellStart"/>
      <w:r w:rsidRPr="006674A3">
        <w:rPr>
          <w:rFonts w:asciiTheme="majorHAnsi" w:hAnsiTheme="majorHAnsi" w:cstheme="majorHAnsi"/>
          <w:color w:val="595959" w:themeColor="text1" w:themeTint="A6"/>
          <w:sz w:val="22"/>
          <w:szCs w:val="22"/>
          <w:lang w:val="en-US"/>
        </w:rPr>
        <w:t>Amel</w:t>
      </w:r>
      <w:proofErr w:type="spellEnd"/>
      <w:r w:rsidRPr="006674A3">
        <w:rPr>
          <w:rFonts w:asciiTheme="majorHAnsi" w:hAnsiTheme="majorHAnsi" w:cstheme="majorHAnsi"/>
          <w:color w:val="595959" w:themeColor="text1" w:themeTint="A6"/>
          <w:sz w:val="22"/>
          <w:szCs w:val="22"/>
          <w:lang w:val="en-US"/>
        </w:rPr>
        <w:t xml:space="preserve">, Embrace and </w:t>
      </w:r>
      <w:r w:rsidR="002968D5" w:rsidRPr="006674A3">
        <w:rPr>
          <w:rFonts w:asciiTheme="majorHAnsi" w:hAnsiTheme="majorHAnsi" w:cstheme="majorHAnsi"/>
          <w:color w:val="595959" w:themeColor="text1" w:themeTint="A6"/>
          <w:sz w:val="22"/>
          <w:szCs w:val="22"/>
          <w:lang w:val="en-US"/>
        </w:rPr>
        <w:t>H</w:t>
      </w:r>
      <w:r w:rsidR="00A47A4E" w:rsidRPr="006674A3">
        <w:rPr>
          <w:rFonts w:asciiTheme="majorHAnsi" w:hAnsiTheme="majorHAnsi" w:cstheme="majorHAnsi"/>
          <w:color w:val="595959" w:themeColor="text1" w:themeTint="A6"/>
          <w:sz w:val="22"/>
          <w:szCs w:val="22"/>
          <w:lang w:val="en-US"/>
        </w:rPr>
        <w:t>umanity and Inclusion (HI)</w:t>
      </w:r>
      <w:r w:rsidR="002968D5" w:rsidRPr="006674A3">
        <w:rPr>
          <w:rFonts w:asciiTheme="majorHAnsi" w:hAnsiTheme="majorHAnsi" w:cstheme="majorHAnsi"/>
          <w:color w:val="595959" w:themeColor="text1" w:themeTint="A6"/>
          <w:sz w:val="22"/>
          <w:szCs w:val="22"/>
          <w:lang w:val="en-US"/>
        </w:rPr>
        <w:t>, supported</w:t>
      </w:r>
      <w:r w:rsidR="00C078C6" w:rsidRPr="006674A3">
        <w:rPr>
          <w:rFonts w:asciiTheme="majorHAnsi" w:hAnsiTheme="majorHAnsi" w:cstheme="majorHAnsi"/>
          <w:color w:val="595959" w:themeColor="text1" w:themeTint="A6"/>
          <w:sz w:val="22"/>
          <w:szCs w:val="22"/>
          <w:lang w:val="en-US"/>
        </w:rPr>
        <w:t xml:space="preserve"> by </w:t>
      </w:r>
      <w:r w:rsidRPr="006674A3">
        <w:rPr>
          <w:rFonts w:asciiTheme="majorHAnsi" w:hAnsiTheme="majorHAnsi" w:cstheme="majorHAnsi"/>
          <w:color w:val="595959" w:themeColor="text1" w:themeTint="A6"/>
          <w:sz w:val="22"/>
          <w:szCs w:val="22"/>
          <w:lang w:val="en-US"/>
        </w:rPr>
        <w:t xml:space="preserve">the </w:t>
      </w:r>
      <w:proofErr w:type="spellStart"/>
      <w:r w:rsidRPr="006674A3">
        <w:rPr>
          <w:rFonts w:asciiTheme="majorHAnsi" w:hAnsiTheme="majorHAnsi" w:cstheme="majorHAnsi"/>
          <w:color w:val="595959" w:themeColor="text1" w:themeTint="A6"/>
          <w:sz w:val="22"/>
          <w:szCs w:val="22"/>
          <w:lang w:val="en-US"/>
        </w:rPr>
        <w:t>Agence</w:t>
      </w:r>
      <w:proofErr w:type="spellEnd"/>
      <w:r w:rsidRPr="006674A3">
        <w:rPr>
          <w:rFonts w:asciiTheme="majorHAnsi" w:hAnsiTheme="majorHAnsi" w:cstheme="majorHAnsi"/>
          <w:color w:val="595959" w:themeColor="text1" w:themeTint="A6"/>
          <w:sz w:val="22"/>
          <w:szCs w:val="22"/>
          <w:lang w:val="en-US"/>
        </w:rPr>
        <w:t xml:space="preserve"> </w:t>
      </w:r>
      <w:proofErr w:type="spellStart"/>
      <w:r w:rsidRPr="006674A3">
        <w:rPr>
          <w:rFonts w:asciiTheme="majorHAnsi" w:hAnsiTheme="majorHAnsi" w:cstheme="majorHAnsi"/>
          <w:color w:val="595959" w:themeColor="text1" w:themeTint="A6"/>
          <w:sz w:val="22"/>
          <w:szCs w:val="22"/>
          <w:lang w:val="en-US"/>
        </w:rPr>
        <w:t>Fra</w:t>
      </w:r>
      <w:r w:rsidR="00915286" w:rsidRPr="006674A3">
        <w:rPr>
          <w:rFonts w:asciiTheme="majorHAnsi" w:hAnsiTheme="majorHAnsi" w:cstheme="majorHAnsi"/>
          <w:color w:val="595959" w:themeColor="text1" w:themeTint="A6"/>
          <w:sz w:val="22"/>
          <w:szCs w:val="22"/>
          <w:lang w:val="en-US"/>
        </w:rPr>
        <w:t>n</w:t>
      </w:r>
      <w:r w:rsidRPr="006674A3">
        <w:rPr>
          <w:rFonts w:asciiTheme="majorHAnsi" w:hAnsiTheme="majorHAnsi" w:cstheme="majorHAnsi"/>
          <w:color w:val="595959" w:themeColor="text1" w:themeTint="A6"/>
          <w:sz w:val="22"/>
          <w:szCs w:val="22"/>
          <w:lang w:val="en-US"/>
        </w:rPr>
        <w:t>caise</w:t>
      </w:r>
      <w:proofErr w:type="spellEnd"/>
      <w:r w:rsidRPr="006674A3">
        <w:rPr>
          <w:rFonts w:asciiTheme="majorHAnsi" w:hAnsiTheme="majorHAnsi" w:cstheme="majorHAnsi"/>
          <w:color w:val="595959" w:themeColor="text1" w:themeTint="A6"/>
          <w:sz w:val="22"/>
          <w:szCs w:val="22"/>
          <w:lang w:val="en-US"/>
        </w:rPr>
        <w:t xml:space="preserve"> de </w:t>
      </w:r>
      <w:r w:rsidR="00A47A4E" w:rsidRPr="006674A3">
        <w:rPr>
          <w:rFonts w:asciiTheme="majorHAnsi" w:hAnsiTheme="majorHAnsi" w:cstheme="majorHAnsi"/>
          <w:color w:val="595959" w:themeColor="text1" w:themeTint="A6"/>
          <w:sz w:val="22"/>
          <w:szCs w:val="22"/>
          <w:lang w:val="en-US"/>
        </w:rPr>
        <w:t>Development (AFD)</w:t>
      </w:r>
      <w:r w:rsidRPr="006674A3">
        <w:rPr>
          <w:rFonts w:asciiTheme="majorHAnsi" w:hAnsiTheme="majorHAnsi" w:cstheme="majorHAnsi"/>
          <w:color w:val="595959" w:themeColor="text1" w:themeTint="A6"/>
          <w:sz w:val="22"/>
          <w:szCs w:val="22"/>
          <w:lang w:val="en-US"/>
        </w:rPr>
        <w:t>, aim</w:t>
      </w:r>
      <w:r w:rsidR="00915286" w:rsidRPr="006674A3">
        <w:rPr>
          <w:rFonts w:asciiTheme="majorHAnsi" w:hAnsiTheme="majorHAnsi" w:cstheme="majorHAnsi"/>
          <w:color w:val="595959" w:themeColor="text1" w:themeTint="A6"/>
          <w:sz w:val="22"/>
          <w:szCs w:val="22"/>
          <w:lang w:val="en-US"/>
        </w:rPr>
        <w:t>s</w:t>
      </w:r>
      <w:r w:rsidRPr="006674A3">
        <w:rPr>
          <w:rFonts w:asciiTheme="majorHAnsi" w:hAnsiTheme="majorHAnsi" w:cstheme="majorHAnsi"/>
          <w:color w:val="595959" w:themeColor="text1" w:themeTint="A6"/>
          <w:sz w:val="22"/>
          <w:szCs w:val="22"/>
          <w:lang w:val="en-US"/>
        </w:rPr>
        <w:t xml:space="preserve"> to improve the opportunities for individuals living in Lebanon to enjoy the best possible mental health and wellbeing. The consortium aims to reach its objective through the development of a community-based Mental Health and </w:t>
      </w:r>
      <w:r w:rsidR="002D4EA9" w:rsidRPr="006674A3">
        <w:rPr>
          <w:rFonts w:asciiTheme="majorHAnsi" w:hAnsiTheme="majorHAnsi" w:cstheme="majorHAnsi"/>
          <w:color w:val="595959" w:themeColor="text1" w:themeTint="A6"/>
          <w:sz w:val="22"/>
          <w:szCs w:val="22"/>
          <w:lang w:val="en-US"/>
        </w:rPr>
        <w:t>Psychosocial</w:t>
      </w:r>
      <w:r w:rsidRPr="006674A3">
        <w:rPr>
          <w:rFonts w:asciiTheme="majorHAnsi" w:hAnsiTheme="majorHAnsi" w:cstheme="majorHAnsi"/>
          <w:color w:val="595959" w:themeColor="text1" w:themeTint="A6"/>
          <w:sz w:val="22"/>
          <w:szCs w:val="22"/>
          <w:lang w:val="en-US"/>
        </w:rPr>
        <w:t xml:space="preserve"> Support (MHPSS) and Substance Use (SU) system offering appropriate, quality and inclusive services to all people living in Lebanon, particularly the most vulnerable groups and people at risk. The specific activities of the project target the different levels of the social ecological model with activities designed and aimed at the individual, interpersonal, organizational, community and public policy levels</w:t>
      </w:r>
      <w:r w:rsidR="002D4EA9" w:rsidRPr="006674A3">
        <w:rPr>
          <w:rFonts w:asciiTheme="majorHAnsi" w:hAnsiTheme="majorHAnsi" w:cstheme="majorHAnsi"/>
          <w:color w:val="595959" w:themeColor="text1" w:themeTint="A6"/>
          <w:sz w:val="22"/>
          <w:szCs w:val="22"/>
          <w:lang w:val="en-US"/>
        </w:rPr>
        <w:t xml:space="preserve">. Gender has been integrated as a core component of this project. Gender dedicated means allocated under this intervention allow for concrete implementation, monitoring and evaluation of this dimension. Beyond sex-differentiated </w:t>
      </w:r>
      <w:r w:rsidR="00702005" w:rsidRPr="006674A3">
        <w:rPr>
          <w:rFonts w:asciiTheme="majorHAnsi" w:hAnsiTheme="majorHAnsi" w:cstheme="majorHAnsi"/>
          <w:color w:val="595959" w:themeColor="text1" w:themeTint="A6"/>
          <w:sz w:val="22"/>
          <w:szCs w:val="22"/>
          <w:lang w:val="en-US"/>
        </w:rPr>
        <w:t xml:space="preserve">and gender-specific indicators </w:t>
      </w:r>
      <w:r w:rsidR="002D4EA9" w:rsidRPr="006674A3">
        <w:rPr>
          <w:rFonts w:asciiTheme="majorHAnsi" w:hAnsiTheme="majorHAnsi" w:cstheme="majorHAnsi"/>
          <w:color w:val="595959" w:themeColor="text1" w:themeTint="A6"/>
          <w:sz w:val="22"/>
          <w:szCs w:val="22"/>
          <w:lang w:val="en-US"/>
        </w:rPr>
        <w:t xml:space="preserve">included within the project, allowing a gender approach to inform on project progress and adjustment needs, effective gender mainstreaming will be further ensured through conducting a research study </w:t>
      </w:r>
      <w:r w:rsidR="00702005" w:rsidRPr="006674A3">
        <w:rPr>
          <w:rFonts w:asciiTheme="majorHAnsi" w:hAnsiTheme="majorHAnsi" w:cstheme="majorHAnsi"/>
          <w:color w:val="595959" w:themeColor="text1" w:themeTint="A6"/>
          <w:sz w:val="22"/>
          <w:szCs w:val="22"/>
          <w:lang w:val="en-US"/>
        </w:rPr>
        <w:t xml:space="preserve">that </w:t>
      </w:r>
      <w:r w:rsidR="002D4EA9" w:rsidRPr="006674A3">
        <w:rPr>
          <w:rFonts w:asciiTheme="majorHAnsi" w:hAnsiTheme="majorHAnsi" w:cstheme="majorHAnsi"/>
          <w:color w:val="595959" w:themeColor="text1" w:themeTint="A6"/>
          <w:sz w:val="22"/>
          <w:szCs w:val="22"/>
          <w:lang w:val="en-US"/>
        </w:rPr>
        <w:t xml:space="preserve">aims at looking </w:t>
      </w:r>
      <w:r w:rsidR="009A101E" w:rsidRPr="006674A3">
        <w:rPr>
          <w:rFonts w:asciiTheme="majorHAnsi" w:hAnsiTheme="majorHAnsi" w:cstheme="majorHAnsi"/>
          <w:color w:val="595959" w:themeColor="text1" w:themeTint="A6"/>
          <w:sz w:val="22"/>
          <w:szCs w:val="22"/>
          <w:lang w:val="en-US"/>
        </w:rPr>
        <w:t>at gender barriers and determinants to access MHPSS and SU services. Findings from this study will help inform policy and decision makers, as well as stakeholders involved in planning and implementing MHPSS and SU services in Lebanon</w:t>
      </w:r>
      <w:r w:rsidR="00A47A4E" w:rsidRPr="006674A3">
        <w:rPr>
          <w:rFonts w:asciiTheme="majorHAnsi" w:hAnsiTheme="majorHAnsi" w:cstheme="majorHAnsi"/>
          <w:color w:val="595959" w:themeColor="text1" w:themeTint="A6"/>
          <w:sz w:val="22"/>
          <w:szCs w:val="22"/>
          <w:lang w:val="en-US"/>
        </w:rPr>
        <w:t>.</w:t>
      </w:r>
    </w:p>
    <w:p w14:paraId="7A1A27E7" w14:textId="0251E2FB" w:rsidR="003F1F4F" w:rsidRPr="006674A3" w:rsidRDefault="003F1F4F" w:rsidP="00EE7E32">
      <w:pPr>
        <w:tabs>
          <w:tab w:val="num" w:pos="426"/>
        </w:tabs>
        <w:spacing w:before="60"/>
        <w:jc w:val="both"/>
        <w:rPr>
          <w:rFonts w:asciiTheme="majorHAnsi" w:hAnsiTheme="majorHAnsi" w:cstheme="majorHAnsi"/>
          <w:color w:val="595959" w:themeColor="text1" w:themeTint="A6"/>
          <w:sz w:val="22"/>
          <w:szCs w:val="22"/>
          <w:lang w:val="en-US"/>
        </w:rPr>
      </w:pPr>
    </w:p>
    <w:p w14:paraId="5879B6C3" w14:textId="77777777" w:rsidR="00EC7DD2" w:rsidRPr="006674A3" w:rsidRDefault="00EC7DD2" w:rsidP="00EC7DD2">
      <w:pPr>
        <w:shd w:val="clear" w:color="auto" w:fill="FFFFFF"/>
        <w:spacing w:after="150"/>
        <w:jc w:val="both"/>
        <w:rPr>
          <w:rFonts w:asciiTheme="majorHAnsi" w:hAnsiTheme="majorHAnsi" w:cstheme="majorHAnsi"/>
          <w:b/>
          <w:bCs/>
          <w:color w:val="595959" w:themeColor="text1" w:themeTint="A6"/>
          <w:sz w:val="22"/>
          <w:szCs w:val="22"/>
          <w:lang w:val="en-US" w:eastAsia="en-US"/>
        </w:rPr>
      </w:pPr>
      <w:r w:rsidRPr="006674A3">
        <w:rPr>
          <w:rFonts w:asciiTheme="majorHAnsi" w:hAnsiTheme="majorHAnsi" w:cstheme="majorHAnsi"/>
          <w:b/>
          <w:bCs/>
          <w:color w:val="595959" w:themeColor="text1" w:themeTint="A6"/>
          <w:sz w:val="22"/>
          <w:szCs w:val="22"/>
          <w:lang w:val="en-US" w:eastAsia="en-US"/>
        </w:rPr>
        <w:lastRenderedPageBreak/>
        <w:t>OBJECTIVES/ PURPOSE OF ASSIGNMENT</w:t>
      </w:r>
      <w:r w:rsidR="00212AE8" w:rsidRPr="006674A3">
        <w:rPr>
          <w:rFonts w:asciiTheme="majorHAnsi" w:hAnsiTheme="majorHAnsi" w:cstheme="majorHAnsi"/>
          <w:b/>
          <w:bCs/>
          <w:color w:val="595959" w:themeColor="text1" w:themeTint="A6"/>
          <w:sz w:val="22"/>
          <w:szCs w:val="22"/>
          <w:lang w:val="en-US" w:eastAsia="en-US"/>
        </w:rPr>
        <w:t>:</w:t>
      </w:r>
    </w:p>
    <w:p w14:paraId="68FE6FE8" w14:textId="77777777" w:rsidR="004D73C9" w:rsidRPr="006674A3" w:rsidRDefault="004D73C9" w:rsidP="004D73C9">
      <w:pPr>
        <w:tabs>
          <w:tab w:val="num" w:pos="426"/>
        </w:tabs>
        <w:spacing w:before="60" w:after="240"/>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US"/>
        </w:rPr>
        <w:t>Social norms create specific barriers with access to MHPSS and SU services. Through capitalization and documentation, knowledge on barriers and determinants to access will be consolidated. The consultant will conduct a study to better understand gender barriers and facilitating factors to accessing mental health and substance use services among adults with mental health and/or substance use needs in Lebanon. He/she will also take into account various forms of vulnerability and how they might add to the barriers in (or facilitate) accessing these services. Dissemination of the results will inform immediate project implementation, the MHPSS and SU sector for future interventions, contributing discussion with national stakeholders on policy and legal environment.</w:t>
      </w:r>
    </w:p>
    <w:p w14:paraId="0417FC83" w14:textId="77777777" w:rsidR="004D73C9" w:rsidRPr="006674A3" w:rsidRDefault="004D73C9" w:rsidP="004D73C9">
      <w:pPr>
        <w:pStyle w:val="TK15-Texte"/>
        <w:rPr>
          <w:rFonts w:asciiTheme="minorHAnsi" w:hAnsiTheme="minorHAnsi"/>
          <w:color w:val="595959" w:themeColor="text1" w:themeTint="A6"/>
          <w:szCs w:val="22"/>
          <w:lang w:eastAsia="fr-FR"/>
        </w:rPr>
      </w:pPr>
      <w:r w:rsidRPr="006674A3">
        <w:rPr>
          <w:rFonts w:asciiTheme="minorHAnsi" w:hAnsiTheme="minorHAnsi"/>
          <w:color w:val="595959" w:themeColor="text1" w:themeTint="A6"/>
          <w:szCs w:val="22"/>
          <w:lang w:eastAsia="fr-FR"/>
        </w:rPr>
        <w:t>The specific objectives are:</w:t>
      </w:r>
    </w:p>
    <w:p w14:paraId="273EF047" w14:textId="77777777" w:rsidR="004D73C9" w:rsidRPr="006674A3" w:rsidRDefault="004D73C9" w:rsidP="004D73C9">
      <w:pPr>
        <w:pStyle w:val="CommentText"/>
        <w:numPr>
          <w:ilvl w:val="0"/>
          <w:numId w:val="12"/>
        </w:numPr>
        <w:spacing w:before="120"/>
        <w:jc w:val="both"/>
        <w:rPr>
          <w:rFonts w:asciiTheme="minorHAnsi" w:hAnsiTheme="minorHAnsi" w:cstheme="minorHAnsi"/>
          <w:color w:val="595959" w:themeColor="text1" w:themeTint="A6"/>
          <w:sz w:val="22"/>
          <w:szCs w:val="22"/>
          <w:lang w:val="en-GB"/>
        </w:rPr>
      </w:pPr>
      <w:r w:rsidRPr="006674A3">
        <w:rPr>
          <w:rFonts w:asciiTheme="minorHAnsi" w:hAnsiTheme="minorHAnsi" w:cstheme="minorHAnsi"/>
          <w:color w:val="595959" w:themeColor="text1" w:themeTint="A6"/>
          <w:sz w:val="22"/>
          <w:szCs w:val="22"/>
          <w:lang w:val="en-GB"/>
        </w:rPr>
        <w:t xml:space="preserve">To identify and analyse the socio- cultural, family, environmental and economic factors that have an impact on MHPSS </w:t>
      </w:r>
    </w:p>
    <w:p w14:paraId="3494A098" w14:textId="77777777" w:rsidR="004D73C9" w:rsidRPr="006674A3" w:rsidRDefault="004D73C9" w:rsidP="004D73C9">
      <w:pPr>
        <w:pStyle w:val="CommentText"/>
        <w:numPr>
          <w:ilvl w:val="0"/>
          <w:numId w:val="12"/>
        </w:numPr>
        <w:spacing w:before="120"/>
        <w:jc w:val="both"/>
        <w:rPr>
          <w:rFonts w:asciiTheme="minorHAnsi" w:hAnsiTheme="minorHAnsi" w:cstheme="minorHAnsi"/>
          <w:color w:val="595959" w:themeColor="text1" w:themeTint="A6"/>
          <w:sz w:val="22"/>
          <w:szCs w:val="22"/>
          <w:lang w:val="en-GB"/>
        </w:rPr>
      </w:pPr>
      <w:r w:rsidRPr="006674A3">
        <w:rPr>
          <w:rFonts w:asciiTheme="minorHAnsi" w:hAnsiTheme="minorHAnsi" w:cstheme="minorHAnsi"/>
          <w:color w:val="595959" w:themeColor="text1" w:themeTint="A6"/>
          <w:sz w:val="22"/>
          <w:szCs w:val="22"/>
          <w:lang w:val="en-GB"/>
        </w:rPr>
        <w:t xml:space="preserve">To compile and analyse the social norms, popular representations, perceptions and cultural issues around MHPSS in local communities targeted by the project (representations from men, women, girls and boys) </w:t>
      </w:r>
    </w:p>
    <w:p w14:paraId="44E1C807" w14:textId="77777777" w:rsidR="004D73C9" w:rsidRPr="006674A3" w:rsidRDefault="004D73C9" w:rsidP="004D73C9">
      <w:pPr>
        <w:pStyle w:val="CommentText"/>
        <w:numPr>
          <w:ilvl w:val="0"/>
          <w:numId w:val="12"/>
        </w:numPr>
        <w:spacing w:before="120"/>
        <w:jc w:val="both"/>
        <w:rPr>
          <w:rFonts w:asciiTheme="minorHAnsi" w:hAnsiTheme="minorHAnsi" w:cstheme="minorHAnsi"/>
          <w:color w:val="595959" w:themeColor="text1" w:themeTint="A6"/>
          <w:sz w:val="22"/>
          <w:szCs w:val="22"/>
          <w:lang w:val="en-GB"/>
        </w:rPr>
      </w:pPr>
      <w:r w:rsidRPr="006674A3">
        <w:rPr>
          <w:rFonts w:asciiTheme="minorHAnsi" w:hAnsiTheme="minorHAnsi" w:cstheme="minorHAnsi"/>
          <w:color w:val="595959" w:themeColor="text1" w:themeTint="A6"/>
          <w:sz w:val="22"/>
          <w:szCs w:val="22"/>
          <w:lang w:val="en-GB"/>
        </w:rPr>
        <w:t>To identify community and health care service providers and analyse their perception regarding MHPSS</w:t>
      </w:r>
    </w:p>
    <w:p w14:paraId="24C38219" w14:textId="77777777" w:rsidR="004D73C9" w:rsidRPr="006674A3" w:rsidRDefault="004D73C9" w:rsidP="004D73C9">
      <w:pPr>
        <w:pStyle w:val="CommentText"/>
        <w:numPr>
          <w:ilvl w:val="0"/>
          <w:numId w:val="12"/>
        </w:numPr>
        <w:spacing w:before="120"/>
        <w:jc w:val="both"/>
        <w:rPr>
          <w:rFonts w:asciiTheme="minorHAnsi" w:hAnsiTheme="minorHAnsi" w:cstheme="minorHAnsi"/>
          <w:color w:val="595959" w:themeColor="text1" w:themeTint="A6"/>
          <w:sz w:val="22"/>
          <w:szCs w:val="22"/>
          <w:lang w:val="en-GB"/>
        </w:rPr>
      </w:pPr>
      <w:r w:rsidRPr="006674A3">
        <w:rPr>
          <w:rFonts w:asciiTheme="minorHAnsi" w:hAnsiTheme="minorHAnsi" w:cstheme="minorHAnsi"/>
          <w:color w:val="595959" w:themeColor="text1" w:themeTint="A6"/>
          <w:sz w:val="22"/>
          <w:szCs w:val="22"/>
          <w:lang w:val="en-GB"/>
        </w:rPr>
        <w:t xml:space="preserve">To have information about the impact of gender in the therapeutic relationship and coordination between health care providers and users  </w:t>
      </w:r>
    </w:p>
    <w:p w14:paraId="7B62AC7B" w14:textId="5E81BE2E" w:rsidR="004D73C9" w:rsidRPr="006674A3" w:rsidRDefault="004D73C9" w:rsidP="004D73C9">
      <w:pPr>
        <w:pStyle w:val="CommentText"/>
        <w:numPr>
          <w:ilvl w:val="0"/>
          <w:numId w:val="12"/>
        </w:numPr>
        <w:spacing w:before="120"/>
        <w:jc w:val="both"/>
        <w:rPr>
          <w:rFonts w:asciiTheme="minorHAnsi" w:hAnsiTheme="minorHAnsi" w:cstheme="minorHAnsi"/>
          <w:color w:val="595959" w:themeColor="text1" w:themeTint="A6"/>
          <w:sz w:val="22"/>
          <w:szCs w:val="22"/>
          <w:lang w:val="en-GB"/>
        </w:rPr>
      </w:pPr>
      <w:r w:rsidRPr="006674A3">
        <w:rPr>
          <w:rFonts w:asciiTheme="minorHAnsi" w:hAnsiTheme="minorHAnsi" w:cstheme="minorHAnsi"/>
          <w:color w:val="595959" w:themeColor="text1" w:themeTint="A6"/>
          <w:sz w:val="22"/>
          <w:szCs w:val="22"/>
          <w:lang w:val="en-GB"/>
        </w:rPr>
        <w:t>To formulate recommendations to guide/define the strategy to mobilize the community in the target project area.</w:t>
      </w:r>
    </w:p>
    <w:p w14:paraId="3269D795" w14:textId="77777777" w:rsidR="004D73C9" w:rsidRPr="006674A3" w:rsidRDefault="004D73C9" w:rsidP="004D73C9">
      <w:pPr>
        <w:pStyle w:val="CommentText"/>
        <w:spacing w:before="120"/>
        <w:ind w:left="720"/>
        <w:jc w:val="both"/>
        <w:rPr>
          <w:rFonts w:asciiTheme="minorHAnsi" w:hAnsiTheme="minorHAnsi" w:cstheme="minorHAnsi"/>
          <w:color w:val="595959" w:themeColor="text1" w:themeTint="A6"/>
          <w:sz w:val="22"/>
          <w:szCs w:val="22"/>
          <w:lang w:val="en-GB"/>
        </w:rPr>
      </w:pPr>
    </w:p>
    <w:p w14:paraId="22BF7350" w14:textId="77777777" w:rsidR="003F1F4F" w:rsidRPr="006674A3" w:rsidRDefault="00212AE8" w:rsidP="003F1F4F">
      <w:pPr>
        <w:shd w:val="clear" w:color="auto" w:fill="FFFFFF"/>
        <w:spacing w:after="150"/>
        <w:jc w:val="both"/>
        <w:rPr>
          <w:rFonts w:asciiTheme="majorBidi" w:hAnsiTheme="majorBidi" w:cstheme="majorBidi"/>
          <w:b/>
          <w:bCs/>
          <w:color w:val="595959" w:themeColor="text1" w:themeTint="A6"/>
          <w:sz w:val="22"/>
          <w:szCs w:val="22"/>
          <w:lang w:val="en-US" w:eastAsia="en-US"/>
        </w:rPr>
      </w:pPr>
      <w:r w:rsidRPr="006674A3">
        <w:rPr>
          <w:rFonts w:asciiTheme="majorBidi" w:hAnsiTheme="majorBidi" w:cstheme="majorBidi"/>
          <w:b/>
          <w:bCs/>
          <w:color w:val="595959" w:themeColor="text1" w:themeTint="A6"/>
          <w:sz w:val="22"/>
          <w:szCs w:val="22"/>
          <w:lang w:val="en-US" w:eastAsia="en-US"/>
        </w:rPr>
        <w:t>Missions/Duties:</w:t>
      </w:r>
    </w:p>
    <w:p w14:paraId="25B77D03" w14:textId="77777777" w:rsidR="00D22C68" w:rsidRPr="006674A3" w:rsidRDefault="00D22C68" w:rsidP="00D22C68">
      <w:pPr>
        <w:shd w:val="clear" w:color="auto" w:fill="FFFFFF"/>
        <w:spacing w:after="150"/>
        <w:jc w:val="both"/>
        <w:rPr>
          <w:rFonts w:asciiTheme="majorBidi" w:hAnsiTheme="majorBidi" w:cstheme="majorBidi"/>
          <w:b/>
          <w:bCs/>
          <w:color w:val="595959" w:themeColor="text1" w:themeTint="A6"/>
          <w:sz w:val="22"/>
          <w:szCs w:val="22"/>
          <w:lang w:val="en-US" w:eastAsia="en-US"/>
        </w:rPr>
      </w:pPr>
      <w:r w:rsidRPr="006674A3">
        <w:rPr>
          <w:rFonts w:asciiTheme="majorBidi" w:hAnsiTheme="majorBidi" w:cstheme="majorBidi"/>
          <w:b/>
          <w:bCs/>
          <w:color w:val="595959" w:themeColor="text1" w:themeTint="A6"/>
          <w:sz w:val="22"/>
          <w:szCs w:val="22"/>
          <w:lang w:val="en-US" w:eastAsia="en-US"/>
        </w:rPr>
        <w:t>Methodology</w:t>
      </w:r>
      <w:r w:rsidR="003F1F4F" w:rsidRPr="006674A3">
        <w:rPr>
          <w:rFonts w:asciiTheme="majorBidi" w:hAnsiTheme="majorBidi" w:cstheme="majorBidi"/>
          <w:b/>
          <w:bCs/>
          <w:color w:val="595959" w:themeColor="text1" w:themeTint="A6"/>
          <w:sz w:val="22"/>
          <w:szCs w:val="22"/>
          <w:lang w:val="en-US" w:eastAsia="en-US"/>
        </w:rPr>
        <w:t xml:space="preserve"> [1 week]</w:t>
      </w:r>
      <w:r w:rsidRPr="006674A3">
        <w:rPr>
          <w:rFonts w:asciiTheme="majorBidi" w:hAnsiTheme="majorBidi" w:cstheme="majorBidi"/>
          <w:b/>
          <w:bCs/>
          <w:color w:val="595959" w:themeColor="text1" w:themeTint="A6"/>
          <w:sz w:val="22"/>
          <w:szCs w:val="22"/>
          <w:lang w:val="en-US" w:eastAsia="en-US"/>
        </w:rPr>
        <w:t>:</w:t>
      </w:r>
    </w:p>
    <w:p w14:paraId="0B43915E" w14:textId="0892B706" w:rsidR="00493DB2" w:rsidRPr="006674A3" w:rsidRDefault="00D22C68" w:rsidP="005B69B1">
      <w:p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b/>
          <w:bCs/>
          <w:color w:val="595959" w:themeColor="text1" w:themeTint="A6"/>
          <w:sz w:val="22"/>
          <w:szCs w:val="22"/>
          <w:lang w:val="en-US" w:eastAsia="en-US"/>
        </w:rPr>
        <w:t>Deve</w:t>
      </w:r>
      <w:r w:rsidR="00493DB2" w:rsidRPr="006674A3">
        <w:rPr>
          <w:rFonts w:asciiTheme="majorHAnsi" w:hAnsiTheme="majorHAnsi" w:cstheme="majorHAnsi"/>
          <w:b/>
          <w:bCs/>
          <w:color w:val="595959" w:themeColor="text1" w:themeTint="A6"/>
          <w:sz w:val="22"/>
          <w:szCs w:val="22"/>
          <w:lang w:val="en-US" w:eastAsia="en-US"/>
        </w:rPr>
        <w:t xml:space="preserve">lop </w:t>
      </w:r>
      <w:r w:rsidR="00493DB2" w:rsidRPr="006674A3">
        <w:rPr>
          <w:rFonts w:asciiTheme="majorHAnsi" w:hAnsiTheme="majorHAnsi" w:cstheme="majorHAnsi"/>
          <w:color w:val="595959" w:themeColor="text1" w:themeTint="A6"/>
          <w:sz w:val="22"/>
          <w:szCs w:val="22"/>
          <w:lang w:val="en-US" w:eastAsia="en-US"/>
        </w:rPr>
        <w:t xml:space="preserve">an appropriate </w:t>
      </w:r>
      <w:r w:rsidR="005B69B1" w:rsidRPr="006674A3">
        <w:rPr>
          <w:rFonts w:asciiTheme="majorHAnsi" w:hAnsiTheme="majorHAnsi" w:cstheme="majorHAnsi"/>
          <w:color w:val="595959" w:themeColor="text1" w:themeTint="A6"/>
          <w:sz w:val="22"/>
          <w:szCs w:val="22"/>
          <w:lang w:val="en-US" w:eastAsia="en-US"/>
        </w:rPr>
        <w:t>research</w:t>
      </w:r>
      <w:r w:rsidR="00493DB2" w:rsidRPr="006674A3">
        <w:rPr>
          <w:rFonts w:asciiTheme="majorHAnsi" w:hAnsiTheme="majorHAnsi" w:cstheme="majorHAnsi"/>
          <w:color w:val="595959" w:themeColor="text1" w:themeTint="A6"/>
          <w:sz w:val="22"/>
          <w:szCs w:val="22"/>
          <w:lang w:val="en-US" w:eastAsia="en-US"/>
        </w:rPr>
        <w:t xml:space="preserve"> methodology for the study including</w:t>
      </w:r>
      <w:r w:rsidR="00430DC5" w:rsidRPr="006674A3">
        <w:rPr>
          <w:rFonts w:asciiTheme="majorHAnsi" w:hAnsiTheme="majorHAnsi" w:cstheme="majorHAnsi"/>
          <w:color w:val="595959" w:themeColor="text1" w:themeTint="A6"/>
          <w:sz w:val="22"/>
          <w:szCs w:val="22"/>
          <w:lang w:val="en-US" w:eastAsia="en-US"/>
        </w:rPr>
        <w:t xml:space="preserve"> that should include at least</w:t>
      </w:r>
      <w:r w:rsidR="00493DB2" w:rsidRPr="006674A3">
        <w:rPr>
          <w:rFonts w:asciiTheme="majorHAnsi" w:hAnsiTheme="majorHAnsi" w:cstheme="majorHAnsi"/>
          <w:color w:val="595959" w:themeColor="text1" w:themeTint="A6"/>
          <w:sz w:val="22"/>
          <w:szCs w:val="22"/>
          <w:lang w:val="en-US" w:eastAsia="en-US"/>
        </w:rPr>
        <w:t>:</w:t>
      </w:r>
    </w:p>
    <w:p w14:paraId="0ED04E83" w14:textId="6860C2AA" w:rsidR="00430DC5" w:rsidRPr="006674A3" w:rsidRDefault="00430DC5" w:rsidP="004D73C9">
      <w:pPr>
        <w:pStyle w:val="ListParagraph"/>
        <w:numPr>
          <w:ilvl w:val="0"/>
          <w:numId w:val="8"/>
        </w:numPr>
        <w:shd w:val="clear" w:color="auto" w:fill="FFFFFF"/>
        <w:spacing w:after="150"/>
        <w:jc w:val="both"/>
        <w:rPr>
          <w:rFonts w:asciiTheme="minorHAnsi" w:hAnsiTheme="minorHAnsi" w:cstheme="minorHAnsi"/>
          <w:color w:val="595959" w:themeColor="text1" w:themeTint="A6"/>
          <w:sz w:val="22"/>
          <w:szCs w:val="22"/>
          <w:lang w:val="en-US" w:eastAsia="en-US"/>
        </w:rPr>
      </w:pPr>
      <w:r w:rsidRPr="006674A3">
        <w:rPr>
          <w:rFonts w:asciiTheme="minorHAnsi" w:hAnsiTheme="minorHAnsi" w:cstheme="minorHAnsi"/>
          <w:color w:val="595959" w:themeColor="text1" w:themeTint="A6"/>
          <w:sz w:val="22"/>
          <w:szCs w:val="22"/>
          <w:lang w:val="en-US" w:eastAsia="en-US"/>
        </w:rPr>
        <w:t>Develop a full research methodology including interview guide and consent form to be submitted to a local IRB including:</w:t>
      </w:r>
    </w:p>
    <w:p w14:paraId="3A2C7C3F" w14:textId="77777777" w:rsidR="00D22C68" w:rsidRPr="006674A3" w:rsidRDefault="00493DB2" w:rsidP="004D73C9">
      <w:pPr>
        <w:pStyle w:val="ListParagraph"/>
        <w:numPr>
          <w:ilvl w:val="1"/>
          <w:numId w:val="8"/>
        </w:numPr>
        <w:shd w:val="clear" w:color="auto" w:fill="FFFFFF"/>
        <w:spacing w:after="150"/>
        <w:jc w:val="both"/>
        <w:rPr>
          <w:rFonts w:asciiTheme="minorHAnsi" w:hAnsiTheme="minorHAnsi" w:cstheme="minorHAnsi"/>
          <w:color w:val="595959" w:themeColor="text1" w:themeTint="A6"/>
          <w:sz w:val="22"/>
          <w:szCs w:val="22"/>
          <w:lang w:val="en-US" w:eastAsia="en-US"/>
        </w:rPr>
      </w:pPr>
      <w:r w:rsidRPr="006674A3">
        <w:rPr>
          <w:rFonts w:asciiTheme="minorHAnsi" w:hAnsiTheme="minorHAnsi" w:cstheme="minorHAnsi"/>
          <w:color w:val="595959" w:themeColor="text1" w:themeTint="A6"/>
          <w:sz w:val="22"/>
          <w:szCs w:val="22"/>
          <w:lang w:val="en-US" w:eastAsia="en-US"/>
        </w:rPr>
        <w:t>Desk review methodology</w:t>
      </w:r>
    </w:p>
    <w:p w14:paraId="57A74019" w14:textId="7C2091B6" w:rsidR="00493DB2" w:rsidRPr="006674A3" w:rsidRDefault="00430DC5" w:rsidP="004D73C9">
      <w:pPr>
        <w:pStyle w:val="ListParagraph"/>
        <w:numPr>
          <w:ilvl w:val="1"/>
          <w:numId w:val="8"/>
        </w:numPr>
        <w:shd w:val="clear" w:color="auto" w:fill="FFFFFF"/>
        <w:spacing w:after="150"/>
        <w:jc w:val="both"/>
        <w:rPr>
          <w:rFonts w:asciiTheme="minorHAnsi" w:hAnsiTheme="minorHAnsi" w:cstheme="minorHAnsi"/>
          <w:color w:val="595959" w:themeColor="text1" w:themeTint="A6"/>
          <w:sz w:val="22"/>
          <w:szCs w:val="22"/>
          <w:lang w:val="en-US" w:eastAsia="en-US"/>
        </w:rPr>
      </w:pPr>
      <w:r w:rsidRPr="006674A3">
        <w:rPr>
          <w:rFonts w:asciiTheme="minorHAnsi" w:hAnsiTheme="minorHAnsi" w:cstheme="minorHAnsi"/>
          <w:color w:val="595959" w:themeColor="text1" w:themeTint="A6"/>
          <w:sz w:val="22"/>
          <w:szCs w:val="22"/>
          <w:lang w:val="en-US" w:eastAsia="en-US"/>
        </w:rPr>
        <w:t xml:space="preserve">Stakeholders interview: </w:t>
      </w:r>
    </w:p>
    <w:p w14:paraId="242DC8FB" w14:textId="6A81A4B0" w:rsidR="00430DC5" w:rsidRPr="006674A3" w:rsidRDefault="00430DC5" w:rsidP="004D73C9">
      <w:pPr>
        <w:pStyle w:val="ListParagraph"/>
        <w:numPr>
          <w:ilvl w:val="2"/>
          <w:numId w:val="8"/>
        </w:numPr>
        <w:shd w:val="clear" w:color="auto" w:fill="FFFFFF"/>
        <w:spacing w:after="150"/>
        <w:jc w:val="both"/>
        <w:rPr>
          <w:rFonts w:asciiTheme="minorHAnsi" w:hAnsiTheme="minorHAnsi" w:cstheme="minorHAnsi"/>
          <w:color w:val="595959" w:themeColor="text1" w:themeTint="A6"/>
          <w:sz w:val="22"/>
          <w:szCs w:val="22"/>
          <w:lang w:val="en-US" w:eastAsia="en-US"/>
        </w:rPr>
      </w:pPr>
      <w:r w:rsidRPr="006674A3">
        <w:rPr>
          <w:rFonts w:asciiTheme="minorHAnsi" w:hAnsiTheme="minorHAnsi" w:cstheme="minorHAnsi"/>
          <w:color w:val="595959" w:themeColor="text1" w:themeTint="A6"/>
          <w:sz w:val="22"/>
          <w:szCs w:val="22"/>
          <w:lang w:val="en-US" w:eastAsia="en-US"/>
        </w:rPr>
        <w:t>Develop a process to identify</w:t>
      </w:r>
      <w:r w:rsidR="00CD3A9A" w:rsidRPr="006674A3">
        <w:rPr>
          <w:rFonts w:asciiTheme="minorHAnsi" w:hAnsiTheme="minorHAnsi" w:cstheme="minorHAnsi"/>
          <w:color w:val="595959" w:themeColor="text1" w:themeTint="A6"/>
          <w:sz w:val="22"/>
          <w:szCs w:val="22"/>
          <w:lang w:val="en-US" w:eastAsia="en-US"/>
        </w:rPr>
        <w:t xml:space="preserve"> </w:t>
      </w:r>
      <w:r w:rsidRPr="006674A3">
        <w:rPr>
          <w:rFonts w:asciiTheme="minorHAnsi" w:hAnsiTheme="minorHAnsi" w:cstheme="minorHAnsi"/>
          <w:color w:val="595959" w:themeColor="text1" w:themeTint="A6"/>
          <w:sz w:val="22"/>
          <w:szCs w:val="22"/>
          <w:lang w:val="en-US" w:eastAsia="en-US"/>
        </w:rPr>
        <w:t xml:space="preserve">a </w:t>
      </w:r>
      <w:r w:rsidR="00CD3A9A" w:rsidRPr="006674A3">
        <w:rPr>
          <w:rFonts w:asciiTheme="minorHAnsi" w:hAnsiTheme="minorHAnsi" w:cstheme="minorHAnsi"/>
          <w:color w:val="595959" w:themeColor="text1" w:themeTint="A6"/>
          <w:sz w:val="22"/>
          <w:szCs w:val="22"/>
          <w:lang w:val="en-US" w:eastAsia="en-US"/>
        </w:rPr>
        <w:t xml:space="preserve">list of </w:t>
      </w:r>
      <w:r w:rsidRPr="006674A3">
        <w:rPr>
          <w:rFonts w:asciiTheme="minorHAnsi" w:hAnsiTheme="minorHAnsi" w:cstheme="minorHAnsi"/>
          <w:color w:val="595959" w:themeColor="text1" w:themeTint="A6"/>
          <w:sz w:val="22"/>
          <w:szCs w:val="22"/>
          <w:lang w:val="en-US" w:eastAsia="en-US"/>
        </w:rPr>
        <w:t xml:space="preserve">relevant </w:t>
      </w:r>
      <w:r w:rsidR="00CD3A9A" w:rsidRPr="006674A3">
        <w:rPr>
          <w:rFonts w:asciiTheme="minorHAnsi" w:hAnsiTheme="minorHAnsi" w:cstheme="minorHAnsi"/>
          <w:color w:val="595959" w:themeColor="text1" w:themeTint="A6"/>
          <w:sz w:val="22"/>
          <w:szCs w:val="22"/>
          <w:lang w:val="en-US" w:eastAsia="en-US"/>
        </w:rPr>
        <w:t>stakeholders</w:t>
      </w:r>
      <w:r w:rsidRPr="006674A3">
        <w:rPr>
          <w:rFonts w:asciiTheme="minorHAnsi" w:hAnsiTheme="minorHAnsi" w:cstheme="minorHAnsi"/>
          <w:color w:val="595959" w:themeColor="text1" w:themeTint="A6"/>
          <w:sz w:val="22"/>
          <w:szCs w:val="22"/>
          <w:lang w:val="en-US" w:eastAsia="en-US"/>
        </w:rPr>
        <w:t xml:space="preserve"> (including persons with lived experience and their families)</w:t>
      </w:r>
      <w:r w:rsidR="00CD3A9A" w:rsidRPr="006674A3">
        <w:rPr>
          <w:rFonts w:asciiTheme="minorHAnsi" w:hAnsiTheme="minorHAnsi" w:cstheme="minorHAnsi"/>
          <w:color w:val="595959" w:themeColor="text1" w:themeTint="A6"/>
          <w:sz w:val="22"/>
          <w:szCs w:val="22"/>
          <w:lang w:val="en-US" w:eastAsia="en-US"/>
        </w:rPr>
        <w:t xml:space="preserve"> to be interviewed, their profiles, and location(s</w:t>
      </w:r>
      <w:r w:rsidRPr="006674A3">
        <w:rPr>
          <w:rFonts w:asciiTheme="minorHAnsi" w:hAnsiTheme="minorHAnsi" w:cstheme="minorHAnsi"/>
          <w:color w:val="595959" w:themeColor="text1" w:themeTint="A6"/>
          <w:sz w:val="22"/>
          <w:szCs w:val="22"/>
          <w:lang w:val="en-US" w:eastAsia="en-US"/>
        </w:rPr>
        <w:t>)</w:t>
      </w:r>
    </w:p>
    <w:p w14:paraId="11EEBD49" w14:textId="16D5EA05" w:rsidR="00430DC5" w:rsidRPr="006674A3" w:rsidRDefault="00430DC5" w:rsidP="004D73C9">
      <w:pPr>
        <w:pStyle w:val="ListParagraph"/>
        <w:numPr>
          <w:ilvl w:val="2"/>
          <w:numId w:val="8"/>
        </w:numPr>
        <w:shd w:val="clear" w:color="auto" w:fill="FFFFFF"/>
        <w:spacing w:after="150"/>
        <w:jc w:val="both"/>
        <w:rPr>
          <w:rFonts w:asciiTheme="minorHAnsi" w:hAnsiTheme="minorHAnsi" w:cstheme="minorHAnsi"/>
          <w:color w:val="595959" w:themeColor="text1" w:themeTint="A6"/>
          <w:sz w:val="22"/>
          <w:szCs w:val="22"/>
          <w:lang w:val="en-US" w:eastAsia="en-US"/>
        </w:rPr>
      </w:pPr>
      <w:r w:rsidRPr="006674A3">
        <w:rPr>
          <w:rFonts w:asciiTheme="minorHAnsi" w:hAnsiTheme="minorHAnsi" w:cstheme="minorHAnsi"/>
          <w:color w:val="595959" w:themeColor="text1" w:themeTint="A6"/>
          <w:sz w:val="22"/>
          <w:szCs w:val="22"/>
          <w:lang w:val="en-US" w:eastAsia="en-US"/>
        </w:rPr>
        <w:t>Develop a full research methodology including interview guide and consent form to be submitted to a local IRB</w:t>
      </w:r>
    </w:p>
    <w:p w14:paraId="18BBCAC3" w14:textId="0EE0432F" w:rsidR="00430DC5" w:rsidRPr="006674A3" w:rsidRDefault="00430DC5" w:rsidP="004D73C9">
      <w:pPr>
        <w:pStyle w:val="ListParagraph"/>
        <w:numPr>
          <w:ilvl w:val="2"/>
          <w:numId w:val="8"/>
        </w:numPr>
        <w:shd w:val="clear" w:color="auto" w:fill="FFFFFF"/>
        <w:spacing w:after="150"/>
        <w:jc w:val="both"/>
        <w:rPr>
          <w:rFonts w:asciiTheme="minorHAnsi" w:hAnsiTheme="minorHAnsi" w:cstheme="minorHAnsi"/>
          <w:color w:val="595959" w:themeColor="text1" w:themeTint="A6"/>
          <w:sz w:val="22"/>
          <w:szCs w:val="22"/>
          <w:lang w:val="en-US" w:eastAsia="en-US"/>
        </w:rPr>
      </w:pPr>
      <w:r w:rsidRPr="006674A3">
        <w:rPr>
          <w:rFonts w:asciiTheme="minorHAnsi" w:hAnsiTheme="minorHAnsi" w:cstheme="minorHAnsi"/>
          <w:color w:val="595959" w:themeColor="text1" w:themeTint="A6"/>
          <w:sz w:val="22"/>
          <w:szCs w:val="22"/>
          <w:lang w:val="en-US" w:eastAsia="en-US"/>
        </w:rPr>
        <w:t>Ensure that the research design is in line with MOPH Circular 22 for research (</w:t>
      </w:r>
      <w:hyperlink r:id="rId9" w:tgtFrame="_blank" w:history="1">
        <w:proofErr w:type="spellStart"/>
        <w:r w:rsidRPr="006674A3">
          <w:rPr>
            <w:rStyle w:val="Hyperlink"/>
            <w:rFonts w:asciiTheme="minorHAnsi" w:hAnsiTheme="minorHAnsi" w:cstheme="minorHAnsi"/>
            <w:b/>
            <w:bCs/>
            <w:color w:val="595959" w:themeColor="text1" w:themeTint="A6"/>
            <w:sz w:val="22"/>
            <w:szCs w:val="22"/>
          </w:rPr>
          <w:t>Arabic</w:t>
        </w:r>
        <w:proofErr w:type="spellEnd"/>
        <w:r w:rsidRPr="006674A3">
          <w:rPr>
            <w:rStyle w:val="Hyperlink"/>
            <w:rFonts w:asciiTheme="minorHAnsi" w:hAnsiTheme="minorHAnsi" w:cstheme="minorHAnsi"/>
            <w:b/>
            <w:bCs/>
            <w:color w:val="595959" w:themeColor="text1" w:themeTint="A6"/>
            <w:sz w:val="22"/>
            <w:szCs w:val="22"/>
          </w:rPr>
          <w:t> </w:t>
        </w:r>
      </w:hyperlink>
      <w:r w:rsidRPr="006674A3">
        <w:rPr>
          <w:rFonts w:asciiTheme="minorHAnsi" w:hAnsiTheme="minorHAnsi" w:cstheme="minorHAnsi"/>
          <w:b/>
          <w:bCs/>
          <w:color w:val="595959" w:themeColor="text1" w:themeTint="A6"/>
          <w:sz w:val="22"/>
          <w:szCs w:val="22"/>
        </w:rPr>
        <w:t>/ </w:t>
      </w:r>
      <w:hyperlink r:id="rId10" w:tgtFrame="_blank" w:history="1">
        <w:r w:rsidRPr="006674A3">
          <w:rPr>
            <w:rStyle w:val="Hyperlink"/>
            <w:rFonts w:asciiTheme="minorHAnsi" w:hAnsiTheme="minorHAnsi" w:cstheme="minorHAnsi"/>
            <w:b/>
            <w:bCs/>
            <w:color w:val="595959" w:themeColor="text1" w:themeTint="A6"/>
            <w:sz w:val="22"/>
            <w:szCs w:val="22"/>
          </w:rPr>
          <w:t>English</w:t>
        </w:r>
      </w:hyperlink>
      <w:r w:rsidRPr="006674A3">
        <w:rPr>
          <w:rFonts w:asciiTheme="minorHAnsi" w:hAnsiTheme="minorHAnsi" w:cstheme="minorHAnsi"/>
          <w:b/>
          <w:bCs/>
          <w:color w:val="595959" w:themeColor="text1" w:themeTint="A6"/>
          <w:sz w:val="22"/>
          <w:szCs w:val="22"/>
        </w:rPr>
        <w:t>)</w:t>
      </w:r>
    </w:p>
    <w:p w14:paraId="26914682" w14:textId="087AD9D1" w:rsidR="00430DC5" w:rsidRPr="006674A3" w:rsidRDefault="00430DC5" w:rsidP="00C45192">
      <w:pPr>
        <w:pStyle w:val="ListParagraph"/>
        <w:numPr>
          <w:ilvl w:val="1"/>
          <w:numId w:val="8"/>
        </w:numPr>
        <w:shd w:val="clear" w:color="auto" w:fill="FFFFFF"/>
        <w:spacing w:after="150"/>
        <w:jc w:val="both"/>
        <w:rPr>
          <w:rFonts w:asciiTheme="minorHAnsi" w:hAnsiTheme="minorHAnsi" w:cstheme="minorHAnsi"/>
          <w:color w:val="595959" w:themeColor="text1" w:themeTint="A6"/>
          <w:sz w:val="22"/>
          <w:szCs w:val="22"/>
          <w:lang w:val="en-US" w:eastAsia="en-US"/>
        </w:rPr>
      </w:pPr>
      <w:r w:rsidRPr="006674A3">
        <w:rPr>
          <w:rFonts w:asciiTheme="minorHAnsi" w:hAnsiTheme="minorHAnsi" w:cstheme="minorHAnsi"/>
          <w:color w:val="595959" w:themeColor="text1" w:themeTint="A6"/>
          <w:sz w:val="22"/>
          <w:szCs w:val="22"/>
          <w:lang w:val="en-US" w:eastAsia="en-US"/>
        </w:rPr>
        <w:t>Document and analyze the data in a systematic manner</w:t>
      </w:r>
    </w:p>
    <w:p w14:paraId="529DA93E" w14:textId="77777777" w:rsidR="00430DC5" w:rsidRPr="006674A3" w:rsidRDefault="00430DC5" w:rsidP="004D73C9">
      <w:pPr>
        <w:pStyle w:val="ListParagraph"/>
        <w:numPr>
          <w:ilvl w:val="0"/>
          <w:numId w:val="8"/>
        </w:numPr>
        <w:shd w:val="clear" w:color="auto" w:fill="FFFFFF"/>
        <w:spacing w:after="150"/>
        <w:jc w:val="both"/>
        <w:rPr>
          <w:rFonts w:asciiTheme="minorHAnsi" w:hAnsiTheme="minorHAnsi" w:cstheme="minorHAnsi"/>
          <w:color w:val="595959" w:themeColor="text1" w:themeTint="A6"/>
          <w:sz w:val="22"/>
          <w:szCs w:val="22"/>
          <w:lang w:val="en-US" w:eastAsia="en-US"/>
        </w:rPr>
      </w:pPr>
      <w:r w:rsidRPr="006674A3">
        <w:rPr>
          <w:rFonts w:asciiTheme="minorHAnsi" w:hAnsiTheme="minorHAnsi" w:cstheme="minorHAnsi"/>
          <w:color w:val="595959" w:themeColor="text1" w:themeTint="A6"/>
          <w:sz w:val="22"/>
          <w:szCs w:val="22"/>
          <w:lang w:val="en-US" w:eastAsia="en-US"/>
        </w:rPr>
        <w:t xml:space="preserve">Coordinate closely with the consortium and the National Mental Health </w:t>
      </w:r>
      <w:proofErr w:type="spellStart"/>
      <w:r w:rsidRPr="006674A3">
        <w:rPr>
          <w:rFonts w:asciiTheme="minorHAnsi" w:hAnsiTheme="minorHAnsi" w:cstheme="minorHAnsi"/>
          <w:color w:val="595959" w:themeColor="text1" w:themeTint="A6"/>
          <w:sz w:val="22"/>
          <w:szCs w:val="22"/>
          <w:lang w:val="en-US" w:eastAsia="en-US"/>
        </w:rPr>
        <w:t>Programme</w:t>
      </w:r>
      <w:proofErr w:type="spellEnd"/>
      <w:r w:rsidRPr="006674A3">
        <w:rPr>
          <w:rFonts w:asciiTheme="minorHAnsi" w:hAnsiTheme="minorHAnsi" w:cstheme="minorHAnsi"/>
          <w:color w:val="595959" w:themeColor="text1" w:themeTint="A6"/>
          <w:sz w:val="22"/>
          <w:szCs w:val="22"/>
          <w:lang w:val="en-US" w:eastAsia="en-US"/>
        </w:rPr>
        <w:t xml:space="preserve"> during all the process</w:t>
      </w:r>
    </w:p>
    <w:p w14:paraId="2948381E" w14:textId="77777777" w:rsidR="00430DC5" w:rsidRPr="006674A3" w:rsidRDefault="00430DC5" w:rsidP="004D73C9">
      <w:pPr>
        <w:pStyle w:val="ListParagraph"/>
        <w:shd w:val="clear" w:color="auto" w:fill="FFFFFF"/>
        <w:spacing w:after="150"/>
        <w:ind w:left="1440"/>
        <w:jc w:val="both"/>
        <w:rPr>
          <w:rFonts w:asciiTheme="minorHAnsi" w:hAnsiTheme="minorHAnsi" w:cstheme="minorHAnsi"/>
          <w:color w:val="595959" w:themeColor="text1" w:themeTint="A6"/>
          <w:sz w:val="22"/>
          <w:szCs w:val="22"/>
          <w:lang w:val="en-US" w:eastAsia="en-US"/>
        </w:rPr>
      </w:pPr>
    </w:p>
    <w:p w14:paraId="4652D64C" w14:textId="77777777" w:rsidR="00493DB2" w:rsidRPr="006674A3" w:rsidRDefault="00493DB2" w:rsidP="00493DB2">
      <w:pPr>
        <w:pStyle w:val="ListParagraph"/>
        <w:numPr>
          <w:ilvl w:val="0"/>
          <w:numId w:val="8"/>
        </w:numPr>
        <w:shd w:val="clear" w:color="auto" w:fill="FFFFFF"/>
        <w:spacing w:after="150"/>
        <w:jc w:val="both"/>
        <w:rPr>
          <w:rFonts w:asciiTheme="minorHAnsi" w:hAnsiTheme="minorHAnsi" w:cstheme="minorHAnsi"/>
          <w:color w:val="595959" w:themeColor="text1" w:themeTint="A6"/>
          <w:sz w:val="22"/>
          <w:szCs w:val="22"/>
          <w:lang w:val="en-US" w:eastAsia="en-US"/>
        </w:rPr>
      </w:pPr>
      <w:r w:rsidRPr="006674A3">
        <w:rPr>
          <w:rFonts w:asciiTheme="minorHAnsi" w:hAnsiTheme="minorHAnsi" w:cstheme="minorHAnsi"/>
          <w:color w:val="595959" w:themeColor="text1" w:themeTint="A6"/>
          <w:sz w:val="22"/>
          <w:szCs w:val="22"/>
          <w:lang w:val="en-US" w:eastAsia="en-US"/>
        </w:rPr>
        <w:t xml:space="preserve">Write-up and dissemination </w:t>
      </w:r>
    </w:p>
    <w:p w14:paraId="72F40BEE" w14:textId="77777777" w:rsidR="00D22C68" w:rsidRPr="006674A3" w:rsidRDefault="00D22C68" w:rsidP="003F1F4F">
      <w:pPr>
        <w:shd w:val="clear" w:color="auto" w:fill="FFFFFF"/>
        <w:spacing w:after="150"/>
        <w:jc w:val="both"/>
        <w:rPr>
          <w:rFonts w:asciiTheme="majorBidi" w:hAnsiTheme="majorBidi" w:cstheme="majorBidi"/>
          <w:b/>
          <w:bCs/>
          <w:color w:val="595959" w:themeColor="text1" w:themeTint="A6"/>
          <w:sz w:val="22"/>
          <w:szCs w:val="22"/>
          <w:lang w:val="en-US" w:eastAsia="en-US"/>
        </w:rPr>
      </w:pPr>
      <w:r w:rsidRPr="006674A3">
        <w:rPr>
          <w:rFonts w:asciiTheme="majorBidi" w:hAnsiTheme="majorBidi" w:cstheme="majorBidi"/>
          <w:b/>
          <w:bCs/>
          <w:color w:val="595959" w:themeColor="text1" w:themeTint="A6"/>
          <w:sz w:val="22"/>
          <w:szCs w:val="22"/>
          <w:lang w:val="en-US" w:eastAsia="en-US"/>
        </w:rPr>
        <w:t>Desk review</w:t>
      </w:r>
      <w:r w:rsidR="003F1F4F" w:rsidRPr="006674A3">
        <w:rPr>
          <w:rFonts w:asciiTheme="majorBidi" w:hAnsiTheme="majorBidi" w:cstheme="majorBidi"/>
          <w:b/>
          <w:bCs/>
          <w:color w:val="595959" w:themeColor="text1" w:themeTint="A6"/>
          <w:sz w:val="22"/>
          <w:szCs w:val="22"/>
          <w:lang w:val="en-US" w:eastAsia="en-US"/>
        </w:rPr>
        <w:t xml:space="preserve"> [4 weeks]</w:t>
      </w:r>
      <w:r w:rsidRPr="006674A3">
        <w:rPr>
          <w:rFonts w:asciiTheme="majorBidi" w:hAnsiTheme="majorBidi" w:cstheme="majorBidi"/>
          <w:b/>
          <w:bCs/>
          <w:color w:val="595959" w:themeColor="text1" w:themeTint="A6"/>
          <w:sz w:val="22"/>
          <w:szCs w:val="22"/>
          <w:lang w:val="en-US" w:eastAsia="en-US"/>
        </w:rPr>
        <w:t>:</w:t>
      </w:r>
    </w:p>
    <w:p w14:paraId="177AA000" w14:textId="77777777" w:rsidR="00D22C68" w:rsidRPr="006674A3" w:rsidRDefault="00D22C68" w:rsidP="00D22C68">
      <w:p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Conduct a thorough desk review on mental health, substance use and gender in Lebanon </w:t>
      </w:r>
    </w:p>
    <w:p w14:paraId="5658E143" w14:textId="77777777" w:rsidR="00D22C68" w:rsidRPr="006674A3" w:rsidRDefault="00D22C68" w:rsidP="00D22C68">
      <w:p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This entails:</w:t>
      </w:r>
    </w:p>
    <w:p w14:paraId="2AC6A933" w14:textId="77777777" w:rsidR="00D22C68" w:rsidRPr="006674A3" w:rsidRDefault="00D22C68" w:rsidP="00D22C68">
      <w:pPr>
        <w:pStyle w:val="ListParagraph"/>
        <w:numPr>
          <w:ilvl w:val="0"/>
          <w:numId w:val="7"/>
        </w:num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Context analysis on Lebanon </w:t>
      </w:r>
    </w:p>
    <w:p w14:paraId="2255C58C" w14:textId="77777777" w:rsidR="00D22C68" w:rsidRPr="006674A3" w:rsidRDefault="00D22C68" w:rsidP="00D22C68">
      <w:pPr>
        <w:pStyle w:val="ListParagraph"/>
        <w:numPr>
          <w:ilvl w:val="0"/>
          <w:numId w:val="7"/>
        </w:num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Gender and mental health studies and services</w:t>
      </w:r>
    </w:p>
    <w:p w14:paraId="4F88524B" w14:textId="77777777" w:rsidR="00D22C68" w:rsidRPr="006674A3" w:rsidRDefault="00D22C68" w:rsidP="00D22C68">
      <w:pPr>
        <w:pStyle w:val="ListParagraph"/>
        <w:numPr>
          <w:ilvl w:val="0"/>
          <w:numId w:val="7"/>
        </w:num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Gender and substance use studies and services</w:t>
      </w:r>
    </w:p>
    <w:p w14:paraId="3BC9D732" w14:textId="77777777" w:rsidR="00D22C68" w:rsidRPr="006674A3" w:rsidRDefault="00D22C68" w:rsidP="00D22C68">
      <w:pPr>
        <w:pStyle w:val="ListParagraph"/>
        <w:numPr>
          <w:ilvl w:val="0"/>
          <w:numId w:val="7"/>
        </w:num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Mental health and substance use studies and services</w:t>
      </w:r>
    </w:p>
    <w:p w14:paraId="49516BBC" w14:textId="77777777" w:rsidR="00D22C68" w:rsidRPr="006674A3" w:rsidRDefault="00D22C68" w:rsidP="00D22C68">
      <w:pPr>
        <w:pStyle w:val="ListParagraph"/>
        <w:numPr>
          <w:ilvl w:val="0"/>
          <w:numId w:val="7"/>
        </w:num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Gender roles studies in Lebanon </w:t>
      </w:r>
    </w:p>
    <w:p w14:paraId="539EEB94" w14:textId="77777777" w:rsidR="00493DB2" w:rsidRPr="006674A3" w:rsidRDefault="00D22C68" w:rsidP="003F1F4F">
      <w:pPr>
        <w:pStyle w:val="ListParagraph"/>
        <w:numPr>
          <w:ilvl w:val="0"/>
          <w:numId w:val="7"/>
        </w:num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Studies or assessments on barriers and facilitating factors.</w:t>
      </w:r>
    </w:p>
    <w:p w14:paraId="7C85DEF3" w14:textId="2CC96CDE" w:rsidR="00493DB2" w:rsidRPr="006674A3" w:rsidRDefault="00493DB2" w:rsidP="005B69B1">
      <w:pPr>
        <w:shd w:val="clear" w:color="auto" w:fill="FFFFFF"/>
        <w:spacing w:after="150"/>
        <w:jc w:val="both"/>
        <w:rPr>
          <w:rFonts w:asciiTheme="majorHAnsi" w:hAnsiTheme="majorHAnsi" w:cstheme="majorHAnsi"/>
          <w:color w:val="595959" w:themeColor="text1" w:themeTint="A6"/>
          <w:sz w:val="22"/>
          <w:szCs w:val="22"/>
          <w:lang w:val="en-US" w:eastAsia="en-US"/>
        </w:rPr>
      </w:pPr>
    </w:p>
    <w:p w14:paraId="36C6FEB9" w14:textId="77777777" w:rsidR="00493DB2" w:rsidRPr="006674A3" w:rsidRDefault="003F1F4F" w:rsidP="003F1F4F">
      <w:pPr>
        <w:shd w:val="clear" w:color="auto" w:fill="FFFFFF"/>
        <w:spacing w:after="150"/>
        <w:jc w:val="both"/>
        <w:rPr>
          <w:rFonts w:asciiTheme="majorBidi" w:hAnsiTheme="majorBidi" w:cstheme="majorBidi"/>
          <w:b/>
          <w:bCs/>
          <w:color w:val="595959" w:themeColor="text1" w:themeTint="A6"/>
          <w:sz w:val="22"/>
          <w:szCs w:val="22"/>
          <w:lang w:val="en-US" w:eastAsia="en-US"/>
        </w:rPr>
      </w:pPr>
      <w:r w:rsidRPr="006674A3">
        <w:rPr>
          <w:rFonts w:asciiTheme="majorBidi" w:hAnsiTheme="majorBidi" w:cstheme="majorBidi"/>
          <w:b/>
          <w:bCs/>
          <w:color w:val="595959" w:themeColor="text1" w:themeTint="A6"/>
          <w:sz w:val="22"/>
          <w:szCs w:val="22"/>
          <w:lang w:val="en-US" w:eastAsia="en-US"/>
        </w:rPr>
        <w:t>IRB process and approval (and other necessary ethical approvals):</w:t>
      </w:r>
      <w:r w:rsidR="000E21EE" w:rsidRPr="006674A3">
        <w:rPr>
          <w:rFonts w:asciiTheme="majorBidi" w:hAnsiTheme="majorBidi" w:cstheme="majorBidi"/>
          <w:b/>
          <w:bCs/>
          <w:color w:val="595959" w:themeColor="text1" w:themeTint="A6"/>
          <w:sz w:val="22"/>
          <w:szCs w:val="22"/>
          <w:lang w:val="en-US" w:eastAsia="en-US"/>
        </w:rPr>
        <w:t xml:space="preserve"> [8-12 weeks]</w:t>
      </w:r>
    </w:p>
    <w:p w14:paraId="0B26CF29" w14:textId="0EDFB333" w:rsidR="003F1F4F" w:rsidRPr="006674A3" w:rsidRDefault="003F1F4F" w:rsidP="001272F2">
      <w:pPr>
        <w:pStyle w:val="ListParagraph"/>
        <w:numPr>
          <w:ilvl w:val="0"/>
          <w:numId w:val="15"/>
        </w:num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Apply for IRB approval at a relevant </w:t>
      </w:r>
      <w:r w:rsidR="004A0DC1" w:rsidRPr="006674A3">
        <w:rPr>
          <w:rFonts w:asciiTheme="majorHAnsi" w:hAnsiTheme="majorHAnsi" w:cstheme="majorHAnsi"/>
          <w:color w:val="595959" w:themeColor="text1" w:themeTint="A6"/>
          <w:sz w:val="22"/>
          <w:szCs w:val="22"/>
          <w:lang w:val="en-US" w:eastAsia="en-US"/>
        </w:rPr>
        <w:t xml:space="preserve">Ministry of Public Health </w:t>
      </w:r>
      <w:r w:rsidRPr="006674A3">
        <w:rPr>
          <w:rFonts w:asciiTheme="majorHAnsi" w:hAnsiTheme="majorHAnsi" w:cstheme="majorHAnsi"/>
          <w:color w:val="595959" w:themeColor="text1" w:themeTint="A6"/>
          <w:sz w:val="22"/>
          <w:szCs w:val="22"/>
          <w:lang w:val="en-US" w:eastAsia="en-US"/>
        </w:rPr>
        <w:t xml:space="preserve">approved </w:t>
      </w:r>
      <w:r w:rsidR="004A0DC1" w:rsidRPr="006674A3">
        <w:rPr>
          <w:rFonts w:asciiTheme="majorHAnsi" w:hAnsiTheme="majorHAnsi" w:cstheme="majorHAnsi"/>
          <w:color w:val="595959" w:themeColor="text1" w:themeTint="A6"/>
          <w:sz w:val="22"/>
          <w:szCs w:val="22"/>
          <w:lang w:val="en-US" w:eastAsia="en-US"/>
        </w:rPr>
        <w:t>institution</w:t>
      </w:r>
    </w:p>
    <w:p w14:paraId="6AE6041A" w14:textId="3F190DA7" w:rsidR="004A0DC1" w:rsidRPr="006674A3" w:rsidRDefault="004A0DC1" w:rsidP="001272F2">
      <w:pPr>
        <w:pStyle w:val="ListParagraph"/>
        <w:numPr>
          <w:ilvl w:val="0"/>
          <w:numId w:val="15"/>
        </w:num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Apply for approval from the National Mental Health Program</w:t>
      </w:r>
      <w:r w:rsidR="00430DC5" w:rsidRPr="006674A3">
        <w:rPr>
          <w:rFonts w:asciiTheme="majorHAnsi" w:hAnsiTheme="majorHAnsi" w:cstheme="majorHAnsi"/>
          <w:color w:val="595959" w:themeColor="text1" w:themeTint="A6"/>
          <w:sz w:val="22"/>
          <w:szCs w:val="22"/>
          <w:lang w:val="en-US" w:eastAsia="en-US"/>
        </w:rPr>
        <w:t>/MOPH as per circular 22</w:t>
      </w:r>
    </w:p>
    <w:p w14:paraId="153839BB" w14:textId="77777777" w:rsidR="003F1F4F" w:rsidRPr="006674A3" w:rsidRDefault="003F1F4F" w:rsidP="003F1F4F">
      <w:pPr>
        <w:shd w:val="clear" w:color="auto" w:fill="FFFFFF"/>
        <w:spacing w:after="150"/>
        <w:jc w:val="both"/>
        <w:rPr>
          <w:rFonts w:asciiTheme="majorHAnsi" w:hAnsiTheme="majorHAnsi" w:cstheme="majorHAnsi"/>
          <w:color w:val="595959" w:themeColor="text1" w:themeTint="A6"/>
          <w:sz w:val="22"/>
          <w:szCs w:val="22"/>
          <w:lang w:val="en-US" w:eastAsia="en-US"/>
        </w:rPr>
      </w:pPr>
    </w:p>
    <w:p w14:paraId="290B7E25" w14:textId="21139EA8" w:rsidR="000E21EE" w:rsidRPr="006674A3" w:rsidRDefault="000E21EE" w:rsidP="00EC7DD2">
      <w:pPr>
        <w:shd w:val="clear" w:color="auto" w:fill="FFFFFF"/>
        <w:spacing w:after="150"/>
        <w:jc w:val="both"/>
        <w:rPr>
          <w:rFonts w:asciiTheme="majorBidi" w:hAnsiTheme="majorBidi" w:cstheme="majorBidi"/>
          <w:b/>
          <w:bCs/>
          <w:color w:val="595959" w:themeColor="text1" w:themeTint="A6"/>
          <w:sz w:val="22"/>
          <w:szCs w:val="22"/>
          <w:lang w:val="en-US" w:eastAsia="en-US"/>
        </w:rPr>
      </w:pPr>
      <w:r w:rsidRPr="006674A3">
        <w:rPr>
          <w:rFonts w:asciiTheme="majorBidi" w:hAnsiTheme="majorBidi" w:cstheme="majorBidi"/>
          <w:b/>
          <w:bCs/>
          <w:color w:val="595959" w:themeColor="text1" w:themeTint="A6"/>
          <w:sz w:val="22"/>
          <w:szCs w:val="22"/>
          <w:lang w:val="en-US" w:eastAsia="en-US"/>
        </w:rPr>
        <w:t xml:space="preserve">Recruitment </w:t>
      </w:r>
      <w:r w:rsidR="00482137" w:rsidRPr="006674A3">
        <w:rPr>
          <w:rFonts w:asciiTheme="majorBidi" w:hAnsiTheme="majorBidi" w:cstheme="majorBidi"/>
          <w:b/>
          <w:bCs/>
          <w:color w:val="595959" w:themeColor="text1" w:themeTint="A6"/>
          <w:sz w:val="22"/>
          <w:szCs w:val="22"/>
          <w:lang w:val="en-US" w:eastAsia="en-US"/>
        </w:rPr>
        <w:t xml:space="preserve">and training </w:t>
      </w:r>
      <w:r w:rsidRPr="006674A3">
        <w:rPr>
          <w:rFonts w:asciiTheme="majorBidi" w:hAnsiTheme="majorBidi" w:cstheme="majorBidi"/>
          <w:b/>
          <w:bCs/>
          <w:color w:val="595959" w:themeColor="text1" w:themeTint="A6"/>
          <w:sz w:val="22"/>
          <w:szCs w:val="22"/>
          <w:lang w:val="en-US" w:eastAsia="en-US"/>
        </w:rPr>
        <w:t>of data collectors:</w:t>
      </w:r>
    </w:p>
    <w:p w14:paraId="38F328A9" w14:textId="3B021F9D" w:rsidR="000E21EE" w:rsidRPr="006674A3" w:rsidRDefault="000E21EE" w:rsidP="00EC7DD2">
      <w:p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Recruit data collectors and approve by MDM and </w:t>
      </w:r>
      <w:proofErr w:type="spellStart"/>
      <w:r w:rsidRPr="006674A3">
        <w:rPr>
          <w:rFonts w:asciiTheme="majorHAnsi" w:hAnsiTheme="majorHAnsi" w:cstheme="majorHAnsi"/>
          <w:color w:val="595959" w:themeColor="text1" w:themeTint="A6"/>
          <w:sz w:val="22"/>
          <w:szCs w:val="22"/>
          <w:lang w:val="en-US" w:eastAsia="en-US"/>
        </w:rPr>
        <w:t>Abaad</w:t>
      </w:r>
      <w:proofErr w:type="spellEnd"/>
      <w:r w:rsidR="00CD3A9A" w:rsidRPr="006674A3">
        <w:rPr>
          <w:rFonts w:asciiTheme="majorHAnsi" w:hAnsiTheme="majorHAnsi" w:cstheme="majorHAnsi"/>
          <w:color w:val="595959" w:themeColor="text1" w:themeTint="A6"/>
          <w:sz w:val="22"/>
          <w:szCs w:val="22"/>
          <w:lang w:val="en-US" w:eastAsia="en-US"/>
        </w:rPr>
        <w:t>, and train on relevant subjects such as research ethics, gender, substance use, mental health, and trauma-informed interviewing</w:t>
      </w:r>
      <w:r w:rsidR="00DC4F3C" w:rsidRPr="006674A3">
        <w:rPr>
          <w:rFonts w:asciiTheme="majorHAnsi" w:hAnsiTheme="majorHAnsi" w:cstheme="majorHAnsi"/>
          <w:color w:val="595959" w:themeColor="text1" w:themeTint="A6"/>
          <w:sz w:val="22"/>
          <w:szCs w:val="22"/>
          <w:lang w:val="en-US" w:eastAsia="en-US"/>
        </w:rPr>
        <w:t>.</w:t>
      </w:r>
    </w:p>
    <w:p w14:paraId="4A391089" w14:textId="77777777" w:rsidR="00CE5A89" w:rsidRPr="006674A3" w:rsidRDefault="00CE5A89" w:rsidP="00EC7DD2">
      <w:pPr>
        <w:shd w:val="clear" w:color="auto" w:fill="FFFFFF"/>
        <w:spacing w:after="150"/>
        <w:jc w:val="both"/>
        <w:rPr>
          <w:rFonts w:asciiTheme="majorHAnsi" w:hAnsiTheme="majorHAnsi" w:cstheme="majorHAnsi"/>
          <w:color w:val="595959" w:themeColor="text1" w:themeTint="A6"/>
          <w:sz w:val="22"/>
          <w:szCs w:val="22"/>
          <w:lang w:val="en-US" w:eastAsia="en-US"/>
        </w:rPr>
      </w:pPr>
    </w:p>
    <w:p w14:paraId="32CD363C" w14:textId="692FABF5" w:rsidR="00EC7DD2" w:rsidRPr="006674A3" w:rsidRDefault="00EC7DD2" w:rsidP="00EC7DD2">
      <w:p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b/>
          <w:bCs/>
          <w:color w:val="595959" w:themeColor="text1" w:themeTint="A6"/>
          <w:sz w:val="22"/>
          <w:szCs w:val="22"/>
          <w:lang w:val="en-US" w:eastAsia="en-US"/>
        </w:rPr>
        <w:t>Data collection and Transcription</w:t>
      </w:r>
      <w:r w:rsidR="003F1F4F" w:rsidRPr="006674A3">
        <w:rPr>
          <w:rFonts w:asciiTheme="majorHAnsi" w:hAnsiTheme="majorHAnsi" w:cstheme="majorHAnsi"/>
          <w:b/>
          <w:bCs/>
          <w:color w:val="595959" w:themeColor="text1" w:themeTint="A6"/>
          <w:sz w:val="22"/>
          <w:szCs w:val="22"/>
          <w:lang w:val="en-US" w:eastAsia="en-US"/>
        </w:rPr>
        <w:t xml:space="preserve"> [6 weeks, 4</w:t>
      </w:r>
      <w:r w:rsidR="00037A73" w:rsidRPr="006674A3">
        <w:rPr>
          <w:rFonts w:asciiTheme="majorHAnsi" w:hAnsiTheme="majorHAnsi" w:cstheme="majorHAnsi"/>
          <w:b/>
          <w:bCs/>
          <w:color w:val="595959" w:themeColor="text1" w:themeTint="A6"/>
          <w:sz w:val="22"/>
          <w:szCs w:val="22"/>
          <w:lang w:val="en-US" w:eastAsia="en-US"/>
        </w:rPr>
        <w:t>-5</w:t>
      </w:r>
      <w:r w:rsidR="003F1F4F" w:rsidRPr="006674A3">
        <w:rPr>
          <w:rFonts w:asciiTheme="majorHAnsi" w:hAnsiTheme="majorHAnsi" w:cstheme="majorHAnsi"/>
          <w:b/>
          <w:bCs/>
          <w:color w:val="595959" w:themeColor="text1" w:themeTint="A6"/>
          <w:sz w:val="22"/>
          <w:szCs w:val="22"/>
          <w:lang w:val="en-US" w:eastAsia="en-US"/>
        </w:rPr>
        <w:t xml:space="preserve"> weeks for data collection, 2 weeks for transcription]</w:t>
      </w:r>
    </w:p>
    <w:p w14:paraId="05A65CEA" w14:textId="6D1F36F8" w:rsidR="00EC7DD2" w:rsidRPr="006674A3" w:rsidRDefault="00EC7DD2">
      <w:pPr>
        <w:numPr>
          <w:ilvl w:val="0"/>
          <w:numId w:val="2"/>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Conduct </w:t>
      </w:r>
      <w:r w:rsidR="00493DB2" w:rsidRPr="006674A3">
        <w:rPr>
          <w:rFonts w:asciiTheme="majorHAnsi" w:hAnsiTheme="majorHAnsi" w:cstheme="majorHAnsi"/>
          <w:color w:val="595959" w:themeColor="text1" w:themeTint="A6"/>
          <w:sz w:val="22"/>
          <w:szCs w:val="22"/>
          <w:lang w:val="en-US" w:eastAsia="en-US"/>
        </w:rPr>
        <w:t xml:space="preserve">data collection </w:t>
      </w:r>
    </w:p>
    <w:p w14:paraId="5A472A90" w14:textId="77777777" w:rsidR="00493DB2" w:rsidRPr="006674A3" w:rsidRDefault="00EC7DD2" w:rsidP="00EC7DD2">
      <w:pPr>
        <w:numPr>
          <w:ilvl w:val="0"/>
          <w:numId w:val="2"/>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Conduct transcriptions of all interviews</w:t>
      </w:r>
    </w:p>
    <w:p w14:paraId="7738C0EF" w14:textId="618CAFF1" w:rsidR="00EC7DD2" w:rsidRPr="006674A3" w:rsidRDefault="00493DB2" w:rsidP="00702005">
      <w:pPr>
        <w:numPr>
          <w:ilvl w:val="0"/>
          <w:numId w:val="2"/>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Translate</w:t>
      </w:r>
      <w:r w:rsidR="00EC7DD2" w:rsidRPr="006674A3">
        <w:rPr>
          <w:rFonts w:asciiTheme="majorHAnsi" w:hAnsiTheme="majorHAnsi" w:cstheme="majorHAnsi"/>
          <w:color w:val="595959" w:themeColor="text1" w:themeTint="A6"/>
          <w:sz w:val="22"/>
          <w:szCs w:val="22"/>
          <w:lang w:val="en-US" w:eastAsia="en-US"/>
        </w:rPr>
        <w:t xml:space="preserve"> the documents to </w:t>
      </w:r>
      <w:r w:rsidRPr="006674A3">
        <w:rPr>
          <w:rFonts w:asciiTheme="majorHAnsi" w:hAnsiTheme="majorHAnsi" w:cstheme="majorHAnsi"/>
          <w:color w:val="595959" w:themeColor="text1" w:themeTint="A6"/>
          <w:sz w:val="22"/>
          <w:szCs w:val="22"/>
          <w:lang w:val="en-US" w:eastAsia="en-US"/>
        </w:rPr>
        <w:t>English when</w:t>
      </w:r>
      <w:r w:rsidR="00EC7DD2" w:rsidRPr="006674A3">
        <w:rPr>
          <w:rFonts w:asciiTheme="majorHAnsi" w:hAnsiTheme="majorHAnsi" w:cstheme="majorHAnsi"/>
          <w:color w:val="595959" w:themeColor="text1" w:themeTint="A6"/>
          <w:sz w:val="22"/>
          <w:szCs w:val="22"/>
          <w:lang w:val="en-US" w:eastAsia="en-US"/>
        </w:rPr>
        <w:t xml:space="preserve"> needed</w:t>
      </w:r>
      <w:r w:rsidRPr="006674A3">
        <w:rPr>
          <w:rFonts w:asciiTheme="majorHAnsi" w:hAnsiTheme="majorHAnsi" w:cstheme="majorHAnsi"/>
          <w:color w:val="595959" w:themeColor="text1" w:themeTint="A6"/>
          <w:sz w:val="22"/>
          <w:szCs w:val="22"/>
          <w:lang w:val="en-US" w:eastAsia="en-US"/>
        </w:rPr>
        <w:t xml:space="preserve"> </w:t>
      </w:r>
    </w:p>
    <w:p w14:paraId="574E7CDF" w14:textId="77777777" w:rsidR="00EC7DD2" w:rsidRPr="006674A3" w:rsidRDefault="00EC7DD2" w:rsidP="00EC7DD2">
      <w:pPr>
        <w:shd w:val="clear" w:color="auto" w:fill="FFFFFF"/>
        <w:spacing w:after="150"/>
        <w:jc w:val="both"/>
        <w:rPr>
          <w:rFonts w:asciiTheme="majorBidi" w:hAnsiTheme="majorBidi" w:cstheme="majorBidi"/>
          <w:color w:val="595959" w:themeColor="text1" w:themeTint="A6"/>
          <w:sz w:val="22"/>
          <w:szCs w:val="22"/>
          <w:lang w:val="en-US" w:eastAsia="en-US"/>
        </w:rPr>
      </w:pPr>
      <w:r w:rsidRPr="006674A3">
        <w:rPr>
          <w:rFonts w:asciiTheme="majorBidi" w:hAnsiTheme="majorBidi" w:cstheme="majorBidi"/>
          <w:b/>
          <w:bCs/>
          <w:color w:val="595959" w:themeColor="text1" w:themeTint="A6"/>
          <w:sz w:val="22"/>
          <w:szCs w:val="22"/>
          <w:lang w:val="en-US" w:eastAsia="en-US"/>
        </w:rPr>
        <w:t>Data analysis</w:t>
      </w:r>
      <w:r w:rsidR="003F1F4F" w:rsidRPr="006674A3">
        <w:rPr>
          <w:rFonts w:asciiTheme="majorBidi" w:hAnsiTheme="majorBidi" w:cstheme="majorBidi"/>
          <w:color w:val="595959" w:themeColor="text1" w:themeTint="A6"/>
          <w:sz w:val="22"/>
          <w:szCs w:val="22"/>
          <w:lang w:val="en-US" w:eastAsia="en-US"/>
        </w:rPr>
        <w:t xml:space="preserve"> [4 weeks]</w:t>
      </w:r>
    </w:p>
    <w:p w14:paraId="79194E26" w14:textId="0DB7871F" w:rsidR="00EC7DD2" w:rsidRPr="006674A3" w:rsidRDefault="00CD3A9A">
      <w:pPr>
        <w:numPr>
          <w:ilvl w:val="0"/>
          <w:numId w:val="3"/>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D</w:t>
      </w:r>
      <w:r w:rsidR="00EC7DD2" w:rsidRPr="006674A3">
        <w:rPr>
          <w:rFonts w:asciiTheme="majorHAnsi" w:hAnsiTheme="majorHAnsi" w:cstheme="majorHAnsi"/>
          <w:color w:val="595959" w:themeColor="text1" w:themeTint="A6"/>
          <w:sz w:val="22"/>
          <w:szCs w:val="22"/>
          <w:lang w:val="en-US" w:eastAsia="en-US"/>
        </w:rPr>
        <w:t xml:space="preserve">ata analysis </w:t>
      </w:r>
    </w:p>
    <w:p w14:paraId="5AD81186" w14:textId="77777777" w:rsidR="00EC7DD2" w:rsidRPr="006674A3" w:rsidRDefault="00EC7DD2" w:rsidP="00EC7DD2">
      <w:pPr>
        <w:numPr>
          <w:ilvl w:val="0"/>
          <w:numId w:val="3"/>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Reporting of the analyzed data</w:t>
      </w:r>
    </w:p>
    <w:p w14:paraId="2E251620" w14:textId="71D21313" w:rsidR="00493DB2" w:rsidRPr="006674A3" w:rsidRDefault="00493DB2" w:rsidP="00493DB2">
      <w:pPr>
        <w:shd w:val="clear" w:color="auto" w:fill="FFFFFF"/>
        <w:spacing w:before="100" w:beforeAutospacing="1" w:after="100" w:afterAutospacing="1"/>
        <w:jc w:val="both"/>
        <w:rPr>
          <w:rFonts w:asciiTheme="majorBidi" w:hAnsiTheme="majorBidi" w:cstheme="majorBidi"/>
          <w:b/>
          <w:bCs/>
          <w:color w:val="595959" w:themeColor="text1" w:themeTint="A6"/>
          <w:sz w:val="22"/>
          <w:szCs w:val="22"/>
          <w:lang w:val="en-US" w:eastAsia="en-US"/>
        </w:rPr>
      </w:pPr>
      <w:r w:rsidRPr="006674A3">
        <w:rPr>
          <w:rFonts w:asciiTheme="majorBidi" w:hAnsiTheme="majorBidi" w:cstheme="majorBidi"/>
          <w:b/>
          <w:bCs/>
          <w:color w:val="595959" w:themeColor="text1" w:themeTint="A6"/>
          <w:sz w:val="22"/>
          <w:szCs w:val="22"/>
          <w:lang w:val="en-US" w:eastAsia="en-US"/>
        </w:rPr>
        <w:t>Write-up and dissemination plan:</w:t>
      </w:r>
      <w:r w:rsidR="000E21EE" w:rsidRPr="006674A3">
        <w:rPr>
          <w:rFonts w:asciiTheme="majorBidi" w:hAnsiTheme="majorBidi" w:cstheme="majorBidi"/>
          <w:b/>
          <w:bCs/>
          <w:color w:val="595959" w:themeColor="text1" w:themeTint="A6"/>
          <w:sz w:val="22"/>
          <w:szCs w:val="22"/>
          <w:lang w:val="en-US" w:eastAsia="en-US"/>
        </w:rPr>
        <w:t xml:space="preserve"> [</w:t>
      </w:r>
      <w:r w:rsidR="00037A73" w:rsidRPr="006674A3">
        <w:rPr>
          <w:rFonts w:asciiTheme="majorBidi" w:hAnsiTheme="majorBidi" w:cstheme="majorBidi"/>
          <w:b/>
          <w:bCs/>
          <w:color w:val="595959" w:themeColor="text1" w:themeTint="A6"/>
          <w:sz w:val="22"/>
          <w:szCs w:val="22"/>
          <w:lang w:val="en-US" w:eastAsia="en-US"/>
        </w:rPr>
        <w:t>5-6</w:t>
      </w:r>
      <w:r w:rsidR="003F1F4F" w:rsidRPr="006674A3">
        <w:rPr>
          <w:rFonts w:asciiTheme="majorBidi" w:hAnsiTheme="majorBidi" w:cstheme="majorBidi"/>
          <w:b/>
          <w:bCs/>
          <w:color w:val="595959" w:themeColor="text1" w:themeTint="A6"/>
          <w:sz w:val="22"/>
          <w:szCs w:val="22"/>
          <w:lang w:val="en-US" w:eastAsia="en-US"/>
        </w:rPr>
        <w:t xml:space="preserve"> weeks]</w:t>
      </w:r>
    </w:p>
    <w:p w14:paraId="5FCE984C" w14:textId="77777777" w:rsidR="00493DB2" w:rsidRPr="006674A3" w:rsidRDefault="00493DB2" w:rsidP="00493DB2">
      <w:p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b/>
          <w:bCs/>
          <w:color w:val="595959" w:themeColor="text1" w:themeTint="A6"/>
          <w:sz w:val="22"/>
          <w:szCs w:val="22"/>
          <w:lang w:val="en-US" w:eastAsia="en-US"/>
        </w:rPr>
        <w:t>Conduct</w:t>
      </w:r>
      <w:r w:rsidRPr="006674A3">
        <w:rPr>
          <w:rFonts w:asciiTheme="majorHAnsi" w:hAnsiTheme="majorHAnsi" w:cstheme="majorHAnsi"/>
          <w:color w:val="595959" w:themeColor="text1" w:themeTint="A6"/>
          <w:sz w:val="22"/>
          <w:szCs w:val="22"/>
          <w:lang w:val="en-US" w:eastAsia="en-US"/>
        </w:rPr>
        <w:t xml:space="preserve"> write-up for</w:t>
      </w:r>
      <w:r w:rsidRPr="006674A3">
        <w:rPr>
          <w:rFonts w:asciiTheme="majorHAnsi" w:hAnsiTheme="majorHAnsi" w:cstheme="majorHAnsi"/>
          <w:i/>
          <w:iCs/>
          <w:color w:val="595959" w:themeColor="text1" w:themeTint="A6"/>
          <w:sz w:val="22"/>
          <w:szCs w:val="22"/>
          <w:lang w:val="en-US" w:eastAsia="en-US"/>
        </w:rPr>
        <w:t xml:space="preserve"> two</w:t>
      </w:r>
      <w:r w:rsidRPr="006674A3">
        <w:rPr>
          <w:rFonts w:asciiTheme="majorHAnsi" w:hAnsiTheme="majorHAnsi" w:cstheme="majorHAnsi"/>
          <w:color w:val="595959" w:themeColor="text1" w:themeTint="A6"/>
          <w:sz w:val="22"/>
          <w:szCs w:val="22"/>
          <w:lang w:val="en-US" w:eastAsia="en-US"/>
        </w:rPr>
        <w:t xml:space="preserve"> reports:</w:t>
      </w:r>
    </w:p>
    <w:p w14:paraId="13B5912D" w14:textId="5DED60FA" w:rsidR="00493DB2" w:rsidRPr="006674A3" w:rsidRDefault="00493DB2" w:rsidP="00C45192">
      <w:pPr>
        <w:pStyle w:val="ListParagraph"/>
        <w:numPr>
          <w:ilvl w:val="0"/>
          <w:numId w:val="9"/>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rPr>
        <w:t>Gender determinants of access to MHPSS services</w:t>
      </w:r>
      <w:r w:rsidR="007B49D5" w:rsidRPr="006674A3">
        <w:rPr>
          <w:rFonts w:asciiTheme="majorHAnsi" w:hAnsiTheme="majorHAnsi" w:cstheme="majorHAnsi"/>
          <w:color w:val="595959" w:themeColor="text1" w:themeTint="A6"/>
          <w:sz w:val="22"/>
          <w:szCs w:val="22"/>
          <w:lang w:val="en-US"/>
        </w:rPr>
        <w:t xml:space="preserve"> in Lebanon with recommendations</w:t>
      </w:r>
      <w:r w:rsidRPr="006674A3">
        <w:rPr>
          <w:rFonts w:asciiTheme="majorHAnsi" w:hAnsiTheme="majorHAnsi" w:cstheme="majorHAnsi"/>
          <w:color w:val="595959" w:themeColor="text1" w:themeTint="A6"/>
          <w:sz w:val="22"/>
          <w:szCs w:val="22"/>
          <w:lang w:val="en-US"/>
        </w:rPr>
        <w:t>.</w:t>
      </w:r>
    </w:p>
    <w:p w14:paraId="378F1E99" w14:textId="55B04E3D" w:rsidR="00EC7DD2" w:rsidRPr="006674A3" w:rsidRDefault="00493DB2" w:rsidP="00493DB2">
      <w:pPr>
        <w:pStyle w:val="ListParagraph"/>
        <w:numPr>
          <w:ilvl w:val="0"/>
          <w:numId w:val="9"/>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rPr>
        <w:t>Gender determinants of access to substance use services</w:t>
      </w:r>
      <w:r w:rsidR="007B49D5" w:rsidRPr="006674A3">
        <w:rPr>
          <w:rFonts w:asciiTheme="majorHAnsi" w:hAnsiTheme="majorHAnsi" w:cstheme="majorHAnsi"/>
          <w:color w:val="595959" w:themeColor="text1" w:themeTint="A6"/>
          <w:sz w:val="22"/>
          <w:szCs w:val="22"/>
          <w:lang w:val="en-US"/>
        </w:rPr>
        <w:t xml:space="preserve"> in Lebanon with recommendations</w:t>
      </w:r>
      <w:r w:rsidRPr="006674A3">
        <w:rPr>
          <w:rFonts w:asciiTheme="majorHAnsi" w:hAnsiTheme="majorHAnsi" w:cstheme="majorHAnsi"/>
          <w:color w:val="595959" w:themeColor="text1" w:themeTint="A6"/>
          <w:sz w:val="22"/>
          <w:szCs w:val="22"/>
          <w:lang w:val="en-US"/>
        </w:rPr>
        <w:t>.</w:t>
      </w:r>
      <w:r w:rsidR="00EC7DD2" w:rsidRPr="006674A3">
        <w:rPr>
          <w:rFonts w:asciiTheme="majorHAnsi" w:hAnsiTheme="majorHAnsi" w:cstheme="majorHAnsi"/>
          <w:color w:val="595959" w:themeColor="text1" w:themeTint="A6"/>
          <w:sz w:val="22"/>
          <w:szCs w:val="22"/>
          <w:lang w:val="en-US" w:eastAsia="en-US"/>
        </w:rPr>
        <w:t> </w:t>
      </w:r>
    </w:p>
    <w:p w14:paraId="0895B6B7" w14:textId="35C0C3DF" w:rsidR="00493DB2" w:rsidRPr="006674A3" w:rsidRDefault="00493DB2" w:rsidP="00493DB2">
      <w:pPr>
        <w:pStyle w:val="ListParagraph"/>
        <w:numPr>
          <w:ilvl w:val="0"/>
          <w:numId w:val="9"/>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rPr>
        <w:t>Propose a dissemination plan for these reports</w:t>
      </w:r>
      <w:r w:rsidR="009C2789" w:rsidRPr="006674A3">
        <w:rPr>
          <w:rFonts w:asciiTheme="majorHAnsi" w:hAnsiTheme="majorHAnsi" w:cstheme="majorHAnsi"/>
          <w:color w:val="595959" w:themeColor="text1" w:themeTint="A6"/>
          <w:sz w:val="22"/>
          <w:szCs w:val="22"/>
          <w:lang w:val="en-US"/>
        </w:rPr>
        <w:t xml:space="preserve"> (including </w:t>
      </w:r>
      <w:r w:rsidR="007B49D5" w:rsidRPr="006674A3">
        <w:rPr>
          <w:rFonts w:asciiTheme="majorHAnsi" w:hAnsiTheme="majorHAnsi" w:cstheme="majorHAnsi"/>
          <w:color w:val="595959" w:themeColor="text1" w:themeTint="A6"/>
          <w:sz w:val="22"/>
          <w:szCs w:val="22"/>
          <w:lang w:val="en-US"/>
        </w:rPr>
        <w:t xml:space="preserve">a </w:t>
      </w:r>
      <w:r w:rsidR="009C2789" w:rsidRPr="006674A3">
        <w:rPr>
          <w:rFonts w:asciiTheme="majorHAnsi" w:hAnsiTheme="majorHAnsi" w:cstheme="majorHAnsi"/>
          <w:color w:val="595959" w:themeColor="text1" w:themeTint="A6"/>
          <w:sz w:val="22"/>
          <w:szCs w:val="22"/>
          <w:lang w:val="en-US"/>
        </w:rPr>
        <w:t>dissemination conference)</w:t>
      </w:r>
    </w:p>
    <w:p w14:paraId="3890B0F6" w14:textId="77777777" w:rsidR="001272F2" w:rsidRPr="006674A3" w:rsidRDefault="001272F2" w:rsidP="001272F2">
      <w:pPr>
        <w:shd w:val="clear" w:color="auto" w:fill="FFFFFF"/>
        <w:spacing w:after="150"/>
        <w:jc w:val="both"/>
        <w:rPr>
          <w:rFonts w:asciiTheme="majorBidi" w:hAnsiTheme="majorBidi" w:cstheme="majorBidi"/>
          <w:color w:val="595959" w:themeColor="text1" w:themeTint="A6"/>
          <w:sz w:val="22"/>
          <w:szCs w:val="22"/>
          <w:lang w:val="en-US" w:eastAsia="en-US"/>
        </w:rPr>
      </w:pPr>
      <w:r w:rsidRPr="006674A3">
        <w:rPr>
          <w:rFonts w:asciiTheme="majorBidi" w:hAnsiTheme="majorBidi" w:cstheme="majorBidi"/>
          <w:b/>
          <w:bCs/>
          <w:color w:val="595959" w:themeColor="text1" w:themeTint="A6"/>
          <w:sz w:val="22"/>
          <w:szCs w:val="22"/>
          <w:lang w:val="en-US" w:eastAsia="en-US"/>
        </w:rPr>
        <w:lastRenderedPageBreak/>
        <w:t>Management of the research:</w:t>
      </w:r>
    </w:p>
    <w:p w14:paraId="21E1AFFA" w14:textId="77777777" w:rsidR="001272F2" w:rsidRPr="006674A3" w:rsidRDefault="001272F2" w:rsidP="001272F2">
      <w:pPr>
        <w:numPr>
          <w:ilvl w:val="0"/>
          <w:numId w:val="1"/>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Ensure thorough research documentation and consistent communication and updates with MDM, </w:t>
      </w:r>
      <w:proofErr w:type="spellStart"/>
      <w:r w:rsidRPr="006674A3">
        <w:rPr>
          <w:rFonts w:asciiTheme="majorHAnsi" w:hAnsiTheme="majorHAnsi" w:cstheme="majorHAnsi"/>
          <w:color w:val="595959" w:themeColor="text1" w:themeTint="A6"/>
          <w:sz w:val="22"/>
          <w:szCs w:val="22"/>
          <w:lang w:val="en-US" w:eastAsia="en-US"/>
        </w:rPr>
        <w:t>Skoun</w:t>
      </w:r>
      <w:proofErr w:type="spellEnd"/>
      <w:r w:rsidRPr="006674A3">
        <w:rPr>
          <w:rFonts w:asciiTheme="majorHAnsi" w:hAnsiTheme="majorHAnsi" w:cstheme="majorHAnsi"/>
          <w:color w:val="595959" w:themeColor="text1" w:themeTint="A6"/>
          <w:sz w:val="22"/>
          <w:szCs w:val="22"/>
          <w:lang w:val="en-US" w:eastAsia="en-US"/>
        </w:rPr>
        <w:t xml:space="preserve"> and </w:t>
      </w:r>
      <w:proofErr w:type="spellStart"/>
      <w:r w:rsidRPr="006674A3">
        <w:rPr>
          <w:rFonts w:asciiTheme="majorHAnsi" w:hAnsiTheme="majorHAnsi" w:cstheme="majorHAnsi"/>
          <w:color w:val="595959" w:themeColor="text1" w:themeTint="A6"/>
          <w:sz w:val="22"/>
          <w:szCs w:val="22"/>
          <w:lang w:val="en-US" w:eastAsia="en-US"/>
        </w:rPr>
        <w:t>Abaad</w:t>
      </w:r>
      <w:proofErr w:type="spellEnd"/>
      <w:r w:rsidRPr="006674A3">
        <w:rPr>
          <w:rFonts w:asciiTheme="majorHAnsi" w:hAnsiTheme="majorHAnsi" w:cstheme="majorHAnsi"/>
          <w:color w:val="595959" w:themeColor="text1" w:themeTint="A6"/>
          <w:sz w:val="22"/>
          <w:szCs w:val="22"/>
          <w:lang w:val="en-US" w:eastAsia="en-US"/>
        </w:rPr>
        <w:t xml:space="preserve"> focal points</w:t>
      </w:r>
    </w:p>
    <w:p w14:paraId="6A28BECB" w14:textId="77777777" w:rsidR="001272F2" w:rsidRPr="006674A3" w:rsidRDefault="001272F2" w:rsidP="001272F2">
      <w:pPr>
        <w:numPr>
          <w:ilvl w:val="0"/>
          <w:numId w:val="1"/>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Maintain project files, tracking and related documentation against project work plan, making sure it is done within the set timeline.</w:t>
      </w:r>
    </w:p>
    <w:p w14:paraId="382C5BB2" w14:textId="77777777" w:rsidR="001272F2" w:rsidRPr="006674A3" w:rsidRDefault="001272F2" w:rsidP="001272F2">
      <w:pPr>
        <w:numPr>
          <w:ilvl w:val="0"/>
          <w:numId w:val="1"/>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Coordinate with community mental health centers (CMHCs) in Lebanon through Medecins du monde, </w:t>
      </w:r>
      <w:proofErr w:type="spellStart"/>
      <w:r w:rsidRPr="006674A3">
        <w:rPr>
          <w:rFonts w:asciiTheme="majorHAnsi" w:hAnsiTheme="majorHAnsi" w:cstheme="majorHAnsi"/>
          <w:color w:val="595959" w:themeColor="text1" w:themeTint="A6"/>
          <w:sz w:val="22"/>
          <w:szCs w:val="22"/>
          <w:lang w:val="en-US" w:eastAsia="en-US"/>
        </w:rPr>
        <w:t>Skoun</w:t>
      </w:r>
      <w:proofErr w:type="spellEnd"/>
      <w:r w:rsidRPr="006674A3">
        <w:rPr>
          <w:rFonts w:asciiTheme="majorHAnsi" w:hAnsiTheme="majorHAnsi" w:cstheme="majorHAnsi"/>
          <w:color w:val="595959" w:themeColor="text1" w:themeTint="A6"/>
          <w:sz w:val="22"/>
          <w:szCs w:val="22"/>
          <w:lang w:val="en-US" w:eastAsia="en-US"/>
        </w:rPr>
        <w:t xml:space="preserve"> and </w:t>
      </w:r>
      <w:proofErr w:type="spellStart"/>
      <w:r w:rsidRPr="006674A3">
        <w:rPr>
          <w:rFonts w:asciiTheme="majorHAnsi" w:hAnsiTheme="majorHAnsi" w:cstheme="majorHAnsi"/>
          <w:color w:val="595959" w:themeColor="text1" w:themeTint="A6"/>
          <w:sz w:val="22"/>
          <w:szCs w:val="22"/>
          <w:lang w:val="en-US" w:eastAsia="en-US"/>
        </w:rPr>
        <w:t>Abaad</w:t>
      </w:r>
      <w:proofErr w:type="spellEnd"/>
      <w:r w:rsidRPr="006674A3">
        <w:rPr>
          <w:rFonts w:asciiTheme="majorHAnsi" w:hAnsiTheme="majorHAnsi" w:cstheme="majorHAnsi"/>
          <w:color w:val="595959" w:themeColor="text1" w:themeTint="A6"/>
          <w:sz w:val="22"/>
          <w:szCs w:val="22"/>
          <w:lang w:val="en-US" w:eastAsia="en-US"/>
        </w:rPr>
        <w:t xml:space="preserve"> focal points.</w:t>
      </w:r>
    </w:p>
    <w:p w14:paraId="18C68F5D" w14:textId="77777777" w:rsidR="001272F2" w:rsidRPr="006674A3" w:rsidRDefault="001272F2" w:rsidP="001272F2">
      <w:pPr>
        <w:numPr>
          <w:ilvl w:val="0"/>
          <w:numId w:val="1"/>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Interacts effectively and collegially with all employees, fostering a supportive and cross departmental working environment</w:t>
      </w:r>
    </w:p>
    <w:p w14:paraId="14769225" w14:textId="77777777" w:rsidR="001272F2" w:rsidRPr="006674A3" w:rsidRDefault="001272F2" w:rsidP="001272F2">
      <w:pPr>
        <w:numPr>
          <w:ilvl w:val="0"/>
          <w:numId w:val="1"/>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Manage from a technical perspective the research process, and reporting based on the design provided by the steering group</w:t>
      </w:r>
    </w:p>
    <w:p w14:paraId="23D14120" w14:textId="3E8A2E4D" w:rsidR="001272F2" w:rsidRPr="006674A3" w:rsidRDefault="001272F2" w:rsidP="001272F2">
      <w:pPr>
        <w:shd w:val="clear" w:color="auto" w:fill="FFFFFF"/>
        <w:spacing w:after="150"/>
        <w:jc w:val="both"/>
        <w:rPr>
          <w:rFonts w:asciiTheme="majorBidi" w:hAnsiTheme="majorBidi" w:cstheme="majorBidi"/>
          <w:color w:val="595959" w:themeColor="text1" w:themeTint="A6"/>
          <w:sz w:val="22"/>
          <w:szCs w:val="22"/>
          <w:lang w:val="en-US" w:eastAsia="en-US"/>
        </w:rPr>
      </w:pPr>
      <w:r w:rsidRPr="006674A3">
        <w:rPr>
          <w:rFonts w:asciiTheme="majorBidi" w:hAnsiTheme="majorBidi" w:cstheme="majorBidi"/>
          <w:b/>
          <w:bCs/>
          <w:color w:val="595959" w:themeColor="text1" w:themeTint="A6"/>
          <w:sz w:val="22"/>
          <w:szCs w:val="22"/>
          <w:lang w:val="en-US" w:eastAsia="en-US"/>
        </w:rPr>
        <w:t>Deliverables</w:t>
      </w:r>
    </w:p>
    <w:p w14:paraId="2DBC3E7F" w14:textId="77777777" w:rsidR="001272F2" w:rsidRPr="006674A3" w:rsidRDefault="001272F2" w:rsidP="001272F2">
      <w:pPr>
        <w:numPr>
          <w:ilvl w:val="0"/>
          <w:numId w:val="5"/>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Desk review</w:t>
      </w:r>
    </w:p>
    <w:p w14:paraId="29B647C2" w14:textId="77777777" w:rsidR="001272F2" w:rsidRPr="006674A3" w:rsidRDefault="001272F2" w:rsidP="001272F2">
      <w:pPr>
        <w:numPr>
          <w:ilvl w:val="0"/>
          <w:numId w:val="5"/>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Full proposal for the research to be submitted for the IRB including Consent form, interview guides, etc.</w:t>
      </w:r>
    </w:p>
    <w:p w14:paraId="50EBAB1A" w14:textId="77777777" w:rsidR="001272F2" w:rsidRPr="006674A3" w:rsidRDefault="001272F2" w:rsidP="001272F2">
      <w:pPr>
        <w:numPr>
          <w:ilvl w:val="0"/>
          <w:numId w:val="5"/>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Monthly report on the progress of the work</w:t>
      </w:r>
    </w:p>
    <w:p w14:paraId="7C0FE52D" w14:textId="77777777" w:rsidR="001272F2" w:rsidRPr="006674A3" w:rsidRDefault="001272F2" w:rsidP="001272F2">
      <w:pPr>
        <w:numPr>
          <w:ilvl w:val="0"/>
          <w:numId w:val="5"/>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Transcripts</w:t>
      </w:r>
    </w:p>
    <w:p w14:paraId="08D7DC4C" w14:textId="77777777" w:rsidR="001272F2" w:rsidRPr="006674A3" w:rsidRDefault="001272F2" w:rsidP="001272F2">
      <w:pPr>
        <w:numPr>
          <w:ilvl w:val="0"/>
          <w:numId w:val="5"/>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Two reports, one PPT</w:t>
      </w:r>
    </w:p>
    <w:p w14:paraId="5C2B0748" w14:textId="429B52D2" w:rsidR="001272F2" w:rsidRDefault="001272F2" w:rsidP="001272F2">
      <w:pPr>
        <w:numPr>
          <w:ilvl w:val="0"/>
          <w:numId w:val="5"/>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Conference presentation</w:t>
      </w:r>
    </w:p>
    <w:p w14:paraId="5BC52C3C" w14:textId="77777777" w:rsidR="001E48A1" w:rsidRPr="006674A3" w:rsidRDefault="001E48A1" w:rsidP="001272F2">
      <w:pPr>
        <w:numPr>
          <w:ilvl w:val="0"/>
          <w:numId w:val="5"/>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p>
    <w:p w14:paraId="79C32D6B" w14:textId="561F152A" w:rsidR="001272F2" w:rsidRPr="006674A3" w:rsidRDefault="001272F2" w:rsidP="001272F2">
      <w:pPr>
        <w:rPr>
          <w:rFonts w:asciiTheme="majorBidi" w:hAnsiTheme="majorBidi" w:cstheme="majorBidi"/>
          <w:b/>
          <w:color w:val="595959" w:themeColor="text1" w:themeTint="A6"/>
          <w:sz w:val="22"/>
          <w:szCs w:val="22"/>
          <w:lang w:val="en-GB"/>
        </w:rPr>
      </w:pPr>
      <w:r w:rsidRPr="006674A3">
        <w:rPr>
          <w:rFonts w:asciiTheme="majorBidi" w:hAnsiTheme="majorBidi" w:cstheme="majorBidi"/>
          <w:b/>
          <w:color w:val="595959" w:themeColor="text1" w:themeTint="A6"/>
          <w:sz w:val="22"/>
          <w:szCs w:val="22"/>
          <w:lang w:val="en-GB"/>
        </w:rPr>
        <w:t>Inception report</w:t>
      </w:r>
    </w:p>
    <w:p w14:paraId="017BDA42" w14:textId="77777777" w:rsidR="001272F2" w:rsidRPr="006674A3" w:rsidRDefault="001272F2" w:rsidP="001272F2">
      <w:pPr>
        <w:rPr>
          <w:rFonts w:asciiTheme="majorBidi" w:hAnsiTheme="majorBidi" w:cstheme="majorBidi"/>
          <w:b/>
          <w:color w:val="595959" w:themeColor="text1" w:themeTint="A6"/>
          <w:sz w:val="22"/>
          <w:szCs w:val="22"/>
          <w:lang w:val="en-GB"/>
        </w:rPr>
      </w:pPr>
    </w:p>
    <w:p w14:paraId="4FB26106" w14:textId="09FC3666" w:rsidR="001272F2" w:rsidRPr="006674A3" w:rsidRDefault="001272F2" w:rsidP="001272F2">
      <w:pPr>
        <w:rPr>
          <w:rFonts w:asciiTheme="majorHAnsi" w:hAnsiTheme="majorHAnsi" w:cstheme="majorHAnsi"/>
          <w:bCs/>
          <w:color w:val="595959" w:themeColor="text1" w:themeTint="A6"/>
          <w:sz w:val="22"/>
          <w:szCs w:val="22"/>
          <w:lang w:val="en-GB"/>
        </w:rPr>
      </w:pPr>
      <w:r w:rsidRPr="006674A3">
        <w:rPr>
          <w:rFonts w:asciiTheme="majorHAnsi" w:hAnsiTheme="majorHAnsi" w:cstheme="majorHAnsi"/>
          <w:bCs/>
          <w:color w:val="595959" w:themeColor="text1" w:themeTint="A6"/>
          <w:sz w:val="22"/>
          <w:szCs w:val="22"/>
          <w:lang w:val="en-GB"/>
        </w:rPr>
        <w:t xml:space="preserve">The inception report should contain a literature review, statements on the topics outlined in the </w:t>
      </w:r>
      <w:proofErr w:type="spellStart"/>
      <w:r w:rsidRPr="006674A3">
        <w:rPr>
          <w:rFonts w:asciiTheme="majorHAnsi" w:hAnsiTheme="majorHAnsi" w:cstheme="majorHAnsi"/>
          <w:bCs/>
          <w:color w:val="595959" w:themeColor="text1" w:themeTint="A6"/>
          <w:sz w:val="22"/>
          <w:szCs w:val="22"/>
          <w:lang w:val="en-GB"/>
        </w:rPr>
        <w:t>ToRs</w:t>
      </w:r>
      <w:proofErr w:type="spellEnd"/>
      <w:r w:rsidRPr="006674A3">
        <w:rPr>
          <w:rFonts w:asciiTheme="majorHAnsi" w:hAnsiTheme="majorHAnsi" w:cstheme="majorHAnsi"/>
          <w:bCs/>
          <w:color w:val="595959" w:themeColor="text1" w:themeTint="A6"/>
          <w:sz w:val="22"/>
          <w:szCs w:val="22"/>
          <w:lang w:val="en-GB"/>
        </w:rPr>
        <w:t xml:space="preserve"> as well as to output and deliverables:</w:t>
      </w:r>
    </w:p>
    <w:p w14:paraId="2BBF8DFB" w14:textId="77777777" w:rsidR="001272F2" w:rsidRPr="006674A3" w:rsidRDefault="001272F2" w:rsidP="001272F2">
      <w:pPr>
        <w:rPr>
          <w:rFonts w:asciiTheme="majorHAnsi" w:hAnsiTheme="majorHAnsi" w:cstheme="majorHAnsi"/>
          <w:bCs/>
          <w:color w:val="595959" w:themeColor="text1" w:themeTint="A6"/>
          <w:sz w:val="22"/>
          <w:szCs w:val="22"/>
          <w:lang w:val="en-GB"/>
        </w:rPr>
      </w:pPr>
    </w:p>
    <w:p w14:paraId="09410677" w14:textId="77777777" w:rsidR="001272F2" w:rsidRPr="006674A3" w:rsidRDefault="001272F2" w:rsidP="001272F2">
      <w:pPr>
        <w:pStyle w:val="ListParagraph"/>
        <w:numPr>
          <w:ilvl w:val="0"/>
          <w:numId w:val="13"/>
        </w:numPr>
        <w:rPr>
          <w:rFonts w:asciiTheme="majorHAnsi" w:hAnsiTheme="majorHAnsi" w:cstheme="majorHAnsi"/>
          <w:bCs/>
          <w:color w:val="595959" w:themeColor="text1" w:themeTint="A6"/>
          <w:sz w:val="22"/>
          <w:szCs w:val="22"/>
        </w:rPr>
      </w:pPr>
      <w:proofErr w:type="spellStart"/>
      <w:r w:rsidRPr="006674A3">
        <w:rPr>
          <w:rFonts w:asciiTheme="majorHAnsi" w:hAnsiTheme="majorHAnsi" w:cstheme="majorHAnsi"/>
          <w:bCs/>
          <w:color w:val="595959" w:themeColor="text1" w:themeTint="A6"/>
          <w:sz w:val="22"/>
          <w:szCs w:val="22"/>
        </w:rPr>
        <w:t>Written</w:t>
      </w:r>
      <w:proofErr w:type="spellEnd"/>
      <w:r w:rsidRPr="006674A3">
        <w:rPr>
          <w:rFonts w:asciiTheme="majorHAnsi" w:hAnsiTheme="majorHAnsi" w:cstheme="majorHAnsi"/>
          <w:bCs/>
          <w:color w:val="595959" w:themeColor="text1" w:themeTint="A6"/>
          <w:sz w:val="22"/>
          <w:szCs w:val="22"/>
        </w:rPr>
        <w:t xml:space="preserve"> feedback by MdM</w:t>
      </w:r>
    </w:p>
    <w:p w14:paraId="1EA1AA32" w14:textId="77777777" w:rsidR="001272F2" w:rsidRPr="006674A3" w:rsidRDefault="001272F2" w:rsidP="001272F2">
      <w:pPr>
        <w:pStyle w:val="ListParagraph"/>
        <w:numPr>
          <w:ilvl w:val="0"/>
          <w:numId w:val="13"/>
        </w:numPr>
        <w:rPr>
          <w:rFonts w:asciiTheme="majorHAnsi" w:hAnsiTheme="majorHAnsi" w:cstheme="majorHAnsi"/>
          <w:bCs/>
          <w:color w:val="595959" w:themeColor="text1" w:themeTint="A6"/>
          <w:sz w:val="22"/>
          <w:szCs w:val="22"/>
        </w:rPr>
      </w:pPr>
      <w:proofErr w:type="spellStart"/>
      <w:r w:rsidRPr="006674A3">
        <w:rPr>
          <w:rFonts w:asciiTheme="majorHAnsi" w:hAnsiTheme="majorHAnsi" w:cstheme="majorHAnsi"/>
          <w:bCs/>
          <w:color w:val="595959" w:themeColor="text1" w:themeTint="A6"/>
          <w:sz w:val="22"/>
          <w:szCs w:val="22"/>
        </w:rPr>
        <w:t>Submission</w:t>
      </w:r>
      <w:proofErr w:type="spellEnd"/>
      <w:r w:rsidRPr="006674A3">
        <w:rPr>
          <w:rFonts w:asciiTheme="majorHAnsi" w:hAnsiTheme="majorHAnsi" w:cstheme="majorHAnsi"/>
          <w:bCs/>
          <w:color w:val="595959" w:themeColor="text1" w:themeTint="A6"/>
          <w:sz w:val="22"/>
          <w:szCs w:val="22"/>
        </w:rPr>
        <w:t xml:space="preserve"> of </w:t>
      </w:r>
      <w:proofErr w:type="spellStart"/>
      <w:r w:rsidRPr="006674A3">
        <w:rPr>
          <w:rFonts w:asciiTheme="majorHAnsi" w:hAnsiTheme="majorHAnsi" w:cstheme="majorHAnsi"/>
          <w:bCs/>
          <w:color w:val="595959" w:themeColor="text1" w:themeTint="A6"/>
          <w:sz w:val="22"/>
          <w:szCs w:val="22"/>
        </w:rPr>
        <w:t>work</w:t>
      </w:r>
      <w:proofErr w:type="spellEnd"/>
      <w:r w:rsidRPr="006674A3">
        <w:rPr>
          <w:rFonts w:asciiTheme="majorHAnsi" w:hAnsiTheme="majorHAnsi" w:cstheme="majorHAnsi"/>
          <w:bCs/>
          <w:color w:val="595959" w:themeColor="text1" w:themeTint="A6"/>
          <w:sz w:val="22"/>
          <w:szCs w:val="22"/>
        </w:rPr>
        <w:t xml:space="preserve"> plan</w:t>
      </w:r>
    </w:p>
    <w:p w14:paraId="3B0B0506" w14:textId="77777777" w:rsidR="001272F2" w:rsidRPr="006674A3" w:rsidRDefault="001272F2" w:rsidP="001272F2">
      <w:pPr>
        <w:pStyle w:val="ListParagraph"/>
        <w:numPr>
          <w:ilvl w:val="0"/>
          <w:numId w:val="13"/>
        </w:numPr>
        <w:ind w:left="720" w:hanging="360"/>
        <w:rPr>
          <w:rFonts w:asciiTheme="majorHAnsi" w:hAnsiTheme="majorHAnsi" w:cstheme="majorHAnsi"/>
          <w:bCs/>
          <w:color w:val="595959" w:themeColor="text1" w:themeTint="A6"/>
          <w:sz w:val="22"/>
          <w:szCs w:val="22"/>
          <w:lang w:val="en-GB"/>
        </w:rPr>
      </w:pPr>
      <w:r w:rsidRPr="006674A3">
        <w:rPr>
          <w:rFonts w:asciiTheme="majorHAnsi" w:hAnsiTheme="majorHAnsi" w:cstheme="majorHAnsi"/>
          <w:bCs/>
          <w:color w:val="595959" w:themeColor="text1" w:themeTint="A6"/>
          <w:sz w:val="22"/>
          <w:szCs w:val="22"/>
          <w:lang w:val="en-GB"/>
        </w:rPr>
        <w:t>Developed final tools for the research like questionnaire, FGDs guide etc. in consultation with project team</w:t>
      </w:r>
    </w:p>
    <w:p w14:paraId="30CC8E3F" w14:textId="77777777" w:rsidR="001272F2" w:rsidRPr="006674A3" w:rsidRDefault="001272F2" w:rsidP="001272F2">
      <w:pPr>
        <w:pStyle w:val="ListParagraph"/>
        <w:ind w:left="0"/>
        <w:rPr>
          <w:rFonts w:asciiTheme="majorHAnsi" w:hAnsiTheme="majorHAnsi" w:cstheme="majorHAnsi"/>
          <w:bCs/>
          <w:color w:val="595959" w:themeColor="text1" w:themeTint="A6"/>
          <w:sz w:val="22"/>
          <w:szCs w:val="22"/>
          <w:lang w:val="en-GB"/>
        </w:rPr>
      </w:pPr>
    </w:p>
    <w:p w14:paraId="3279E346" w14:textId="6EB6AABD" w:rsidR="001272F2" w:rsidRPr="006674A3" w:rsidRDefault="001272F2" w:rsidP="001272F2">
      <w:pPr>
        <w:rPr>
          <w:rFonts w:asciiTheme="majorBidi" w:hAnsiTheme="majorBidi" w:cstheme="majorBidi"/>
          <w:b/>
          <w:color w:val="595959" w:themeColor="text1" w:themeTint="A6"/>
          <w:sz w:val="22"/>
          <w:szCs w:val="22"/>
          <w:lang w:val="en-GB"/>
        </w:rPr>
      </w:pPr>
      <w:r w:rsidRPr="006674A3">
        <w:rPr>
          <w:rFonts w:asciiTheme="majorBidi" w:hAnsiTheme="majorBidi" w:cstheme="majorBidi"/>
          <w:b/>
          <w:color w:val="595959" w:themeColor="text1" w:themeTint="A6"/>
          <w:sz w:val="22"/>
          <w:szCs w:val="22"/>
          <w:lang w:val="en-GB"/>
        </w:rPr>
        <w:t xml:space="preserve"> Final report</w:t>
      </w:r>
    </w:p>
    <w:p w14:paraId="70C100F7" w14:textId="77777777" w:rsidR="001272F2" w:rsidRPr="006674A3" w:rsidRDefault="001272F2" w:rsidP="001272F2">
      <w:pPr>
        <w:rPr>
          <w:rFonts w:asciiTheme="majorBidi" w:hAnsiTheme="majorBidi" w:cstheme="majorBidi"/>
          <w:b/>
          <w:color w:val="595959" w:themeColor="text1" w:themeTint="A6"/>
          <w:sz w:val="22"/>
          <w:szCs w:val="22"/>
          <w:lang w:val="en-GB"/>
        </w:rPr>
      </w:pPr>
    </w:p>
    <w:p w14:paraId="0910CCD9" w14:textId="6331CB90" w:rsidR="001272F2" w:rsidRPr="006674A3" w:rsidRDefault="001272F2" w:rsidP="001272F2">
      <w:pPr>
        <w:pStyle w:val="ListParagraph"/>
        <w:numPr>
          <w:ilvl w:val="0"/>
          <w:numId w:val="14"/>
        </w:numPr>
        <w:rPr>
          <w:rFonts w:asciiTheme="majorHAnsi" w:hAnsiTheme="majorHAnsi" w:cstheme="majorHAnsi"/>
          <w:bCs/>
          <w:color w:val="595959" w:themeColor="text1" w:themeTint="A6"/>
          <w:sz w:val="22"/>
          <w:szCs w:val="22"/>
          <w:lang w:val="en-GB"/>
        </w:rPr>
      </w:pPr>
      <w:r w:rsidRPr="006674A3">
        <w:rPr>
          <w:rFonts w:asciiTheme="majorHAnsi" w:hAnsiTheme="majorHAnsi" w:cstheme="majorHAnsi"/>
          <w:bCs/>
          <w:color w:val="595959" w:themeColor="text1" w:themeTint="A6"/>
          <w:sz w:val="22"/>
          <w:szCs w:val="22"/>
          <w:lang w:val="en-GB"/>
        </w:rPr>
        <w:t>A provisional final report is provided after the end of the field phase</w:t>
      </w:r>
      <w:r w:rsidR="006674A3" w:rsidRPr="006674A3">
        <w:rPr>
          <w:rFonts w:asciiTheme="majorHAnsi" w:hAnsiTheme="majorHAnsi" w:cstheme="majorHAnsi"/>
          <w:bCs/>
          <w:color w:val="595959" w:themeColor="text1" w:themeTint="A6"/>
          <w:sz w:val="22"/>
          <w:szCs w:val="22"/>
          <w:lang w:val="en-GB"/>
        </w:rPr>
        <w:t>.</w:t>
      </w:r>
    </w:p>
    <w:p w14:paraId="648F6132" w14:textId="77777777" w:rsidR="001272F2" w:rsidRPr="006674A3" w:rsidRDefault="001272F2" w:rsidP="001272F2">
      <w:pPr>
        <w:pStyle w:val="ListParagraph"/>
        <w:numPr>
          <w:ilvl w:val="0"/>
          <w:numId w:val="14"/>
        </w:numPr>
        <w:rPr>
          <w:rFonts w:asciiTheme="majorHAnsi" w:hAnsiTheme="majorHAnsi" w:cstheme="majorHAnsi"/>
          <w:bCs/>
          <w:color w:val="595959" w:themeColor="text1" w:themeTint="A6"/>
          <w:sz w:val="22"/>
          <w:szCs w:val="22"/>
          <w:lang w:val="en-GB"/>
        </w:rPr>
      </w:pPr>
      <w:r w:rsidRPr="006674A3">
        <w:rPr>
          <w:rFonts w:asciiTheme="majorHAnsi" w:hAnsiTheme="majorHAnsi" w:cstheme="majorHAnsi"/>
          <w:bCs/>
          <w:color w:val="595959" w:themeColor="text1" w:themeTint="A6"/>
          <w:sz w:val="22"/>
          <w:szCs w:val="22"/>
          <w:lang w:val="en-GB"/>
        </w:rPr>
        <w:t>MdM then has several weeks to make any comments and observations</w:t>
      </w:r>
    </w:p>
    <w:p w14:paraId="6B909620" w14:textId="1B564F14" w:rsidR="001272F2" w:rsidRPr="006674A3" w:rsidRDefault="001272F2" w:rsidP="001272F2">
      <w:pPr>
        <w:pStyle w:val="ListParagraph"/>
        <w:numPr>
          <w:ilvl w:val="0"/>
          <w:numId w:val="14"/>
        </w:numPr>
        <w:rPr>
          <w:rFonts w:asciiTheme="majorHAnsi" w:hAnsiTheme="majorHAnsi" w:cstheme="majorHAnsi"/>
          <w:bCs/>
          <w:color w:val="595959" w:themeColor="text1" w:themeTint="A6"/>
          <w:sz w:val="22"/>
          <w:szCs w:val="22"/>
          <w:lang w:val="en-US"/>
        </w:rPr>
      </w:pPr>
      <w:r w:rsidRPr="006674A3">
        <w:rPr>
          <w:rFonts w:asciiTheme="majorHAnsi" w:hAnsiTheme="majorHAnsi" w:cstheme="majorHAnsi"/>
          <w:bCs/>
          <w:color w:val="595959" w:themeColor="text1" w:themeTint="A6"/>
          <w:sz w:val="22"/>
          <w:szCs w:val="22"/>
          <w:lang w:val="en-GB"/>
        </w:rPr>
        <w:t>The definitive final report must integrate these comments/observations/debates/ discussions</w:t>
      </w:r>
    </w:p>
    <w:p w14:paraId="59246A3C" w14:textId="0F9E6112" w:rsidR="006674A3" w:rsidRPr="006674A3" w:rsidRDefault="006674A3" w:rsidP="006674A3">
      <w:pPr>
        <w:rPr>
          <w:rFonts w:asciiTheme="majorHAnsi" w:hAnsiTheme="majorHAnsi" w:cstheme="majorHAnsi"/>
          <w:bCs/>
          <w:color w:val="595959" w:themeColor="text1" w:themeTint="A6"/>
          <w:sz w:val="22"/>
          <w:szCs w:val="22"/>
          <w:lang w:val="en-US"/>
        </w:rPr>
      </w:pPr>
    </w:p>
    <w:p w14:paraId="49FEBAFE" w14:textId="4C5878BE" w:rsidR="006674A3" w:rsidRPr="006674A3" w:rsidRDefault="006674A3" w:rsidP="006674A3">
      <w:pPr>
        <w:rPr>
          <w:rFonts w:asciiTheme="majorHAnsi" w:hAnsiTheme="majorHAnsi" w:cstheme="majorHAnsi"/>
          <w:bCs/>
          <w:color w:val="595959" w:themeColor="text1" w:themeTint="A6"/>
          <w:sz w:val="22"/>
          <w:szCs w:val="22"/>
          <w:lang w:val="en-US"/>
        </w:rPr>
      </w:pPr>
    </w:p>
    <w:p w14:paraId="791CDC06" w14:textId="77777777" w:rsidR="006674A3" w:rsidRPr="006674A3" w:rsidRDefault="006674A3" w:rsidP="006674A3">
      <w:pPr>
        <w:rPr>
          <w:rFonts w:asciiTheme="majorHAnsi" w:hAnsiTheme="majorHAnsi" w:cstheme="majorHAnsi"/>
          <w:bCs/>
          <w:color w:val="595959" w:themeColor="text1" w:themeTint="A6"/>
          <w:sz w:val="22"/>
          <w:szCs w:val="22"/>
          <w:lang w:val="en-US"/>
        </w:rPr>
      </w:pPr>
    </w:p>
    <w:p w14:paraId="3F2704C6" w14:textId="085B370C" w:rsidR="001272F2" w:rsidRPr="006674A3" w:rsidRDefault="001272F2" w:rsidP="001272F2">
      <w:p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p>
    <w:p w14:paraId="2E5B71C5" w14:textId="77777777" w:rsidR="006674A3" w:rsidRPr="006674A3" w:rsidRDefault="006674A3" w:rsidP="001272F2">
      <w:p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p>
    <w:p w14:paraId="728F49DE" w14:textId="77777777" w:rsidR="00EC7DD2" w:rsidRPr="006674A3" w:rsidRDefault="00493DB2" w:rsidP="00EC7DD2">
      <w:pPr>
        <w:shd w:val="clear" w:color="auto" w:fill="FFFFFF"/>
        <w:spacing w:after="150"/>
        <w:jc w:val="both"/>
        <w:rPr>
          <w:rFonts w:asciiTheme="majorBidi" w:hAnsiTheme="majorBidi" w:cstheme="majorBidi"/>
          <w:color w:val="595959" w:themeColor="text1" w:themeTint="A6"/>
          <w:sz w:val="22"/>
          <w:szCs w:val="22"/>
          <w:lang w:val="en-US" w:eastAsia="en-US"/>
        </w:rPr>
      </w:pPr>
      <w:r w:rsidRPr="006674A3">
        <w:rPr>
          <w:rFonts w:asciiTheme="majorBidi" w:hAnsiTheme="majorBidi" w:cstheme="majorBidi"/>
          <w:b/>
          <w:bCs/>
          <w:color w:val="595959" w:themeColor="text1" w:themeTint="A6"/>
          <w:sz w:val="22"/>
          <w:szCs w:val="22"/>
          <w:lang w:val="en-US" w:eastAsia="en-US"/>
        </w:rPr>
        <w:t>Criteria</w:t>
      </w:r>
      <w:r w:rsidR="00EC7DD2" w:rsidRPr="006674A3">
        <w:rPr>
          <w:rFonts w:asciiTheme="majorBidi" w:hAnsiTheme="majorBidi" w:cstheme="majorBidi"/>
          <w:b/>
          <w:bCs/>
          <w:color w:val="595959" w:themeColor="text1" w:themeTint="A6"/>
          <w:sz w:val="22"/>
          <w:szCs w:val="22"/>
          <w:lang w:val="en-US" w:eastAsia="en-US"/>
        </w:rPr>
        <w:t xml:space="preserve"> of selection / Minimum qualifications and professional experience:</w:t>
      </w:r>
    </w:p>
    <w:p w14:paraId="7E11BD1C" w14:textId="77777777" w:rsidR="00DD1722" w:rsidRPr="006674A3" w:rsidRDefault="00DD1722" w:rsidP="00DD1722">
      <w:pPr>
        <w:shd w:val="clear" w:color="auto" w:fill="FFFFFF"/>
        <w:spacing w:before="100" w:beforeAutospacing="1" w:after="100" w:afterAutospacing="1"/>
        <w:jc w:val="both"/>
        <w:rPr>
          <w:rFonts w:asciiTheme="majorHAnsi" w:hAnsiTheme="majorHAnsi" w:cstheme="majorHAnsi"/>
          <w:i/>
          <w:iCs/>
          <w:color w:val="595959" w:themeColor="text1" w:themeTint="A6"/>
          <w:sz w:val="22"/>
          <w:szCs w:val="22"/>
          <w:lang w:val="en-US" w:eastAsia="en-US"/>
        </w:rPr>
      </w:pPr>
      <w:r w:rsidRPr="006674A3">
        <w:rPr>
          <w:rFonts w:asciiTheme="majorHAnsi" w:hAnsiTheme="majorHAnsi" w:cstheme="majorHAnsi"/>
          <w:i/>
          <w:iCs/>
          <w:color w:val="595959" w:themeColor="text1" w:themeTint="A6"/>
          <w:sz w:val="22"/>
          <w:szCs w:val="22"/>
          <w:lang w:val="en-US" w:eastAsia="en-US"/>
        </w:rPr>
        <w:t>Technical skills and qualifications:</w:t>
      </w:r>
    </w:p>
    <w:p w14:paraId="0990D7EE" w14:textId="20D449E6" w:rsidR="00EC7DD2" w:rsidRPr="006674A3" w:rsidRDefault="00DD1722" w:rsidP="00493DB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Master’s</w:t>
      </w:r>
      <w:r w:rsidR="00493DB2" w:rsidRPr="006674A3">
        <w:rPr>
          <w:rFonts w:asciiTheme="majorHAnsi" w:hAnsiTheme="majorHAnsi" w:cstheme="majorHAnsi"/>
          <w:color w:val="595959" w:themeColor="text1" w:themeTint="A6"/>
          <w:sz w:val="22"/>
          <w:szCs w:val="22"/>
          <w:lang w:val="en-US" w:eastAsia="en-US"/>
        </w:rPr>
        <w:t xml:space="preserve"> degree in psychology</w:t>
      </w:r>
      <w:r w:rsidR="00FE1A25" w:rsidRPr="006674A3">
        <w:rPr>
          <w:rFonts w:asciiTheme="majorHAnsi" w:hAnsiTheme="majorHAnsi" w:cstheme="majorHAnsi"/>
          <w:color w:val="595959" w:themeColor="text1" w:themeTint="A6"/>
          <w:sz w:val="22"/>
          <w:szCs w:val="22"/>
          <w:lang w:val="en-US" w:eastAsia="en-US"/>
        </w:rPr>
        <w:t>, public health, anthropology</w:t>
      </w:r>
      <w:r w:rsidR="00493DB2" w:rsidRPr="006674A3">
        <w:rPr>
          <w:rFonts w:asciiTheme="majorHAnsi" w:hAnsiTheme="majorHAnsi" w:cstheme="majorHAnsi"/>
          <w:color w:val="595959" w:themeColor="text1" w:themeTint="A6"/>
          <w:sz w:val="22"/>
          <w:szCs w:val="22"/>
          <w:lang w:val="en-US" w:eastAsia="en-US"/>
        </w:rPr>
        <w:t xml:space="preserve"> or </w:t>
      </w:r>
      <w:r w:rsidRPr="006674A3">
        <w:rPr>
          <w:rFonts w:asciiTheme="majorHAnsi" w:hAnsiTheme="majorHAnsi" w:cstheme="majorHAnsi"/>
          <w:color w:val="595959" w:themeColor="text1" w:themeTint="A6"/>
          <w:sz w:val="22"/>
          <w:szCs w:val="22"/>
          <w:lang w:val="en-US" w:eastAsia="en-US"/>
        </w:rPr>
        <w:t xml:space="preserve">any </w:t>
      </w:r>
      <w:r w:rsidR="00EC7DD2" w:rsidRPr="006674A3">
        <w:rPr>
          <w:rFonts w:asciiTheme="majorHAnsi" w:hAnsiTheme="majorHAnsi" w:cstheme="majorHAnsi"/>
          <w:color w:val="595959" w:themeColor="text1" w:themeTint="A6"/>
          <w:sz w:val="22"/>
          <w:szCs w:val="22"/>
          <w:lang w:val="en-US" w:eastAsia="en-US"/>
        </w:rPr>
        <w:t>related health field</w:t>
      </w:r>
    </w:p>
    <w:p w14:paraId="71EFA431" w14:textId="79032989" w:rsidR="00482137" w:rsidRPr="006674A3" w:rsidRDefault="00482137" w:rsidP="00482137">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A PhD degree is a plus</w:t>
      </w:r>
    </w:p>
    <w:p w14:paraId="14B88993" w14:textId="77777777" w:rsidR="00EC7DD2" w:rsidRPr="006674A3" w:rsidRDefault="00EC7DD2" w:rsidP="00DD172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Fluent in Arabic</w:t>
      </w:r>
      <w:r w:rsidR="00DD1722" w:rsidRPr="006674A3">
        <w:rPr>
          <w:rFonts w:asciiTheme="majorHAnsi" w:hAnsiTheme="majorHAnsi" w:cstheme="majorHAnsi"/>
          <w:color w:val="595959" w:themeColor="text1" w:themeTint="A6"/>
          <w:sz w:val="22"/>
          <w:szCs w:val="22"/>
          <w:lang w:val="en-US" w:eastAsia="en-US"/>
        </w:rPr>
        <w:t>, English (spoken and written)</w:t>
      </w:r>
    </w:p>
    <w:p w14:paraId="06828427" w14:textId="77777777" w:rsidR="00EC7DD2" w:rsidRPr="006674A3" w:rsidRDefault="00EC7DD2" w:rsidP="00EC7DD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2 to 3 years of </w:t>
      </w:r>
      <w:r w:rsidR="00DD1722" w:rsidRPr="006674A3">
        <w:rPr>
          <w:rFonts w:asciiTheme="majorHAnsi" w:hAnsiTheme="majorHAnsi" w:cstheme="majorHAnsi"/>
          <w:color w:val="595959" w:themeColor="text1" w:themeTint="A6"/>
          <w:sz w:val="22"/>
          <w:szCs w:val="22"/>
          <w:lang w:val="en-US" w:eastAsia="en-US"/>
        </w:rPr>
        <w:t xml:space="preserve">research </w:t>
      </w:r>
      <w:r w:rsidRPr="006674A3">
        <w:rPr>
          <w:rFonts w:asciiTheme="majorHAnsi" w:hAnsiTheme="majorHAnsi" w:cstheme="majorHAnsi"/>
          <w:color w:val="595959" w:themeColor="text1" w:themeTint="A6"/>
          <w:sz w:val="22"/>
          <w:szCs w:val="22"/>
          <w:lang w:val="en-US" w:eastAsia="en-US"/>
        </w:rPr>
        <w:t>experience</w:t>
      </w:r>
      <w:r w:rsidR="00DD1722" w:rsidRPr="006674A3">
        <w:rPr>
          <w:rFonts w:asciiTheme="majorHAnsi" w:hAnsiTheme="majorHAnsi" w:cstheme="majorHAnsi"/>
          <w:color w:val="595959" w:themeColor="text1" w:themeTint="A6"/>
          <w:sz w:val="22"/>
          <w:szCs w:val="22"/>
          <w:lang w:val="en-US" w:eastAsia="en-US"/>
        </w:rPr>
        <w:t xml:space="preserve"> (preferably with NGOs)</w:t>
      </w:r>
    </w:p>
    <w:p w14:paraId="5814850A" w14:textId="74D1414E" w:rsidR="00EC7DD2" w:rsidRPr="006674A3" w:rsidRDefault="00EC7DD2" w:rsidP="00DC4F3C">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Experience i</w:t>
      </w:r>
      <w:r w:rsidR="005D3303" w:rsidRPr="006674A3">
        <w:rPr>
          <w:rFonts w:asciiTheme="majorHAnsi" w:hAnsiTheme="majorHAnsi" w:cstheme="majorHAnsi"/>
          <w:color w:val="595959" w:themeColor="text1" w:themeTint="A6"/>
          <w:sz w:val="22"/>
          <w:szCs w:val="22"/>
          <w:lang w:val="en-US" w:eastAsia="en-US"/>
        </w:rPr>
        <w:t>n</w:t>
      </w:r>
      <w:r w:rsidRPr="006674A3">
        <w:rPr>
          <w:rFonts w:asciiTheme="majorHAnsi" w:hAnsiTheme="majorHAnsi" w:cstheme="majorHAnsi"/>
          <w:color w:val="595959" w:themeColor="text1" w:themeTint="A6"/>
          <w:sz w:val="22"/>
          <w:szCs w:val="22"/>
          <w:lang w:val="en-US" w:eastAsia="en-US"/>
        </w:rPr>
        <w:t>, quantitative and qualitative research</w:t>
      </w:r>
      <w:r w:rsidR="00DC4F3C" w:rsidRPr="006674A3">
        <w:rPr>
          <w:rFonts w:asciiTheme="majorHAnsi" w:hAnsiTheme="majorHAnsi" w:cstheme="majorHAnsi"/>
          <w:color w:val="595959" w:themeColor="text1" w:themeTint="A6"/>
          <w:sz w:val="22"/>
          <w:szCs w:val="22"/>
          <w:lang w:val="en-US" w:eastAsia="en-US"/>
        </w:rPr>
        <w:t xml:space="preserve"> and preferably management skills</w:t>
      </w:r>
    </w:p>
    <w:p w14:paraId="2640A54E" w14:textId="77777777" w:rsidR="00EC7DD2" w:rsidRPr="006674A3" w:rsidRDefault="00DD1722" w:rsidP="00DD172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Experience with Mental health, gender and substance use services.</w:t>
      </w:r>
    </w:p>
    <w:p w14:paraId="70C2306B" w14:textId="77777777" w:rsidR="00DD1722" w:rsidRPr="006674A3" w:rsidRDefault="00DD1722" w:rsidP="00EC7DD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Previous experience with qualitative data analysis software preferred</w:t>
      </w:r>
    </w:p>
    <w:p w14:paraId="64C879F8" w14:textId="77777777" w:rsidR="00EC7DD2" w:rsidRPr="006674A3" w:rsidRDefault="00EC7DD2" w:rsidP="00EC7DD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Reporting skills</w:t>
      </w:r>
    </w:p>
    <w:p w14:paraId="79FC1E18" w14:textId="77777777" w:rsidR="00EC7DD2" w:rsidRPr="006674A3" w:rsidRDefault="00EC7DD2" w:rsidP="00EC7DD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Analytical skills</w:t>
      </w:r>
    </w:p>
    <w:p w14:paraId="581B7A59" w14:textId="77777777" w:rsidR="00DD1722" w:rsidRPr="006674A3" w:rsidRDefault="00DD1722" w:rsidP="00DD1722">
      <w:pPr>
        <w:shd w:val="clear" w:color="auto" w:fill="FFFFFF"/>
        <w:spacing w:before="100" w:beforeAutospacing="1" w:after="100" w:afterAutospacing="1"/>
        <w:jc w:val="both"/>
        <w:rPr>
          <w:rFonts w:asciiTheme="majorHAnsi" w:hAnsiTheme="majorHAnsi" w:cstheme="majorHAnsi"/>
          <w:i/>
          <w:iCs/>
          <w:color w:val="595959" w:themeColor="text1" w:themeTint="A6"/>
          <w:sz w:val="22"/>
          <w:szCs w:val="22"/>
          <w:lang w:val="en-US" w:eastAsia="en-US"/>
        </w:rPr>
      </w:pPr>
      <w:r w:rsidRPr="006674A3">
        <w:rPr>
          <w:rFonts w:asciiTheme="majorHAnsi" w:hAnsiTheme="majorHAnsi" w:cstheme="majorHAnsi"/>
          <w:i/>
          <w:iCs/>
          <w:color w:val="595959" w:themeColor="text1" w:themeTint="A6"/>
          <w:sz w:val="22"/>
          <w:szCs w:val="22"/>
          <w:lang w:val="en-US" w:eastAsia="en-US"/>
        </w:rPr>
        <w:t>Soft skills:</w:t>
      </w:r>
    </w:p>
    <w:p w14:paraId="31319D72" w14:textId="77777777" w:rsidR="00DD1722" w:rsidRPr="006674A3" w:rsidRDefault="00DD1722" w:rsidP="00DD172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Able to communicate with mental health and substance use service users in a sensitive and informed manner</w:t>
      </w:r>
    </w:p>
    <w:p w14:paraId="5771F495" w14:textId="77777777" w:rsidR="00DD1722" w:rsidRPr="006674A3" w:rsidRDefault="00DD1722" w:rsidP="00DD172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Able to handle tight deadlines in a professional manner</w:t>
      </w:r>
    </w:p>
    <w:p w14:paraId="49C0CD9F" w14:textId="77777777" w:rsidR="00DD1722" w:rsidRPr="006674A3" w:rsidRDefault="00DD1722" w:rsidP="00DD172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Communicative </w:t>
      </w:r>
    </w:p>
    <w:p w14:paraId="049D3045" w14:textId="77777777" w:rsidR="00DD1722" w:rsidRPr="006674A3" w:rsidRDefault="00DD1722" w:rsidP="00DD1722">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Organized and timely</w:t>
      </w:r>
    </w:p>
    <w:p w14:paraId="1D5182F0" w14:textId="77777777" w:rsidR="00D22C68" w:rsidRPr="006674A3" w:rsidRDefault="00DD1722" w:rsidP="000E21EE">
      <w:pPr>
        <w:numPr>
          <w:ilvl w:val="0"/>
          <w:numId w:val="4"/>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xml:space="preserve">Creative in </w:t>
      </w:r>
      <w:r w:rsidRPr="001E48A1">
        <w:rPr>
          <w:rFonts w:asciiTheme="majorHAnsi" w:hAnsiTheme="majorHAnsi" w:cstheme="majorHAnsi"/>
          <w:color w:val="595959" w:themeColor="text1" w:themeTint="A6"/>
          <w:sz w:val="22"/>
          <w:szCs w:val="22"/>
          <w:lang w:val="en-US" w:eastAsia="en-US"/>
        </w:rPr>
        <w:t xml:space="preserve">overcoming the barriers </w:t>
      </w:r>
      <w:r w:rsidRPr="006674A3">
        <w:rPr>
          <w:rFonts w:asciiTheme="majorHAnsi" w:hAnsiTheme="majorHAnsi" w:cstheme="majorHAnsi"/>
          <w:color w:val="595959" w:themeColor="text1" w:themeTint="A6"/>
          <w:sz w:val="22"/>
          <w:szCs w:val="22"/>
          <w:lang w:val="en-US" w:eastAsia="en-US"/>
        </w:rPr>
        <w:t>present in humanitarian contexts</w:t>
      </w:r>
    </w:p>
    <w:p w14:paraId="1D130C04" w14:textId="7EC0B98F" w:rsidR="006674A3" w:rsidRPr="006674A3" w:rsidRDefault="006674A3" w:rsidP="00EC7DD2">
      <w:pPr>
        <w:shd w:val="clear" w:color="auto" w:fill="FFFFFF"/>
        <w:spacing w:after="150"/>
        <w:jc w:val="both"/>
        <w:rPr>
          <w:rFonts w:asciiTheme="majorHAnsi" w:hAnsiTheme="majorHAnsi" w:cstheme="majorHAnsi"/>
          <w:color w:val="595959" w:themeColor="text1" w:themeTint="A6"/>
          <w:sz w:val="22"/>
          <w:szCs w:val="22"/>
          <w:lang w:val="en-US" w:eastAsia="en-US"/>
        </w:rPr>
      </w:pPr>
    </w:p>
    <w:p w14:paraId="429BA76C" w14:textId="77777777" w:rsidR="006674A3" w:rsidRPr="006674A3" w:rsidRDefault="006674A3" w:rsidP="00EC7DD2">
      <w:pPr>
        <w:shd w:val="clear" w:color="auto" w:fill="FFFFFF"/>
        <w:spacing w:after="150"/>
        <w:jc w:val="both"/>
        <w:rPr>
          <w:rFonts w:asciiTheme="majorHAnsi" w:hAnsiTheme="majorHAnsi" w:cstheme="majorHAnsi"/>
          <w:color w:val="595959" w:themeColor="text1" w:themeTint="A6"/>
          <w:sz w:val="22"/>
          <w:szCs w:val="22"/>
          <w:lang w:val="en-US" w:eastAsia="en-US"/>
        </w:rPr>
      </w:pPr>
    </w:p>
    <w:p w14:paraId="61335F71" w14:textId="3F2D87E6" w:rsidR="00EC7DD2" w:rsidRDefault="00EC7DD2" w:rsidP="00C11187">
      <w:pPr>
        <w:shd w:val="clear" w:color="auto" w:fill="FFFFFF"/>
        <w:spacing w:after="150"/>
        <w:jc w:val="both"/>
        <w:rPr>
          <w:rFonts w:asciiTheme="majorHAnsi" w:hAnsiTheme="majorHAnsi" w:cstheme="majorHAnsi"/>
          <w:b/>
          <w:bCs/>
          <w:color w:val="595959" w:themeColor="text1" w:themeTint="A6"/>
          <w:sz w:val="22"/>
          <w:szCs w:val="22"/>
          <w:lang w:val="en-US" w:eastAsia="en-US"/>
        </w:rPr>
      </w:pPr>
      <w:r w:rsidRPr="006674A3">
        <w:rPr>
          <w:rFonts w:asciiTheme="majorHAnsi" w:hAnsiTheme="majorHAnsi" w:cstheme="majorHAnsi"/>
          <w:b/>
          <w:bCs/>
          <w:color w:val="595959" w:themeColor="text1" w:themeTint="A6"/>
          <w:sz w:val="22"/>
          <w:szCs w:val="22"/>
          <w:lang w:val="en-US" w:eastAsia="en-US"/>
        </w:rPr>
        <w:t>Interested consultants are hereby invited to submit expressions of interest by sending their CV and financial offer with their daily rate to: </w:t>
      </w:r>
      <w:hyperlink r:id="rId11" w:history="1">
        <w:r w:rsidRPr="006674A3">
          <w:rPr>
            <w:rFonts w:asciiTheme="majorHAnsi" w:hAnsiTheme="majorHAnsi" w:cstheme="majorHAnsi"/>
            <w:b/>
            <w:bCs/>
            <w:color w:val="595959" w:themeColor="text1" w:themeTint="A6"/>
            <w:sz w:val="22"/>
            <w:szCs w:val="22"/>
            <w:u w:val="single"/>
            <w:lang w:val="en-US" w:eastAsia="en-US"/>
          </w:rPr>
          <w:t>mdm.lebanon.hr@gmail.com</w:t>
        </w:r>
      </w:hyperlink>
      <w:r w:rsidRPr="006674A3">
        <w:rPr>
          <w:rFonts w:asciiTheme="majorHAnsi" w:hAnsiTheme="majorHAnsi" w:cstheme="majorHAnsi"/>
          <w:b/>
          <w:bCs/>
          <w:color w:val="595959" w:themeColor="text1" w:themeTint="A6"/>
          <w:sz w:val="22"/>
          <w:szCs w:val="22"/>
          <w:lang w:val="en-US" w:eastAsia="en-US"/>
        </w:rPr>
        <w:t xml:space="preserve"> with the following email’s title: </w:t>
      </w:r>
      <w:r w:rsidR="00C11187" w:rsidRPr="006674A3">
        <w:rPr>
          <w:rFonts w:asciiTheme="majorHAnsi" w:hAnsiTheme="majorHAnsi" w:cstheme="majorHAnsi"/>
          <w:b/>
          <w:bCs/>
          <w:color w:val="595959" w:themeColor="text1" w:themeTint="A6"/>
          <w:sz w:val="22"/>
          <w:szCs w:val="22"/>
          <w:lang w:val="en-US" w:eastAsia="en-US"/>
        </w:rPr>
        <w:t>Gender Study</w:t>
      </w:r>
      <w:r w:rsidRPr="006674A3">
        <w:rPr>
          <w:rFonts w:asciiTheme="majorHAnsi" w:hAnsiTheme="majorHAnsi" w:cstheme="majorHAnsi"/>
          <w:b/>
          <w:bCs/>
          <w:color w:val="595959" w:themeColor="text1" w:themeTint="A6"/>
          <w:sz w:val="22"/>
          <w:szCs w:val="22"/>
          <w:lang w:val="en-US" w:eastAsia="en-US"/>
        </w:rPr>
        <w:t xml:space="preserve"> </w:t>
      </w:r>
      <w:r w:rsidR="001E48A1">
        <w:rPr>
          <w:rFonts w:asciiTheme="majorHAnsi" w:hAnsiTheme="majorHAnsi" w:cstheme="majorHAnsi"/>
          <w:b/>
          <w:bCs/>
          <w:color w:val="595959" w:themeColor="text1" w:themeTint="A6"/>
          <w:sz w:val="22"/>
          <w:szCs w:val="22"/>
          <w:lang w:val="en-US" w:eastAsia="en-US"/>
        </w:rPr>
        <w:t>–</w:t>
      </w:r>
      <w:r w:rsidRPr="006674A3">
        <w:rPr>
          <w:rFonts w:asciiTheme="majorHAnsi" w:hAnsiTheme="majorHAnsi" w:cstheme="majorHAnsi"/>
          <w:b/>
          <w:bCs/>
          <w:color w:val="595959" w:themeColor="text1" w:themeTint="A6"/>
          <w:sz w:val="22"/>
          <w:szCs w:val="22"/>
          <w:lang w:val="en-US" w:eastAsia="en-US"/>
        </w:rPr>
        <w:t xml:space="preserve"> Consultancy</w:t>
      </w:r>
    </w:p>
    <w:p w14:paraId="243E054B" w14:textId="1DB6F91B" w:rsidR="001E48A1" w:rsidRPr="001E48A1" w:rsidRDefault="001E48A1" w:rsidP="00C11187">
      <w:pPr>
        <w:shd w:val="clear" w:color="auto" w:fill="FFFFFF"/>
        <w:spacing w:after="150"/>
        <w:jc w:val="both"/>
        <w:rPr>
          <w:rFonts w:asciiTheme="majorHAnsi" w:hAnsiTheme="majorHAnsi" w:cstheme="majorHAnsi"/>
          <w:color w:val="595959" w:themeColor="text1" w:themeTint="A6"/>
          <w:sz w:val="22"/>
          <w:szCs w:val="22"/>
          <w:lang w:val="en-US" w:eastAsia="en-US"/>
        </w:rPr>
      </w:pPr>
    </w:p>
    <w:p w14:paraId="0F7F33B0" w14:textId="33939071" w:rsidR="001E48A1" w:rsidRPr="001E48A1" w:rsidRDefault="001E48A1" w:rsidP="00C11187">
      <w:pPr>
        <w:shd w:val="clear" w:color="auto" w:fill="FFFFFF"/>
        <w:spacing w:after="150"/>
        <w:jc w:val="both"/>
        <w:rPr>
          <w:rFonts w:asciiTheme="majorHAnsi" w:hAnsiTheme="majorHAnsi" w:cstheme="majorHAnsi"/>
          <w:b/>
          <w:bCs/>
          <w:color w:val="595959" w:themeColor="text1" w:themeTint="A6"/>
          <w:sz w:val="22"/>
          <w:szCs w:val="22"/>
          <w:lang w:val="en-US" w:eastAsia="en-US"/>
        </w:rPr>
      </w:pPr>
      <w:r w:rsidRPr="001E48A1">
        <w:rPr>
          <w:rFonts w:asciiTheme="majorHAnsi" w:hAnsiTheme="majorHAnsi" w:cstheme="majorHAnsi"/>
          <w:b/>
          <w:bCs/>
          <w:color w:val="595959" w:themeColor="text1" w:themeTint="A6"/>
          <w:sz w:val="22"/>
          <w:szCs w:val="22"/>
          <w:lang w:val="en-US" w:eastAsia="en-US"/>
        </w:rPr>
        <w:t>Please note that your technical offer shall mention:</w:t>
      </w:r>
    </w:p>
    <w:p w14:paraId="3A170C83" w14:textId="77777777" w:rsidR="001E48A1" w:rsidRPr="001E48A1" w:rsidRDefault="001E48A1" w:rsidP="001E48A1">
      <w:pPr>
        <w:numPr>
          <w:ilvl w:val="0"/>
          <w:numId w:val="20"/>
        </w:numPr>
        <w:spacing w:before="100" w:beforeAutospacing="1" w:after="100" w:afterAutospacing="1"/>
        <w:rPr>
          <w:rFonts w:asciiTheme="majorHAnsi" w:hAnsiTheme="majorHAnsi" w:cstheme="majorHAnsi"/>
          <w:color w:val="595959" w:themeColor="text1" w:themeTint="A6"/>
          <w:lang w:eastAsia="en-US"/>
        </w:rPr>
      </w:pPr>
      <w:r w:rsidRPr="001E48A1">
        <w:rPr>
          <w:rFonts w:asciiTheme="majorHAnsi" w:hAnsiTheme="majorHAnsi" w:cstheme="majorHAnsi"/>
          <w:color w:val="595959" w:themeColor="text1" w:themeTint="A6"/>
          <w:lang w:val="en-GB"/>
        </w:rPr>
        <w:t>Understanding of the Terms of Reference</w:t>
      </w:r>
    </w:p>
    <w:p w14:paraId="2147D1E3" w14:textId="77777777" w:rsidR="001E48A1" w:rsidRPr="001E48A1" w:rsidRDefault="001E48A1" w:rsidP="001E48A1">
      <w:pPr>
        <w:numPr>
          <w:ilvl w:val="0"/>
          <w:numId w:val="20"/>
        </w:numPr>
        <w:spacing w:before="100" w:beforeAutospacing="1" w:after="100" w:afterAutospacing="1"/>
        <w:rPr>
          <w:rFonts w:asciiTheme="majorHAnsi" w:hAnsiTheme="majorHAnsi" w:cstheme="majorHAnsi"/>
          <w:color w:val="595959" w:themeColor="text1" w:themeTint="A6"/>
        </w:rPr>
      </w:pPr>
      <w:r w:rsidRPr="001E48A1">
        <w:rPr>
          <w:rFonts w:asciiTheme="majorHAnsi" w:hAnsiTheme="majorHAnsi" w:cstheme="majorHAnsi"/>
          <w:color w:val="595959" w:themeColor="text1" w:themeTint="A6"/>
          <w:lang w:val="en-GB"/>
        </w:rPr>
        <w:t xml:space="preserve">Technical approach developed and detailed methodology </w:t>
      </w:r>
    </w:p>
    <w:p w14:paraId="5B4BB234" w14:textId="77777777" w:rsidR="001E48A1" w:rsidRPr="001E48A1" w:rsidRDefault="001E48A1" w:rsidP="001E48A1">
      <w:pPr>
        <w:numPr>
          <w:ilvl w:val="0"/>
          <w:numId w:val="20"/>
        </w:numPr>
        <w:spacing w:before="100" w:beforeAutospacing="1" w:after="100" w:afterAutospacing="1"/>
        <w:rPr>
          <w:rFonts w:asciiTheme="majorHAnsi" w:hAnsiTheme="majorHAnsi" w:cstheme="majorHAnsi"/>
          <w:color w:val="595959" w:themeColor="text1" w:themeTint="A6"/>
        </w:rPr>
      </w:pPr>
      <w:r w:rsidRPr="001E48A1">
        <w:rPr>
          <w:rFonts w:asciiTheme="majorHAnsi" w:hAnsiTheme="majorHAnsi" w:cstheme="majorHAnsi"/>
          <w:color w:val="595959" w:themeColor="text1" w:themeTint="A6"/>
          <w:lang w:val="en-GB"/>
        </w:rPr>
        <w:t xml:space="preserve">Provisional timetable for the evaluation </w:t>
      </w:r>
    </w:p>
    <w:p w14:paraId="69B20174" w14:textId="044CAE44" w:rsidR="001E48A1" w:rsidRPr="001E48A1" w:rsidRDefault="001E48A1" w:rsidP="001E48A1">
      <w:pPr>
        <w:numPr>
          <w:ilvl w:val="0"/>
          <w:numId w:val="20"/>
        </w:numPr>
        <w:spacing w:before="100" w:beforeAutospacing="1" w:after="100" w:afterAutospacing="1"/>
        <w:rPr>
          <w:rFonts w:asciiTheme="majorHAnsi" w:hAnsiTheme="majorHAnsi" w:cstheme="majorHAnsi"/>
          <w:color w:val="595959" w:themeColor="text1" w:themeTint="A6"/>
        </w:rPr>
      </w:pPr>
      <w:r w:rsidRPr="001E48A1">
        <w:rPr>
          <w:rFonts w:asciiTheme="majorHAnsi" w:hAnsiTheme="majorHAnsi" w:cstheme="majorHAnsi"/>
          <w:color w:val="595959" w:themeColor="text1" w:themeTint="A6"/>
          <w:lang w:val="en-GB"/>
        </w:rPr>
        <w:t>References from at least two similar previous assignments</w:t>
      </w:r>
    </w:p>
    <w:p w14:paraId="47DD7A0A" w14:textId="5FD1AA17" w:rsidR="001E48A1" w:rsidRDefault="001E48A1" w:rsidP="00C11187">
      <w:pPr>
        <w:shd w:val="clear" w:color="auto" w:fill="FFFFFF"/>
        <w:spacing w:after="150"/>
        <w:jc w:val="both"/>
        <w:rPr>
          <w:rFonts w:asciiTheme="majorHAnsi" w:hAnsiTheme="majorHAnsi" w:cstheme="majorHAnsi"/>
          <w:color w:val="595959" w:themeColor="text1" w:themeTint="A6"/>
          <w:lang w:val="en-GB"/>
        </w:rPr>
      </w:pPr>
    </w:p>
    <w:p w14:paraId="097729EC" w14:textId="77777777" w:rsidR="001E48A1" w:rsidRDefault="001E48A1" w:rsidP="00C11187">
      <w:pPr>
        <w:shd w:val="clear" w:color="auto" w:fill="FFFFFF"/>
        <w:spacing w:after="150"/>
        <w:jc w:val="both"/>
        <w:rPr>
          <w:rFonts w:asciiTheme="majorHAnsi" w:hAnsiTheme="majorHAnsi" w:cstheme="majorHAnsi"/>
          <w:color w:val="595959" w:themeColor="text1" w:themeTint="A6"/>
          <w:sz w:val="22"/>
          <w:szCs w:val="22"/>
          <w:lang w:eastAsia="en-US"/>
        </w:rPr>
      </w:pPr>
    </w:p>
    <w:p w14:paraId="4BDC5C67" w14:textId="3B8FF5FC" w:rsidR="001E48A1" w:rsidRDefault="001E48A1" w:rsidP="00C11187">
      <w:pPr>
        <w:shd w:val="clear" w:color="auto" w:fill="FFFFFF"/>
        <w:spacing w:after="150"/>
        <w:jc w:val="both"/>
        <w:rPr>
          <w:rFonts w:asciiTheme="majorHAnsi" w:hAnsiTheme="majorHAnsi" w:cstheme="majorHAnsi"/>
          <w:color w:val="595959" w:themeColor="text1" w:themeTint="A6"/>
          <w:sz w:val="22"/>
          <w:szCs w:val="22"/>
          <w:lang w:eastAsia="en-US"/>
        </w:rPr>
      </w:pPr>
    </w:p>
    <w:p w14:paraId="1CDCA7AE" w14:textId="77777777" w:rsidR="001E48A1" w:rsidRPr="001E48A1" w:rsidRDefault="001E48A1" w:rsidP="00C11187">
      <w:pPr>
        <w:shd w:val="clear" w:color="auto" w:fill="FFFFFF"/>
        <w:spacing w:after="150"/>
        <w:jc w:val="both"/>
        <w:rPr>
          <w:rFonts w:asciiTheme="majorHAnsi" w:hAnsiTheme="majorHAnsi" w:cstheme="majorHAnsi"/>
          <w:color w:val="595959" w:themeColor="text1" w:themeTint="A6"/>
          <w:sz w:val="22"/>
          <w:szCs w:val="22"/>
          <w:lang w:eastAsia="en-US"/>
        </w:rPr>
      </w:pPr>
    </w:p>
    <w:p w14:paraId="0AE1660B" w14:textId="77777777" w:rsidR="00EC7DD2" w:rsidRPr="001E48A1" w:rsidRDefault="00EC7DD2" w:rsidP="00EC7DD2">
      <w:pPr>
        <w:shd w:val="clear" w:color="auto" w:fill="FFFFFF"/>
        <w:spacing w:after="150"/>
        <w:jc w:val="both"/>
        <w:rPr>
          <w:rFonts w:asciiTheme="majorHAnsi" w:hAnsiTheme="majorHAnsi" w:cstheme="majorHAnsi"/>
          <w:b/>
          <w:bCs/>
          <w:color w:val="595959" w:themeColor="text1" w:themeTint="A6"/>
          <w:sz w:val="22"/>
          <w:szCs w:val="22"/>
          <w:lang w:val="en-US" w:eastAsia="en-US"/>
        </w:rPr>
      </w:pPr>
      <w:r w:rsidRPr="001E48A1">
        <w:rPr>
          <w:rFonts w:asciiTheme="majorHAnsi" w:hAnsiTheme="majorHAnsi" w:cstheme="majorHAnsi"/>
          <w:b/>
          <w:bCs/>
          <w:color w:val="595959" w:themeColor="text1" w:themeTint="A6"/>
          <w:sz w:val="22"/>
          <w:szCs w:val="22"/>
          <w:lang w:val="en-US" w:eastAsia="en-US"/>
        </w:rPr>
        <w:t>Please note that your financial offer shall mention:</w:t>
      </w:r>
    </w:p>
    <w:p w14:paraId="04146E5F" w14:textId="77777777" w:rsidR="00EC7DD2" w:rsidRPr="006674A3" w:rsidRDefault="00EC7DD2" w:rsidP="00EC7DD2">
      <w:pPr>
        <w:numPr>
          <w:ilvl w:val="0"/>
          <w:numId w:val="6"/>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Your name and contacts (address, phone and email) or corporate name and contacts</w:t>
      </w:r>
    </w:p>
    <w:p w14:paraId="4BCF7D6F" w14:textId="43C708C6" w:rsidR="006674A3" w:rsidRPr="0079661A" w:rsidRDefault="006674A3" w:rsidP="0079661A">
      <w:pPr>
        <w:pStyle w:val="TK15-Texte"/>
        <w:numPr>
          <w:ilvl w:val="0"/>
          <w:numId w:val="6"/>
        </w:numPr>
        <w:rPr>
          <w:rFonts w:asciiTheme="majorHAnsi" w:hAnsiTheme="majorHAnsi" w:cstheme="majorHAnsi"/>
          <w:color w:val="595959" w:themeColor="text1" w:themeTint="A6"/>
          <w:szCs w:val="22"/>
        </w:rPr>
      </w:pPr>
      <w:r w:rsidRPr="006674A3">
        <w:rPr>
          <w:rFonts w:asciiTheme="majorHAnsi" w:hAnsiTheme="majorHAnsi" w:cstheme="majorHAnsi"/>
          <w:color w:val="595959" w:themeColor="text1" w:themeTint="A6"/>
          <w:szCs w:val="22"/>
        </w:rPr>
        <w:t xml:space="preserve">  </w:t>
      </w:r>
      <w:r w:rsidR="001272F2" w:rsidRPr="006674A3">
        <w:rPr>
          <w:rFonts w:asciiTheme="majorHAnsi" w:hAnsiTheme="majorHAnsi" w:cstheme="majorHAnsi"/>
          <w:color w:val="595959" w:themeColor="text1" w:themeTint="A6"/>
          <w:szCs w:val="22"/>
        </w:rPr>
        <w:t xml:space="preserve">Financial proposal including: </w:t>
      </w:r>
    </w:p>
    <w:p w14:paraId="3EE53CF2" w14:textId="1A5CF366" w:rsidR="001272F2" w:rsidRPr="006674A3" w:rsidRDefault="006674A3" w:rsidP="006674A3">
      <w:pPr>
        <w:pStyle w:val="TK15-Texte"/>
        <w:numPr>
          <w:ilvl w:val="1"/>
          <w:numId w:val="17"/>
        </w:numPr>
        <w:rPr>
          <w:rFonts w:asciiTheme="majorHAnsi" w:hAnsiTheme="majorHAnsi" w:cstheme="majorHAnsi"/>
          <w:color w:val="595959" w:themeColor="text1" w:themeTint="A6"/>
          <w:szCs w:val="22"/>
        </w:rPr>
      </w:pPr>
      <w:r w:rsidRPr="006674A3">
        <w:rPr>
          <w:rFonts w:asciiTheme="majorHAnsi" w:hAnsiTheme="majorHAnsi" w:cstheme="majorHAnsi"/>
          <w:color w:val="595959" w:themeColor="text1" w:themeTint="A6"/>
          <w:szCs w:val="22"/>
        </w:rPr>
        <w:t>D</w:t>
      </w:r>
      <w:r w:rsidR="001272F2" w:rsidRPr="006674A3">
        <w:rPr>
          <w:rFonts w:asciiTheme="majorHAnsi" w:hAnsiTheme="majorHAnsi" w:cstheme="majorHAnsi"/>
          <w:color w:val="595959" w:themeColor="text1" w:themeTint="A6"/>
          <w:szCs w:val="22"/>
        </w:rPr>
        <w:t>etailed budget, including all taxes and incorporating a budget break-down (per number of days, unit)</w:t>
      </w:r>
    </w:p>
    <w:p w14:paraId="7AA245F4" w14:textId="45A87FD4" w:rsidR="001272F2" w:rsidRPr="0079661A" w:rsidRDefault="001272F2" w:rsidP="006674A3">
      <w:pPr>
        <w:pStyle w:val="ListParagraph"/>
        <w:numPr>
          <w:ilvl w:val="1"/>
          <w:numId w:val="17"/>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GB"/>
        </w:rPr>
        <w:t>A</w:t>
      </w:r>
      <w:r w:rsidRPr="006674A3">
        <w:rPr>
          <w:rFonts w:asciiTheme="majorHAnsi" w:hAnsiTheme="majorHAnsi" w:cstheme="majorHAnsi"/>
          <w:color w:val="595959" w:themeColor="text1" w:themeTint="A6"/>
          <w:sz w:val="22"/>
          <w:szCs w:val="22"/>
        </w:rPr>
        <w:t xml:space="preserve">proximal translation </w:t>
      </w:r>
      <w:proofErr w:type="spellStart"/>
      <w:r w:rsidRPr="006674A3">
        <w:rPr>
          <w:rFonts w:asciiTheme="majorHAnsi" w:hAnsiTheme="majorHAnsi" w:cstheme="majorHAnsi"/>
          <w:color w:val="595959" w:themeColor="text1" w:themeTint="A6"/>
          <w:sz w:val="22"/>
          <w:szCs w:val="22"/>
        </w:rPr>
        <w:t>costs</w:t>
      </w:r>
      <w:proofErr w:type="spellEnd"/>
      <w:r w:rsidRPr="006674A3">
        <w:rPr>
          <w:rFonts w:asciiTheme="majorHAnsi" w:hAnsiTheme="majorHAnsi" w:cstheme="majorHAnsi"/>
          <w:color w:val="595959" w:themeColor="text1" w:themeTint="A6"/>
          <w:sz w:val="22"/>
          <w:szCs w:val="22"/>
        </w:rPr>
        <w:t xml:space="preserve">, communication, </w:t>
      </w:r>
      <w:proofErr w:type="spellStart"/>
      <w:r w:rsidRPr="006674A3">
        <w:rPr>
          <w:rFonts w:asciiTheme="majorHAnsi" w:hAnsiTheme="majorHAnsi" w:cstheme="majorHAnsi"/>
          <w:color w:val="595959" w:themeColor="text1" w:themeTint="A6"/>
          <w:sz w:val="22"/>
          <w:szCs w:val="22"/>
        </w:rPr>
        <w:t>other</w:t>
      </w:r>
      <w:proofErr w:type="spellEnd"/>
      <w:r w:rsidRPr="006674A3">
        <w:rPr>
          <w:rFonts w:asciiTheme="majorHAnsi" w:hAnsiTheme="majorHAnsi" w:cstheme="majorHAnsi"/>
          <w:color w:val="595959" w:themeColor="text1" w:themeTint="A6"/>
          <w:sz w:val="22"/>
          <w:szCs w:val="22"/>
        </w:rPr>
        <w:t xml:space="preserve"> (to </w:t>
      </w:r>
      <w:proofErr w:type="spellStart"/>
      <w:r w:rsidRPr="006674A3">
        <w:rPr>
          <w:rFonts w:asciiTheme="majorHAnsi" w:hAnsiTheme="majorHAnsi" w:cstheme="majorHAnsi"/>
          <w:color w:val="595959" w:themeColor="text1" w:themeTint="A6"/>
          <w:sz w:val="22"/>
          <w:szCs w:val="22"/>
        </w:rPr>
        <w:t>specify</w:t>
      </w:r>
      <w:proofErr w:type="spellEnd"/>
      <w:r w:rsidRPr="006674A3">
        <w:rPr>
          <w:rFonts w:asciiTheme="majorHAnsi" w:hAnsiTheme="majorHAnsi" w:cstheme="majorHAnsi"/>
          <w:color w:val="595959" w:themeColor="text1" w:themeTint="A6"/>
          <w:sz w:val="22"/>
          <w:szCs w:val="22"/>
        </w:rPr>
        <w:t>).</w:t>
      </w:r>
    </w:p>
    <w:p w14:paraId="6C3CB111" w14:textId="521B28AA" w:rsidR="0079661A" w:rsidRPr="006674A3" w:rsidRDefault="0079661A" w:rsidP="006674A3">
      <w:pPr>
        <w:pStyle w:val="ListParagraph"/>
        <w:numPr>
          <w:ilvl w:val="1"/>
          <w:numId w:val="17"/>
        </w:num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rPr>
      </w:pPr>
      <w:proofErr w:type="spellStart"/>
      <w:r>
        <w:rPr>
          <w:rFonts w:asciiTheme="majorHAnsi" w:hAnsiTheme="majorHAnsi" w:cstheme="majorHAnsi"/>
          <w:color w:val="595959" w:themeColor="text1" w:themeTint="A6"/>
          <w:sz w:val="22"/>
          <w:szCs w:val="22"/>
        </w:rPr>
        <w:t>Terms</w:t>
      </w:r>
      <w:proofErr w:type="spellEnd"/>
      <w:r>
        <w:rPr>
          <w:rFonts w:asciiTheme="majorHAnsi" w:hAnsiTheme="majorHAnsi" w:cstheme="majorHAnsi"/>
          <w:color w:val="595959" w:themeColor="text1" w:themeTint="A6"/>
          <w:sz w:val="22"/>
          <w:szCs w:val="22"/>
        </w:rPr>
        <w:t xml:space="preserve"> of </w:t>
      </w:r>
      <w:proofErr w:type="spellStart"/>
      <w:r>
        <w:rPr>
          <w:rFonts w:asciiTheme="majorHAnsi" w:hAnsiTheme="majorHAnsi" w:cstheme="majorHAnsi"/>
          <w:color w:val="595959" w:themeColor="text1" w:themeTint="A6"/>
          <w:sz w:val="22"/>
          <w:szCs w:val="22"/>
        </w:rPr>
        <w:t>payment</w:t>
      </w:r>
      <w:proofErr w:type="spellEnd"/>
    </w:p>
    <w:p w14:paraId="4BD32DD1" w14:textId="3AF8A1E6" w:rsidR="001F7F18" w:rsidRPr="006674A3" w:rsidRDefault="00CE5A89" w:rsidP="00CE5A89">
      <w:pPr>
        <w:shd w:val="clear" w:color="auto" w:fill="FFFFFF"/>
        <w:spacing w:before="100" w:beforeAutospacing="1" w:after="100" w:afterAutospacing="1"/>
        <w:jc w:val="both"/>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US"/>
        </w:rPr>
        <w:t xml:space="preserve">A steering committee (composed of MdM, </w:t>
      </w:r>
      <w:proofErr w:type="spellStart"/>
      <w:r w:rsidRPr="006674A3">
        <w:rPr>
          <w:rFonts w:asciiTheme="majorHAnsi" w:hAnsiTheme="majorHAnsi" w:cstheme="majorHAnsi"/>
          <w:color w:val="595959" w:themeColor="text1" w:themeTint="A6"/>
          <w:sz w:val="22"/>
          <w:szCs w:val="22"/>
          <w:lang w:val="en-US"/>
        </w:rPr>
        <w:t>Abaad</w:t>
      </w:r>
      <w:proofErr w:type="spellEnd"/>
      <w:r w:rsidRPr="006674A3">
        <w:rPr>
          <w:rFonts w:asciiTheme="majorHAnsi" w:hAnsiTheme="majorHAnsi" w:cstheme="majorHAnsi"/>
          <w:color w:val="595959" w:themeColor="text1" w:themeTint="A6"/>
          <w:sz w:val="22"/>
          <w:szCs w:val="22"/>
          <w:lang w:val="en-US"/>
        </w:rPr>
        <w:t xml:space="preserve"> and </w:t>
      </w:r>
      <w:proofErr w:type="spellStart"/>
      <w:r w:rsidRPr="006674A3">
        <w:rPr>
          <w:rFonts w:asciiTheme="majorHAnsi" w:hAnsiTheme="majorHAnsi" w:cstheme="majorHAnsi"/>
          <w:color w:val="595959" w:themeColor="text1" w:themeTint="A6"/>
          <w:sz w:val="22"/>
          <w:szCs w:val="22"/>
          <w:lang w:val="en-US"/>
        </w:rPr>
        <w:t>Skoun</w:t>
      </w:r>
      <w:proofErr w:type="spellEnd"/>
      <w:r w:rsidRPr="006674A3">
        <w:rPr>
          <w:rFonts w:asciiTheme="majorHAnsi" w:hAnsiTheme="majorHAnsi" w:cstheme="majorHAnsi"/>
          <w:color w:val="595959" w:themeColor="text1" w:themeTint="A6"/>
          <w:sz w:val="22"/>
          <w:szCs w:val="22"/>
          <w:lang w:val="en-US"/>
        </w:rPr>
        <w:t xml:space="preserve">) </w:t>
      </w:r>
      <w:r w:rsidR="001F7F18" w:rsidRPr="006674A3">
        <w:rPr>
          <w:rFonts w:asciiTheme="majorHAnsi" w:hAnsiTheme="majorHAnsi" w:cstheme="majorHAnsi"/>
          <w:color w:val="595959" w:themeColor="text1" w:themeTint="A6"/>
          <w:sz w:val="22"/>
          <w:szCs w:val="22"/>
          <w:lang w:val="en-US"/>
        </w:rPr>
        <w:t>will oversee the consultancy and ensure smooth operation through the following:</w:t>
      </w:r>
    </w:p>
    <w:p w14:paraId="7F919B9D" w14:textId="77777777" w:rsidR="001F7F18" w:rsidRPr="006674A3" w:rsidRDefault="001F7F18" w:rsidP="001F7F18">
      <w:pPr>
        <w:numPr>
          <w:ilvl w:val="0"/>
          <w:numId w:val="10"/>
        </w:numPr>
        <w:spacing w:after="200" w:line="276" w:lineRule="auto"/>
        <w:contextualSpacing/>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US"/>
        </w:rPr>
        <w:t>Identify, hire and coordinate with the consultant</w:t>
      </w:r>
    </w:p>
    <w:p w14:paraId="100BDD6F" w14:textId="77777777" w:rsidR="001F7F18" w:rsidRDefault="001F7F18" w:rsidP="001F7F18">
      <w:pPr>
        <w:numPr>
          <w:ilvl w:val="0"/>
          <w:numId w:val="10"/>
        </w:numPr>
        <w:spacing w:after="200" w:line="276" w:lineRule="auto"/>
        <w:contextualSpacing/>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US"/>
        </w:rPr>
        <w:t>Approve the recruitment of data collectors</w:t>
      </w:r>
    </w:p>
    <w:p w14:paraId="553FBF09" w14:textId="1FD8F9E8" w:rsidR="00A268DC" w:rsidRPr="006674A3" w:rsidRDefault="00A268DC" w:rsidP="00A268DC">
      <w:pPr>
        <w:numPr>
          <w:ilvl w:val="0"/>
          <w:numId w:val="10"/>
        </w:numPr>
        <w:spacing w:after="200" w:line="276" w:lineRule="auto"/>
        <w:contextualSpacing/>
        <w:rPr>
          <w:rFonts w:asciiTheme="majorHAnsi" w:hAnsiTheme="majorHAnsi" w:cstheme="majorHAnsi"/>
          <w:color w:val="595959" w:themeColor="text1" w:themeTint="A6"/>
          <w:sz w:val="22"/>
          <w:szCs w:val="22"/>
          <w:lang w:val="en-US"/>
        </w:rPr>
      </w:pPr>
      <w:r>
        <w:rPr>
          <w:rFonts w:asciiTheme="majorHAnsi" w:hAnsiTheme="majorHAnsi" w:cstheme="majorHAnsi"/>
          <w:color w:val="595959" w:themeColor="text1" w:themeTint="A6"/>
          <w:sz w:val="22"/>
          <w:szCs w:val="22"/>
          <w:lang w:val="en-US"/>
        </w:rPr>
        <w:t xml:space="preserve">Provide training for data collectors on issues relevant to the research topic and necessary to conduct data collection and interviews. </w:t>
      </w:r>
    </w:p>
    <w:p w14:paraId="323AA77E" w14:textId="77777777" w:rsidR="001F7F18" w:rsidRPr="006674A3" w:rsidRDefault="001F7F18" w:rsidP="001F7F18">
      <w:pPr>
        <w:numPr>
          <w:ilvl w:val="0"/>
          <w:numId w:val="10"/>
        </w:numPr>
        <w:spacing w:after="200" w:line="276" w:lineRule="auto"/>
        <w:contextualSpacing/>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US"/>
        </w:rPr>
        <w:t>Oversee all logistical and contractual arrangements with the consultant and data collection.</w:t>
      </w:r>
    </w:p>
    <w:p w14:paraId="0F386125" w14:textId="77777777" w:rsidR="001F7F18" w:rsidRPr="006674A3" w:rsidRDefault="001F7F18" w:rsidP="001F7F18">
      <w:pPr>
        <w:numPr>
          <w:ilvl w:val="0"/>
          <w:numId w:val="10"/>
        </w:numPr>
        <w:spacing w:after="200" w:line="276" w:lineRule="auto"/>
        <w:contextualSpacing/>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US"/>
        </w:rPr>
        <w:t>Examine and approve key deliverables according to the terms of reference.</w:t>
      </w:r>
    </w:p>
    <w:p w14:paraId="00F39027" w14:textId="77777777" w:rsidR="001F7F18" w:rsidRPr="006674A3" w:rsidRDefault="001F7F18" w:rsidP="001F7F18">
      <w:pPr>
        <w:numPr>
          <w:ilvl w:val="0"/>
          <w:numId w:val="10"/>
        </w:numPr>
        <w:spacing w:after="200" w:line="276" w:lineRule="auto"/>
        <w:contextualSpacing/>
        <w:rPr>
          <w:rFonts w:asciiTheme="majorHAnsi" w:hAnsiTheme="majorHAnsi" w:cstheme="majorHAnsi"/>
          <w:color w:val="595959" w:themeColor="text1" w:themeTint="A6"/>
          <w:sz w:val="22"/>
          <w:szCs w:val="22"/>
        </w:rPr>
      </w:pPr>
      <w:r w:rsidRPr="006674A3">
        <w:rPr>
          <w:rFonts w:asciiTheme="majorHAnsi" w:hAnsiTheme="majorHAnsi" w:cstheme="majorHAnsi"/>
          <w:color w:val="595959" w:themeColor="text1" w:themeTint="A6"/>
          <w:sz w:val="22"/>
          <w:szCs w:val="22"/>
          <w:lang w:val="en-US"/>
        </w:rPr>
        <w:t>Provide</w:t>
      </w:r>
      <w:r w:rsidRPr="006674A3">
        <w:rPr>
          <w:rFonts w:asciiTheme="majorHAnsi" w:hAnsiTheme="majorHAnsi" w:cstheme="majorHAnsi"/>
          <w:color w:val="595959" w:themeColor="text1" w:themeTint="A6"/>
          <w:sz w:val="22"/>
          <w:szCs w:val="22"/>
        </w:rPr>
        <w:t xml:space="preserve"> documentation and </w:t>
      </w:r>
      <w:r w:rsidRPr="006674A3">
        <w:rPr>
          <w:rFonts w:asciiTheme="majorHAnsi" w:hAnsiTheme="majorHAnsi" w:cstheme="majorHAnsi"/>
          <w:color w:val="595959" w:themeColor="text1" w:themeTint="A6"/>
          <w:sz w:val="22"/>
          <w:szCs w:val="22"/>
          <w:lang w:val="en-US"/>
        </w:rPr>
        <w:t>institutional</w:t>
      </w:r>
      <w:r w:rsidRPr="006674A3">
        <w:rPr>
          <w:rFonts w:asciiTheme="majorHAnsi" w:hAnsiTheme="majorHAnsi" w:cstheme="majorHAnsi"/>
          <w:color w:val="595959" w:themeColor="text1" w:themeTint="A6"/>
          <w:sz w:val="22"/>
          <w:szCs w:val="22"/>
        </w:rPr>
        <w:t xml:space="preserve"> support to the consultant.</w:t>
      </w:r>
    </w:p>
    <w:p w14:paraId="1AEDD521" w14:textId="77777777" w:rsidR="001F7F18" w:rsidRPr="006674A3" w:rsidRDefault="001F7F18" w:rsidP="001F7F18">
      <w:pPr>
        <w:numPr>
          <w:ilvl w:val="0"/>
          <w:numId w:val="10"/>
        </w:numPr>
        <w:spacing w:after="200" w:line="276" w:lineRule="auto"/>
        <w:contextualSpacing/>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US"/>
        </w:rPr>
        <w:t>Facilitate access to key stakeholders and to information needed to carry out the consultancy.</w:t>
      </w:r>
    </w:p>
    <w:p w14:paraId="311605DE" w14:textId="77777777" w:rsidR="004B0DA4" w:rsidRPr="006674A3" w:rsidRDefault="004B0DA4" w:rsidP="001F7F18">
      <w:pPr>
        <w:numPr>
          <w:ilvl w:val="0"/>
          <w:numId w:val="10"/>
        </w:numPr>
        <w:spacing w:after="200" w:line="276" w:lineRule="auto"/>
        <w:contextualSpacing/>
        <w:rPr>
          <w:rFonts w:asciiTheme="majorHAnsi" w:hAnsiTheme="majorHAnsi" w:cstheme="majorHAnsi"/>
          <w:color w:val="595959" w:themeColor="text1" w:themeTint="A6"/>
          <w:sz w:val="22"/>
          <w:szCs w:val="22"/>
          <w:lang w:val="en-US"/>
        </w:rPr>
      </w:pPr>
      <w:r w:rsidRPr="006674A3">
        <w:rPr>
          <w:rFonts w:asciiTheme="majorHAnsi" w:hAnsiTheme="majorHAnsi" w:cstheme="majorHAnsi"/>
          <w:color w:val="595959" w:themeColor="text1" w:themeTint="A6"/>
          <w:sz w:val="22"/>
          <w:szCs w:val="22"/>
          <w:lang w:val="en-US"/>
        </w:rPr>
        <w:t>Provide a working space for the consultant if needed</w:t>
      </w:r>
    </w:p>
    <w:p w14:paraId="34EBE170" w14:textId="77777777" w:rsidR="00EC7DD2" w:rsidRPr="006674A3" w:rsidRDefault="00EC7DD2" w:rsidP="00EC7DD2">
      <w:p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 </w:t>
      </w:r>
    </w:p>
    <w:p w14:paraId="58346854" w14:textId="3F06A2AD" w:rsidR="00EC7DD2" w:rsidRPr="006674A3" w:rsidRDefault="00EC7DD2" w:rsidP="002968D5">
      <w:p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b/>
          <w:bCs/>
          <w:color w:val="595959" w:themeColor="text1" w:themeTint="A6"/>
          <w:sz w:val="22"/>
          <w:szCs w:val="22"/>
          <w:lang w:val="en-US" w:eastAsia="en-US"/>
        </w:rPr>
        <w:t>Expression of interest deadline</w:t>
      </w:r>
      <w:r w:rsidR="002968D5" w:rsidRPr="006674A3">
        <w:rPr>
          <w:rFonts w:asciiTheme="majorHAnsi" w:hAnsiTheme="majorHAnsi" w:cstheme="majorHAnsi"/>
          <w:b/>
          <w:bCs/>
          <w:color w:val="595959" w:themeColor="text1" w:themeTint="A6"/>
          <w:sz w:val="22"/>
          <w:szCs w:val="22"/>
          <w:lang w:val="en-US" w:eastAsia="en-US"/>
        </w:rPr>
        <w:t xml:space="preserve">: February </w:t>
      </w:r>
      <w:r w:rsidR="00847246">
        <w:rPr>
          <w:rFonts w:asciiTheme="majorHAnsi" w:hAnsiTheme="majorHAnsi" w:cstheme="majorHAnsi"/>
          <w:b/>
          <w:bCs/>
          <w:color w:val="595959" w:themeColor="text1" w:themeTint="A6"/>
          <w:sz w:val="22"/>
          <w:szCs w:val="22"/>
          <w:lang w:val="en-US" w:eastAsia="en-US"/>
        </w:rPr>
        <w:t>19</w:t>
      </w:r>
      <w:r w:rsidR="00CE5A89" w:rsidRPr="006674A3">
        <w:rPr>
          <w:rFonts w:asciiTheme="majorHAnsi" w:hAnsiTheme="majorHAnsi" w:cstheme="majorHAnsi"/>
          <w:b/>
          <w:bCs/>
          <w:color w:val="595959" w:themeColor="text1" w:themeTint="A6"/>
          <w:sz w:val="22"/>
          <w:szCs w:val="22"/>
          <w:lang w:val="en-US" w:eastAsia="en-US"/>
        </w:rPr>
        <w:t>,</w:t>
      </w:r>
      <w:r w:rsidR="001F7F18" w:rsidRPr="006674A3">
        <w:rPr>
          <w:rFonts w:asciiTheme="majorHAnsi" w:hAnsiTheme="majorHAnsi" w:cstheme="majorHAnsi"/>
          <w:b/>
          <w:bCs/>
          <w:color w:val="595959" w:themeColor="text1" w:themeTint="A6"/>
          <w:sz w:val="22"/>
          <w:szCs w:val="22"/>
          <w:lang w:val="en-US" w:eastAsia="en-US"/>
        </w:rPr>
        <w:t xml:space="preserve"> 2020 </w:t>
      </w:r>
    </w:p>
    <w:p w14:paraId="6D935084" w14:textId="77777777" w:rsidR="00EC7DD2" w:rsidRPr="006674A3" w:rsidRDefault="00EC7DD2" w:rsidP="00EC7DD2">
      <w:pPr>
        <w:shd w:val="clear" w:color="auto" w:fill="FFFFFF"/>
        <w:spacing w:after="150"/>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b/>
          <w:bCs/>
          <w:color w:val="595959" w:themeColor="text1" w:themeTint="A6"/>
          <w:sz w:val="22"/>
          <w:szCs w:val="22"/>
          <w:lang w:val="en-US" w:eastAsia="en-US"/>
        </w:rPr>
        <w:t>Please note that the CVs and financial offers received after this deadline will be not considered.</w:t>
      </w:r>
    </w:p>
    <w:p w14:paraId="4784D2FC" w14:textId="77777777" w:rsidR="00EC7DD2" w:rsidRPr="006674A3" w:rsidRDefault="00EC7DD2" w:rsidP="00EC7DD2">
      <w:pPr>
        <w:shd w:val="clear" w:color="auto" w:fill="FFFFFF"/>
        <w:jc w:val="both"/>
        <w:rPr>
          <w:rFonts w:asciiTheme="majorHAnsi" w:hAnsiTheme="majorHAnsi" w:cstheme="majorHAnsi"/>
          <w:color w:val="595959" w:themeColor="text1" w:themeTint="A6"/>
          <w:sz w:val="22"/>
          <w:szCs w:val="22"/>
          <w:lang w:val="en-US" w:eastAsia="en-US"/>
        </w:rPr>
      </w:pPr>
      <w:r w:rsidRPr="006674A3">
        <w:rPr>
          <w:rFonts w:asciiTheme="majorHAnsi" w:hAnsiTheme="majorHAnsi" w:cstheme="majorHAnsi"/>
          <w:color w:val="595959" w:themeColor="text1" w:themeTint="A6"/>
          <w:sz w:val="22"/>
          <w:szCs w:val="22"/>
          <w:lang w:val="en-US" w:eastAsia="en-US"/>
        </w:rPr>
        <w:t>The selection will be based on the criteria of selection mentioned above and on the financial offer received.</w:t>
      </w:r>
    </w:p>
    <w:p w14:paraId="4D9EF147" w14:textId="77777777" w:rsidR="00EC7DD2" w:rsidRPr="006674A3" w:rsidRDefault="00EC7DD2" w:rsidP="007023A5">
      <w:pPr>
        <w:shd w:val="clear" w:color="auto" w:fill="FFFFFF"/>
        <w:rPr>
          <w:rFonts w:asciiTheme="majorHAnsi" w:hAnsiTheme="majorHAnsi" w:cstheme="majorHAnsi"/>
          <w:color w:val="595959" w:themeColor="text1" w:themeTint="A6"/>
          <w:sz w:val="28"/>
          <w:szCs w:val="28"/>
          <w:lang w:val="en-US" w:eastAsia="en-US"/>
        </w:rPr>
      </w:pPr>
      <w:r w:rsidRPr="006674A3">
        <w:rPr>
          <w:rFonts w:asciiTheme="majorHAnsi" w:hAnsiTheme="majorHAnsi" w:cstheme="majorHAnsi"/>
          <w:color w:val="595959" w:themeColor="text1" w:themeTint="A6"/>
          <w:sz w:val="28"/>
          <w:szCs w:val="28"/>
          <w:bdr w:val="none" w:sz="0" w:space="0" w:color="auto" w:frame="1"/>
          <w:lang w:val="en-US" w:eastAsia="en-US"/>
        </w:rPr>
        <w:br/>
      </w:r>
    </w:p>
    <w:bookmarkEnd w:id="0"/>
    <w:p w14:paraId="659B0190" w14:textId="77777777" w:rsidR="00EC7DD2" w:rsidRPr="006674A3" w:rsidRDefault="00EC7DD2">
      <w:pPr>
        <w:rPr>
          <w:rFonts w:asciiTheme="majorHAnsi" w:hAnsiTheme="majorHAnsi" w:cstheme="majorHAnsi"/>
          <w:color w:val="595959" w:themeColor="text1" w:themeTint="A6"/>
          <w:lang w:val="en-US"/>
        </w:rPr>
      </w:pPr>
    </w:p>
    <w:sectPr w:rsidR="00EC7DD2" w:rsidRPr="006674A3">
      <w:headerReference w:type="default" r:id="rId12"/>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2B1605" w16cid:durableId="21D998B5"/>
  <w16cid:commentId w16cid:paraId="0D1017D0" w16cid:durableId="21D998B6"/>
  <w16cid:commentId w16cid:paraId="59EC332E" w16cid:durableId="21D99900"/>
  <w16cid:commentId w16cid:paraId="2E59DA4D" w16cid:durableId="21D998B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26C77" w14:textId="77777777" w:rsidR="00A755C9" w:rsidRDefault="00A755C9" w:rsidP="00DF3580">
      <w:r>
        <w:separator/>
      </w:r>
    </w:p>
  </w:endnote>
  <w:endnote w:type="continuationSeparator" w:id="0">
    <w:p w14:paraId="2B82CB6B" w14:textId="77777777" w:rsidR="00A755C9" w:rsidRDefault="00A755C9" w:rsidP="00DF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59A88" w14:textId="77777777" w:rsidR="00A755C9" w:rsidRDefault="00A755C9" w:rsidP="00DF3580">
      <w:r>
        <w:separator/>
      </w:r>
    </w:p>
  </w:footnote>
  <w:footnote w:type="continuationSeparator" w:id="0">
    <w:p w14:paraId="409835F1" w14:textId="77777777" w:rsidR="00A755C9" w:rsidRDefault="00A755C9" w:rsidP="00DF35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121DF" w14:textId="77777777" w:rsidR="00C45192" w:rsidRDefault="00C45192">
    <w:pPr>
      <w:pStyle w:val="Header"/>
    </w:pPr>
    <w:r>
      <w:rPr>
        <w:noProof/>
        <w:lang w:val="en-US" w:eastAsia="en-US"/>
      </w:rPr>
      <w:drawing>
        <wp:anchor distT="0" distB="0" distL="114300" distR="114300" simplePos="0" relativeHeight="251660288" behindDoc="0" locked="0" layoutInCell="1" allowOverlap="1" wp14:anchorId="40830A47" wp14:editId="7E2E203A">
          <wp:simplePos x="0" y="0"/>
          <wp:positionH relativeFrom="column">
            <wp:posOffset>2228850</wp:posOffset>
          </wp:positionH>
          <wp:positionV relativeFrom="paragraph">
            <wp:posOffset>9525</wp:posOffset>
          </wp:positionV>
          <wp:extent cx="2019300" cy="799465"/>
          <wp:effectExtent l="0" t="0" r="0" b="635"/>
          <wp:wrapSquare wrapText="bothSides"/>
          <wp:docPr id="2" name="Picture 2" descr="Image result for skoun organiz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oun organiz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CA5">
      <w:rPr>
        <w:rFonts w:ascii="Simplified Arabic" w:hAnsi="Simplified Arabic" w:cs="Simplified Arabic" w:hint="cs"/>
        <w:b/>
        <w:bCs/>
        <w:noProof/>
        <w:lang w:val="en-US" w:eastAsia="en-US"/>
      </w:rPr>
      <w:drawing>
        <wp:anchor distT="0" distB="0" distL="114300" distR="114300" simplePos="0" relativeHeight="251659264" behindDoc="1" locked="0" layoutInCell="1" allowOverlap="1" wp14:anchorId="4A975A7D" wp14:editId="2B774C59">
          <wp:simplePos x="0" y="0"/>
          <wp:positionH relativeFrom="margin">
            <wp:posOffset>5638800</wp:posOffset>
          </wp:positionH>
          <wp:positionV relativeFrom="paragraph">
            <wp:posOffset>13335</wp:posOffset>
          </wp:positionV>
          <wp:extent cx="753625" cy="662940"/>
          <wp:effectExtent l="0" t="0" r="8890" b="3810"/>
          <wp:wrapTight wrapText="bothSides">
            <wp:wrapPolygon edited="0">
              <wp:start x="0" y="0"/>
              <wp:lineTo x="0" y="21103"/>
              <wp:lineTo x="21309" y="21103"/>
              <wp:lineTo x="21309" y="0"/>
              <wp:lineTo x="0" y="0"/>
            </wp:wrapPolygon>
          </wp:wrapTight>
          <wp:docPr id="6" name="Picture 0" descr="Abaad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ad_logo_ne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3625" cy="662940"/>
                  </a:xfrm>
                  <a:prstGeom prst="rect">
                    <a:avLst/>
                  </a:prstGeom>
                </pic:spPr>
              </pic:pic>
            </a:graphicData>
          </a:graphic>
        </wp:anchor>
      </w:drawing>
    </w:r>
    <w:r>
      <w:rPr>
        <w:b/>
        <w:noProof/>
        <w:lang w:val="en-US" w:eastAsia="en-US"/>
      </w:rPr>
      <w:drawing>
        <wp:inline distT="0" distB="0" distL="0" distR="0" wp14:anchorId="1AB8AB21" wp14:editId="3989DEB1">
          <wp:extent cx="1038225" cy="952500"/>
          <wp:effectExtent l="0" t="0" r="9525" b="0"/>
          <wp:docPr id="1" name="Picture 1" descr="LOGO MdM_FR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dM_FR_CMJ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r w:rsidRPr="008F5141">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7C9C"/>
    <w:multiLevelType w:val="multilevel"/>
    <w:tmpl w:val="669E2B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331A21"/>
    <w:multiLevelType w:val="hybridMultilevel"/>
    <w:tmpl w:val="17B49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D240E"/>
    <w:multiLevelType w:val="hybridMultilevel"/>
    <w:tmpl w:val="C466FE7A"/>
    <w:lvl w:ilvl="0" w:tplc="04090001">
      <w:start w:val="1"/>
      <w:numFmt w:val="bullet"/>
      <w:lvlText w:val=""/>
      <w:lvlJc w:val="left"/>
      <w:pPr>
        <w:ind w:left="720" w:hanging="360"/>
      </w:pPr>
      <w:rPr>
        <w:rFonts w:ascii="Symbol" w:hAnsi="Symbol" w:hint="default"/>
      </w:rPr>
    </w:lvl>
    <w:lvl w:ilvl="1" w:tplc="32CE99C0">
      <w:start w:val="3"/>
      <w:numFmt w:val="bullet"/>
      <w:lvlText w:val="-"/>
      <w:lvlJc w:val="left"/>
      <w:pPr>
        <w:ind w:left="2760" w:hanging="1680"/>
      </w:pPr>
      <w:rPr>
        <w:rFonts w:asciiTheme="minorHAnsi" w:eastAsia="Times New Roman" w:hAnsiTheme="minorHAnsi"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5579CD"/>
    <w:multiLevelType w:val="hybridMultilevel"/>
    <w:tmpl w:val="552CED5C"/>
    <w:lvl w:ilvl="0" w:tplc="DFD0C7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D641D"/>
    <w:multiLevelType w:val="multilevel"/>
    <w:tmpl w:val="DDA2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485D33"/>
    <w:multiLevelType w:val="hybridMultilevel"/>
    <w:tmpl w:val="AC9ECFF6"/>
    <w:lvl w:ilvl="0" w:tplc="26CE30D4">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8407234"/>
    <w:multiLevelType w:val="multilevel"/>
    <w:tmpl w:val="F0D0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014EEB"/>
    <w:multiLevelType w:val="multilevel"/>
    <w:tmpl w:val="A01E1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452092"/>
    <w:multiLevelType w:val="hybridMultilevel"/>
    <w:tmpl w:val="5D2A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B02176"/>
    <w:multiLevelType w:val="hybridMultilevel"/>
    <w:tmpl w:val="B660F44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5FB5629A"/>
    <w:multiLevelType w:val="hybridMultilevel"/>
    <w:tmpl w:val="17B4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9412A1"/>
    <w:multiLevelType w:val="hybridMultilevel"/>
    <w:tmpl w:val="9A926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700012B"/>
    <w:multiLevelType w:val="multilevel"/>
    <w:tmpl w:val="0CC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4C6E02"/>
    <w:multiLevelType w:val="multilevel"/>
    <w:tmpl w:val="19A2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7C5B7A"/>
    <w:multiLevelType w:val="multilevel"/>
    <w:tmpl w:val="2DC6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87640A"/>
    <w:multiLevelType w:val="hybridMultilevel"/>
    <w:tmpl w:val="2D5A1A5A"/>
    <w:lvl w:ilvl="0" w:tplc="04090001">
      <w:start w:val="1"/>
      <w:numFmt w:val="bullet"/>
      <w:lvlText w:val=""/>
      <w:lvlJc w:val="left"/>
      <w:pPr>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F13BD5"/>
    <w:multiLevelType w:val="hybridMultilevel"/>
    <w:tmpl w:val="4198CF7A"/>
    <w:lvl w:ilvl="0" w:tplc="45A66DD2">
      <w:numFmt w:val="bullet"/>
      <w:lvlText w:val="-"/>
      <w:lvlJc w:val="left"/>
      <w:pPr>
        <w:ind w:left="720" w:hanging="360"/>
      </w:pPr>
      <w:rPr>
        <w:rFonts w:ascii="Calibri" w:eastAsia="Calibri"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8847AB"/>
    <w:multiLevelType w:val="hybridMultilevel"/>
    <w:tmpl w:val="E430932A"/>
    <w:lvl w:ilvl="0" w:tplc="45A66DD2">
      <w:numFmt w:val="bullet"/>
      <w:lvlText w:val="-"/>
      <w:lvlJc w:val="left"/>
      <w:pPr>
        <w:ind w:left="720" w:hanging="360"/>
      </w:pPr>
      <w:rPr>
        <w:rFonts w:ascii="Calibri" w:eastAsia="Calibr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12"/>
  </w:num>
  <w:num w:numId="5">
    <w:abstractNumId w:val="13"/>
  </w:num>
  <w:num w:numId="6">
    <w:abstractNumId w:val="7"/>
  </w:num>
  <w:num w:numId="7">
    <w:abstractNumId w:val="10"/>
  </w:num>
  <w:num w:numId="8">
    <w:abstractNumId w:val="1"/>
  </w:num>
  <w:num w:numId="9">
    <w:abstractNumId w:val="3"/>
  </w:num>
  <w:num w:numId="10">
    <w:abstractNumId w:val="5"/>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5"/>
  </w:num>
  <w:num w:numId="14">
    <w:abstractNumId w:val="2"/>
  </w:num>
  <w:num w:numId="15">
    <w:abstractNumId w:val="8"/>
  </w:num>
  <w:num w:numId="16">
    <w:abstractNumId w:val="17"/>
  </w:num>
  <w:num w:numId="17">
    <w:abstractNumId w:val="16"/>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B70"/>
    <w:rsid w:val="00037A73"/>
    <w:rsid w:val="000820C7"/>
    <w:rsid w:val="000A3969"/>
    <w:rsid w:val="000C390D"/>
    <w:rsid w:val="000E21EE"/>
    <w:rsid w:val="001272F2"/>
    <w:rsid w:val="00127F4E"/>
    <w:rsid w:val="0013040F"/>
    <w:rsid w:val="00152CF2"/>
    <w:rsid w:val="00181BC5"/>
    <w:rsid w:val="00184CF7"/>
    <w:rsid w:val="001C0B2A"/>
    <w:rsid w:val="001E1FB5"/>
    <w:rsid w:val="001E48A1"/>
    <w:rsid w:val="001E6A23"/>
    <w:rsid w:val="001F7F18"/>
    <w:rsid w:val="00212AE8"/>
    <w:rsid w:val="00241B70"/>
    <w:rsid w:val="002427E5"/>
    <w:rsid w:val="002968D5"/>
    <w:rsid w:val="002D4EA9"/>
    <w:rsid w:val="00365326"/>
    <w:rsid w:val="00372A61"/>
    <w:rsid w:val="0039278C"/>
    <w:rsid w:val="003D04D5"/>
    <w:rsid w:val="003F0B04"/>
    <w:rsid w:val="003F1F4F"/>
    <w:rsid w:val="00401B01"/>
    <w:rsid w:val="0041738C"/>
    <w:rsid w:val="00426527"/>
    <w:rsid w:val="00430DC5"/>
    <w:rsid w:val="00482137"/>
    <w:rsid w:val="00493DB2"/>
    <w:rsid w:val="004A0DC1"/>
    <w:rsid w:val="004B0DA4"/>
    <w:rsid w:val="004D73C9"/>
    <w:rsid w:val="004F61F0"/>
    <w:rsid w:val="00534E93"/>
    <w:rsid w:val="00536654"/>
    <w:rsid w:val="00545B22"/>
    <w:rsid w:val="00574510"/>
    <w:rsid w:val="00592F3D"/>
    <w:rsid w:val="005B69B1"/>
    <w:rsid w:val="005D3303"/>
    <w:rsid w:val="005F4FF7"/>
    <w:rsid w:val="006043A7"/>
    <w:rsid w:val="00650E88"/>
    <w:rsid w:val="006674A3"/>
    <w:rsid w:val="006A1B09"/>
    <w:rsid w:val="00702005"/>
    <w:rsid w:val="007023A5"/>
    <w:rsid w:val="0075221B"/>
    <w:rsid w:val="00761A45"/>
    <w:rsid w:val="00777B66"/>
    <w:rsid w:val="007803F1"/>
    <w:rsid w:val="00792D6E"/>
    <w:rsid w:val="0079661A"/>
    <w:rsid w:val="007A6B01"/>
    <w:rsid w:val="007B49D5"/>
    <w:rsid w:val="008465BF"/>
    <w:rsid w:val="00847246"/>
    <w:rsid w:val="00863BAC"/>
    <w:rsid w:val="0087044C"/>
    <w:rsid w:val="0087145A"/>
    <w:rsid w:val="008C4F39"/>
    <w:rsid w:val="008D75FF"/>
    <w:rsid w:val="008F5141"/>
    <w:rsid w:val="00915286"/>
    <w:rsid w:val="0094597D"/>
    <w:rsid w:val="00965D48"/>
    <w:rsid w:val="009A101E"/>
    <w:rsid w:val="009C2789"/>
    <w:rsid w:val="009C7F26"/>
    <w:rsid w:val="00A268DC"/>
    <w:rsid w:val="00A41C36"/>
    <w:rsid w:val="00A420D1"/>
    <w:rsid w:val="00A421BE"/>
    <w:rsid w:val="00A47A4E"/>
    <w:rsid w:val="00A755C9"/>
    <w:rsid w:val="00AA25D0"/>
    <w:rsid w:val="00B150D2"/>
    <w:rsid w:val="00B80F6A"/>
    <w:rsid w:val="00B85072"/>
    <w:rsid w:val="00BA7817"/>
    <w:rsid w:val="00BC2DCF"/>
    <w:rsid w:val="00BF7AED"/>
    <w:rsid w:val="00C05996"/>
    <w:rsid w:val="00C078C6"/>
    <w:rsid w:val="00C11187"/>
    <w:rsid w:val="00C13503"/>
    <w:rsid w:val="00C15465"/>
    <w:rsid w:val="00C45192"/>
    <w:rsid w:val="00C82619"/>
    <w:rsid w:val="00CB118D"/>
    <w:rsid w:val="00CD3A9A"/>
    <w:rsid w:val="00CE5A89"/>
    <w:rsid w:val="00D22C68"/>
    <w:rsid w:val="00D253DB"/>
    <w:rsid w:val="00D4713B"/>
    <w:rsid w:val="00DB21E7"/>
    <w:rsid w:val="00DB5E99"/>
    <w:rsid w:val="00DC4F3C"/>
    <w:rsid w:val="00DD1722"/>
    <w:rsid w:val="00DF3580"/>
    <w:rsid w:val="00E1253D"/>
    <w:rsid w:val="00E562FA"/>
    <w:rsid w:val="00E90ADF"/>
    <w:rsid w:val="00EA495A"/>
    <w:rsid w:val="00EC7DD2"/>
    <w:rsid w:val="00ED59E6"/>
    <w:rsid w:val="00EE7E32"/>
    <w:rsid w:val="00F51F04"/>
    <w:rsid w:val="00FE1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96F0A"/>
  <w15:chartTrackingRefBased/>
  <w15:docId w15:val="{08831F65-218B-4C00-AC22-65A0D7B6E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580"/>
    <w:pPr>
      <w:spacing w:after="0" w:line="240" w:lineRule="auto"/>
    </w:pPr>
    <w:rPr>
      <w:rFonts w:ascii="Times New Roman" w:eastAsia="Times New Roman" w:hAnsi="Times New Roman" w:cs="Times New Roman"/>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580"/>
    <w:pPr>
      <w:tabs>
        <w:tab w:val="center" w:pos="4680"/>
        <w:tab w:val="right" w:pos="9360"/>
      </w:tabs>
    </w:pPr>
  </w:style>
  <w:style w:type="character" w:customStyle="1" w:styleId="HeaderChar">
    <w:name w:val="Header Char"/>
    <w:basedOn w:val="DefaultParagraphFont"/>
    <w:link w:val="Header"/>
    <w:uiPriority w:val="99"/>
    <w:rsid w:val="00DF3580"/>
  </w:style>
  <w:style w:type="paragraph" w:styleId="Footer">
    <w:name w:val="footer"/>
    <w:basedOn w:val="Normal"/>
    <w:link w:val="FooterChar"/>
    <w:uiPriority w:val="99"/>
    <w:unhideWhenUsed/>
    <w:rsid w:val="00DF3580"/>
    <w:pPr>
      <w:tabs>
        <w:tab w:val="center" w:pos="4680"/>
        <w:tab w:val="right" w:pos="9360"/>
      </w:tabs>
    </w:pPr>
  </w:style>
  <w:style w:type="character" w:customStyle="1" w:styleId="FooterChar">
    <w:name w:val="Footer Char"/>
    <w:basedOn w:val="DefaultParagraphFont"/>
    <w:link w:val="Footer"/>
    <w:uiPriority w:val="99"/>
    <w:rsid w:val="00DF3580"/>
  </w:style>
  <w:style w:type="character" w:customStyle="1" w:styleId="colon">
    <w:name w:val="colon"/>
    <w:basedOn w:val="DefaultParagraphFont"/>
    <w:rsid w:val="00EC7DD2"/>
  </w:style>
  <w:style w:type="paragraph" w:styleId="NormalWeb">
    <w:name w:val="Normal (Web)"/>
    <w:basedOn w:val="Normal"/>
    <w:uiPriority w:val="99"/>
    <w:semiHidden/>
    <w:unhideWhenUsed/>
    <w:rsid w:val="00EC7DD2"/>
    <w:pPr>
      <w:spacing w:before="100" w:beforeAutospacing="1" w:after="100" w:afterAutospacing="1"/>
    </w:pPr>
    <w:rPr>
      <w:lang w:val="en-US" w:eastAsia="en-US"/>
    </w:rPr>
  </w:style>
  <w:style w:type="character" w:styleId="Hyperlink">
    <w:name w:val="Hyperlink"/>
    <w:basedOn w:val="DefaultParagraphFont"/>
    <w:uiPriority w:val="99"/>
    <w:unhideWhenUsed/>
    <w:rsid w:val="00EC7DD2"/>
    <w:rPr>
      <w:color w:val="0000FF"/>
      <w:u w:val="single"/>
    </w:rPr>
  </w:style>
  <w:style w:type="paragraph" w:styleId="ListParagraph">
    <w:name w:val="List Paragraph"/>
    <w:basedOn w:val="Normal"/>
    <w:uiPriority w:val="34"/>
    <w:qFormat/>
    <w:rsid w:val="00D22C68"/>
    <w:pPr>
      <w:ind w:left="720"/>
      <w:contextualSpacing/>
    </w:pPr>
  </w:style>
  <w:style w:type="paragraph" w:styleId="NoSpacing">
    <w:name w:val="No Spacing"/>
    <w:uiPriority w:val="1"/>
    <w:qFormat/>
    <w:rsid w:val="00184CF7"/>
    <w:pPr>
      <w:spacing w:after="0" w:line="240" w:lineRule="auto"/>
    </w:pPr>
    <w:rPr>
      <w:rFonts w:ascii="Calibri" w:eastAsia="Calibri" w:hAnsi="Calibri" w:cs="Arial"/>
    </w:rPr>
  </w:style>
  <w:style w:type="paragraph" w:styleId="BalloonText">
    <w:name w:val="Balloon Text"/>
    <w:basedOn w:val="Normal"/>
    <w:link w:val="BalloonTextChar"/>
    <w:uiPriority w:val="99"/>
    <w:semiHidden/>
    <w:unhideWhenUsed/>
    <w:rsid w:val="008F5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141"/>
    <w:rPr>
      <w:rFonts w:ascii="Segoe UI" w:eastAsia="Times New Roman" w:hAnsi="Segoe UI" w:cs="Segoe UI"/>
      <w:sz w:val="18"/>
      <w:szCs w:val="18"/>
      <w:lang w:val="fr-FR" w:eastAsia="fr-FR"/>
    </w:rPr>
  </w:style>
  <w:style w:type="character" w:styleId="CommentReference">
    <w:name w:val="annotation reference"/>
    <w:basedOn w:val="DefaultParagraphFont"/>
    <w:uiPriority w:val="99"/>
    <w:semiHidden/>
    <w:unhideWhenUsed/>
    <w:rsid w:val="008F5141"/>
    <w:rPr>
      <w:sz w:val="16"/>
      <w:szCs w:val="16"/>
    </w:rPr>
  </w:style>
  <w:style w:type="paragraph" w:styleId="CommentText">
    <w:name w:val="annotation text"/>
    <w:basedOn w:val="Normal"/>
    <w:link w:val="CommentTextChar"/>
    <w:uiPriority w:val="99"/>
    <w:unhideWhenUsed/>
    <w:rsid w:val="008F5141"/>
    <w:rPr>
      <w:sz w:val="20"/>
      <w:szCs w:val="20"/>
    </w:rPr>
  </w:style>
  <w:style w:type="character" w:customStyle="1" w:styleId="CommentTextChar">
    <w:name w:val="Comment Text Char"/>
    <w:basedOn w:val="DefaultParagraphFont"/>
    <w:link w:val="CommentText"/>
    <w:uiPriority w:val="99"/>
    <w:rsid w:val="008F5141"/>
    <w:rPr>
      <w:rFonts w:ascii="Times New Roman" w:eastAsia="Times New Roman" w:hAnsi="Times New Roman"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8F5141"/>
    <w:rPr>
      <w:b/>
      <w:bCs/>
    </w:rPr>
  </w:style>
  <w:style w:type="character" w:customStyle="1" w:styleId="CommentSubjectChar">
    <w:name w:val="Comment Subject Char"/>
    <w:basedOn w:val="CommentTextChar"/>
    <w:link w:val="CommentSubject"/>
    <w:uiPriority w:val="99"/>
    <w:semiHidden/>
    <w:rsid w:val="008F5141"/>
    <w:rPr>
      <w:rFonts w:ascii="Times New Roman" w:eastAsia="Times New Roman" w:hAnsi="Times New Roman" w:cs="Times New Roman"/>
      <w:b/>
      <w:bCs/>
      <w:sz w:val="20"/>
      <w:szCs w:val="20"/>
      <w:lang w:val="fr-FR" w:eastAsia="fr-FR"/>
    </w:rPr>
  </w:style>
  <w:style w:type="paragraph" w:customStyle="1" w:styleId="TK15-Texte">
    <w:name w:val="TK15 - Texte"/>
    <w:basedOn w:val="Normal"/>
    <w:link w:val="TK15-TexteCar"/>
    <w:qFormat/>
    <w:rsid w:val="004D73C9"/>
    <w:pPr>
      <w:spacing w:before="120"/>
      <w:contextualSpacing/>
      <w:jc w:val="both"/>
    </w:pPr>
    <w:rPr>
      <w:rFonts w:ascii="Calibri" w:eastAsia="Calibri" w:hAnsi="Calibri" w:cstheme="minorHAnsi"/>
      <w:sz w:val="22"/>
      <w:szCs w:val="20"/>
      <w:lang w:val="en-GB" w:eastAsia="en-US"/>
    </w:rPr>
  </w:style>
  <w:style w:type="character" w:customStyle="1" w:styleId="TK15-TexteCar">
    <w:name w:val="TK15 - Texte Car"/>
    <w:basedOn w:val="DefaultParagraphFont"/>
    <w:link w:val="TK15-Texte"/>
    <w:rsid w:val="004D73C9"/>
    <w:rPr>
      <w:rFonts w:ascii="Calibri" w:eastAsia="Calibri" w:hAnsi="Calibri" w:cstheme="minorHAnsi"/>
      <w:szCs w:val="20"/>
      <w:lang w:val="en-GB"/>
    </w:rPr>
  </w:style>
  <w:style w:type="paragraph" w:styleId="Revision">
    <w:name w:val="Revision"/>
    <w:hidden/>
    <w:uiPriority w:val="99"/>
    <w:semiHidden/>
    <w:rsid w:val="004D73C9"/>
    <w:pPr>
      <w:spacing w:after="0"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645153">
      <w:bodyDiv w:val="1"/>
      <w:marLeft w:val="0"/>
      <w:marRight w:val="0"/>
      <w:marTop w:val="0"/>
      <w:marBottom w:val="0"/>
      <w:divBdr>
        <w:top w:val="none" w:sz="0" w:space="0" w:color="auto"/>
        <w:left w:val="none" w:sz="0" w:space="0" w:color="auto"/>
        <w:bottom w:val="none" w:sz="0" w:space="0" w:color="auto"/>
        <w:right w:val="none" w:sz="0" w:space="0" w:color="auto"/>
      </w:divBdr>
    </w:div>
    <w:div w:id="403837570">
      <w:bodyDiv w:val="1"/>
      <w:marLeft w:val="0"/>
      <w:marRight w:val="0"/>
      <w:marTop w:val="0"/>
      <w:marBottom w:val="0"/>
      <w:divBdr>
        <w:top w:val="none" w:sz="0" w:space="0" w:color="auto"/>
        <w:left w:val="none" w:sz="0" w:space="0" w:color="auto"/>
        <w:bottom w:val="none" w:sz="0" w:space="0" w:color="auto"/>
        <w:right w:val="none" w:sz="0" w:space="0" w:color="auto"/>
      </w:divBdr>
    </w:div>
    <w:div w:id="440221091">
      <w:bodyDiv w:val="1"/>
      <w:marLeft w:val="0"/>
      <w:marRight w:val="0"/>
      <w:marTop w:val="0"/>
      <w:marBottom w:val="0"/>
      <w:divBdr>
        <w:top w:val="none" w:sz="0" w:space="0" w:color="auto"/>
        <w:left w:val="none" w:sz="0" w:space="0" w:color="auto"/>
        <w:bottom w:val="none" w:sz="0" w:space="0" w:color="auto"/>
        <w:right w:val="none" w:sz="0" w:space="0" w:color="auto"/>
      </w:divBdr>
    </w:div>
    <w:div w:id="873271947">
      <w:bodyDiv w:val="1"/>
      <w:marLeft w:val="0"/>
      <w:marRight w:val="0"/>
      <w:marTop w:val="0"/>
      <w:marBottom w:val="0"/>
      <w:divBdr>
        <w:top w:val="none" w:sz="0" w:space="0" w:color="auto"/>
        <w:left w:val="none" w:sz="0" w:space="0" w:color="auto"/>
        <w:bottom w:val="none" w:sz="0" w:space="0" w:color="auto"/>
        <w:right w:val="none" w:sz="0" w:space="0" w:color="auto"/>
      </w:divBdr>
    </w:div>
    <w:div w:id="1195120958">
      <w:bodyDiv w:val="1"/>
      <w:marLeft w:val="0"/>
      <w:marRight w:val="0"/>
      <w:marTop w:val="0"/>
      <w:marBottom w:val="0"/>
      <w:divBdr>
        <w:top w:val="none" w:sz="0" w:space="0" w:color="auto"/>
        <w:left w:val="none" w:sz="0" w:space="0" w:color="auto"/>
        <w:bottom w:val="none" w:sz="0" w:space="0" w:color="auto"/>
        <w:right w:val="none" w:sz="0" w:space="0" w:color="auto"/>
      </w:divBdr>
    </w:div>
    <w:div w:id="1319534009">
      <w:bodyDiv w:val="1"/>
      <w:marLeft w:val="0"/>
      <w:marRight w:val="0"/>
      <w:marTop w:val="0"/>
      <w:marBottom w:val="0"/>
      <w:divBdr>
        <w:top w:val="none" w:sz="0" w:space="0" w:color="auto"/>
        <w:left w:val="none" w:sz="0" w:space="0" w:color="auto"/>
        <w:bottom w:val="none" w:sz="0" w:space="0" w:color="auto"/>
        <w:right w:val="none" w:sz="0" w:space="0" w:color="auto"/>
      </w:divBdr>
      <w:divsChild>
        <w:div w:id="1850018929">
          <w:marLeft w:val="0"/>
          <w:marRight w:val="0"/>
          <w:marTop w:val="0"/>
          <w:marBottom w:val="300"/>
          <w:divBdr>
            <w:top w:val="none" w:sz="0" w:space="0" w:color="auto"/>
            <w:left w:val="none" w:sz="0" w:space="0" w:color="auto"/>
            <w:bottom w:val="none" w:sz="0" w:space="0" w:color="auto"/>
            <w:right w:val="none" w:sz="0" w:space="0" w:color="auto"/>
          </w:divBdr>
          <w:divsChild>
            <w:div w:id="1853951029">
              <w:marLeft w:val="0"/>
              <w:marRight w:val="0"/>
              <w:marTop w:val="0"/>
              <w:marBottom w:val="100"/>
              <w:divBdr>
                <w:top w:val="none" w:sz="0" w:space="0" w:color="auto"/>
                <w:left w:val="none" w:sz="0" w:space="0" w:color="auto"/>
                <w:bottom w:val="none" w:sz="0" w:space="0" w:color="auto"/>
                <w:right w:val="none" w:sz="0" w:space="0" w:color="auto"/>
              </w:divBdr>
            </w:div>
            <w:div w:id="1956986373">
              <w:marLeft w:val="0"/>
              <w:marRight w:val="0"/>
              <w:marTop w:val="0"/>
              <w:marBottom w:val="0"/>
              <w:divBdr>
                <w:top w:val="none" w:sz="0" w:space="0" w:color="auto"/>
                <w:left w:val="none" w:sz="0" w:space="0" w:color="auto"/>
                <w:bottom w:val="none" w:sz="0" w:space="0" w:color="auto"/>
                <w:right w:val="none" w:sz="0" w:space="0" w:color="auto"/>
              </w:divBdr>
              <w:divsChild>
                <w:div w:id="915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7371">
          <w:marLeft w:val="0"/>
          <w:marRight w:val="0"/>
          <w:marTop w:val="437"/>
          <w:marBottom w:val="0"/>
          <w:divBdr>
            <w:top w:val="none" w:sz="0" w:space="0" w:color="auto"/>
            <w:left w:val="none" w:sz="0" w:space="0" w:color="auto"/>
            <w:bottom w:val="none" w:sz="0" w:space="0" w:color="auto"/>
            <w:right w:val="none" w:sz="0" w:space="0" w:color="auto"/>
          </w:divBdr>
        </w:div>
      </w:divsChild>
    </w:div>
    <w:div w:id="213891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m.lebanon.hr@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dm.lebanon.hr@gmail.com" TargetMode="External"/><Relationship Id="rId5" Type="http://schemas.openxmlformats.org/officeDocument/2006/relationships/webSettings" Target="webSettings.xml"/><Relationship Id="rId10" Type="http://schemas.openxmlformats.org/officeDocument/2006/relationships/hyperlink" Target="https://www.moph.gov.lb/userfiles/files/Programs%26Projects/MentalHealthProgram/MOPH%20circular%20%2322%20related%20to%20the%20regulation%20of%20studies%20and%20research%20in%20the%20field%20of%20mental%20health%20and%20psychosocial%20support(1).pdf" TargetMode="External"/><Relationship Id="rId4" Type="http://schemas.openxmlformats.org/officeDocument/2006/relationships/settings" Target="settings.xml"/><Relationship Id="rId9" Type="http://schemas.openxmlformats.org/officeDocument/2006/relationships/hyperlink" Target="https://www.moph.gov.lb/userfiles/files/Programs%26Projects/MentalHealthProgram/%D8%AA%D8%B9%D9%85%D9%8A%D9%85%20%D8%B1%D9%82%D9%85%2022-%20%D9%8A%D8%AA%D8%B9%D9%84%D9%82%20%D8%A8%D8%AA%D9%86%D8%B8%D9%8A%D9%85%20%D8%A7%D9%84%D8%AF%D8%B1%D8%A7%D8%B3%D8%A7%D8%AA%20%D9%88%D8%A7%D9%84%D8%A3%D8%A8%D8%AD%D8%A7%D8%AB%20%D9%81%D9%8A%20%D9%85%D8%AC%D8%A7%D9%84%20%D8%A7%D9%84%D8%B5%D8%AD%D8%A9%20%D8%A7%D9%84%D9%86%D9%81%D8%B3%D9%8A%D8%A9%20%D9%88%D8%A7%D9%84%D8%AF%D8%B9%D9%85%20%D8%A7%D9%84%D9%86%D9%81%D8%B3%D9%8A%20%D8%A7%D9%84%D8%A7%D8%AC%D8%AA%D9%85%D8%A7%D8%B9%D9%8A.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7E176-64BB-484F-9D58-D565C28EA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1718</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GBVADV-Dana</dc:creator>
  <cp:keywords/>
  <dc:description/>
  <cp:lastModifiedBy>HP</cp:lastModifiedBy>
  <cp:revision>2</cp:revision>
  <dcterms:created xsi:type="dcterms:W3CDTF">2020-02-21T10:36:00Z</dcterms:created>
  <dcterms:modified xsi:type="dcterms:W3CDTF">2020-02-21T10:36:00Z</dcterms:modified>
</cp:coreProperties>
</file>