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5ACB" w14:textId="77777777" w:rsidR="00CD6CC0" w:rsidRPr="00B16C9C" w:rsidRDefault="00CD6CC0" w:rsidP="00CD6CC0">
      <w:pPr>
        <w:spacing w:line="259" w:lineRule="auto"/>
        <w:jc w:val="center"/>
        <w:rPr>
          <w:b/>
          <w:bCs/>
          <w:i/>
          <w:iCs/>
          <w:sz w:val="32"/>
          <w:szCs w:val="32"/>
          <w:u w:val="single"/>
        </w:rPr>
      </w:pPr>
      <w:r w:rsidRPr="00B16C9C">
        <w:rPr>
          <w:b/>
          <w:bCs/>
          <w:i/>
          <w:iCs/>
          <w:sz w:val="32"/>
          <w:szCs w:val="32"/>
          <w:u w:val="single"/>
        </w:rPr>
        <w:t>Request for Proposal</w:t>
      </w:r>
    </w:p>
    <w:p w14:paraId="2F101974" w14:textId="77777777" w:rsidR="00CD6CC0" w:rsidRPr="001D2203" w:rsidRDefault="00CD6CC0" w:rsidP="00CD6CC0">
      <w:pPr>
        <w:spacing w:line="259" w:lineRule="auto"/>
        <w:rPr>
          <w:sz w:val="28"/>
          <w:szCs w:val="28"/>
          <w:u w:val="single"/>
        </w:rPr>
      </w:pPr>
    </w:p>
    <w:p w14:paraId="17AD4CB6" w14:textId="77777777" w:rsidR="00CD6CC0" w:rsidRDefault="00CD6CC0" w:rsidP="00CD6CC0">
      <w:pPr>
        <w:spacing w:line="259" w:lineRule="auto"/>
        <w:jc w:val="center"/>
        <w:rPr>
          <w:sz w:val="28"/>
          <w:szCs w:val="28"/>
        </w:rPr>
      </w:pPr>
      <w:r w:rsidRPr="001D2203">
        <w:rPr>
          <w:sz w:val="28"/>
          <w:szCs w:val="28"/>
        </w:rPr>
        <w:t xml:space="preserve"> For </w:t>
      </w:r>
      <w:r>
        <w:rPr>
          <w:sz w:val="28"/>
          <w:szCs w:val="28"/>
        </w:rPr>
        <w:t xml:space="preserve">Market assessments trainer </w:t>
      </w:r>
    </w:p>
    <w:p w14:paraId="6E64A639" w14:textId="77777777" w:rsidR="00CD6CC0" w:rsidRPr="001D2203" w:rsidRDefault="00CD6CC0" w:rsidP="00CD6CC0">
      <w:pPr>
        <w:spacing w:line="259" w:lineRule="auto"/>
        <w:jc w:val="center"/>
        <w:rPr>
          <w:sz w:val="28"/>
          <w:szCs w:val="28"/>
        </w:rPr>
      </w:pPr>
      <w:r>
        <w:rPr>
          <w:sz w:val="28"/>
          <w:szCs w:val="28"/>
        </w:rPr>
        <w:t xml:space="preserve">FOR </w:t>
      </w:r>
    </w:p>
    <w:p w14:paraId="2649DD2F" w14:textId="77777777" w:rsidR="00CD6CC0" w:rsidRDefault="00CD6CC0" w:rsidP="00CD6CC0">
      <w:pPr>
        <w:spacing w:line="259" w:lineRule="auto"/>
        <w:jc w:val="center"/>
        <w:rPr>
          <w:sz w:val="28"/>
          <w:szCs w:val="28"/>
        </w:rPr>
      </w:pPr>
      <w:r w:rsidRPr="001D2203">
        <w:rPr>
          <w:sz w:val="28"/>
          <w:szCs w:val="28"/>
        </w:rPr>
        <w:t>D</w:t>
      </w:r>
      <w:r>
        <w:rPr>
          <w:sz w:val="28"/>
          <w:szCs w:val="28"/>
        </w:rPr>
        <w:t>ANISH REFUGEE COUNCIL (LEBANON)</w:t>
      </w:r>
    </w:p>
    <w:p w14:paraId="7AB70CF1" w14:textId="77777777" w:rsidR="00CD6CC0" w:rsidRPr="00213056" w:rsidRDefault="00CD6CC0" w:rsidP="00CD6CC0">
      <w:pPr>
        <w:spacing w:line="259"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987"/>
      </w:tblGrid>
      <w:tr w:rsidR="00CD6CC0" w:rsidRPr="00DC2AC5" w14:paraId="7C59D7B1" w14:textId="77777777" w:rsidTr="00FC69D0">
        <w:trPr>
          <w:trHeight w:val="917"/>
        </w:trPr>
        <w:tc>
          <w:tcPr>
            <w:tcW w:w="10682" w:type="dxa"/>
            <w:gridSpan w:val="2"/>
            <w:shd w:val="clear" w:color="auto" w:fill="auto"/>
          </w:tcPr>
          <w:p w14:paraId="5B787495" w14:textId="77777777" w:rsidR="00CD6CC0" w:rsidRPr="00DC2AC5" w:rsidRDefault="00CD6CC0" w:rsidP="00FC69D0">
            <w:pPr>
              <w:spacing w:before="60" w:line="259" w:lineRule="auto"/>
              <w:jc w:val="center"/>
              <w:rPr>
                <w:b/>
                <w:bCs/>
              </w:rPr>
            </w:pPr>
          </w:p>
          <w:p w14:paraId="371D5BDC" w14:textId="0CD33BDA" w:rsidR="00CD6CC0" w:rsidRPr="00DC2AC5" w:rsidRDefault="00CD6CC0" w:rsidP="00FC69D0">
            <w:pPr>
              <w:spacing w:before="60" w:line="259" w:lineRule="auto"/>
              <w:jc w:val="center"/>
              <w:rPr>
                <w:b/>
                <w:bCs/>
                <w:sz w:val="26"/>
                <w:szCs w:val="26"/>
              </w:rPr>
            </w:pPr>
            <w:r w:rsidRPr="00DC2AC5">
              <w:rPr>
                <w:b/>
                <w:bCs/>
                <w:sz w:val="26"/>
                <w:szCs w:val="26"/>
              </w:rPr>
              <w:t>R</w:t>
            </w:r>
            <w:r>
              <w:rPr>
                <w:b/>
                <w:bCs/>
                <w:sz w:val="26"/>
                <w:szCs w:val="26"/>
              </w:rPr>
              <w:t>equest for proposal (RFP) BEY/</w:t>
            </w:r>
            <w:r w:rsidR="00FC69D0">
              <w:rPr>
                <w:b/>
                <w:bCs/>
                <w:sz w:val="26"/>
                <w:szCs w:val="26"/>
              </w:rPr>
              <w:t>20</w:t>
            </w:r>
            <w:r>
              <w:rPr>
                <w:b/>
                <w:bCs/>
                <w:sz w:val="26"/>
                <w:szCs w:val="26"/>
              </w:rPr>
              <w:t>/00</w:t>
            </w:r>
            <w:r w:rsidR="00107089">
              <w:rPr>
                <w:b/>
                <w:bCs/>
                <w:sz w:val="26"/>
                <w:szCs w:val="26"/>
              </w:rPr>
              <w:t>3</w:t>
            </w:r>
          </w:p>
        </w:tc>
      </w:tr>
      <w:tr w:rsidR="00CD6CC0" w:rsidRPr="00DC2AC5" w14:paraId="1020EE0F" w14:textId="77777777" w:rsidTr="00FC69D0">
        <w:trPr>
          <w:trHeight w:val="530"/>
        </w:trPr>
        <w:tc>
          <w:tcPr>
            <w:tcW w:w="5341" w:type="dxa"/>
            <w:shd w:val="clear" w:color="auto" w:fill="auto"/>
          </w:tcPr>
          <w:p w14:paraId="1DB49A2A" w14:textId="77777777" w:rsidR="00CD6CC0" w:rsidRPr="00DC2AC5" w:rsidRDefault="00CD6CC0" w:rsidP="00FC69D0">
            <w:pPr>
              <w:spacing w:before="60" w:line="240" w:lineRule="auto"/>
              <w:jc w:val="center"/>
              <w:rPr>
                <w:sz w:val="28"/>
                <w:szCs w:val="28"/>
              </w:rPr>
            </w:pPr>
          </w:p>
          <w:p w14:paraId="348AF049" w14:textId="77777777" w:rsidR="00CD6CC0" w:rsidRPr="00DC2AC5" w:rsidRDefault="00CD6CC0" w:rsidP="00FC69D0">
            <w:pPr>
              <w:spacing w:before="60" w:line="240" w:lineRule="auto"/>
              <w:jc w:val="center"/>
              <w:rPr>
                <w:sz w:val="28"/>
                <w:szCs w:val="28"/>
              </w:rPr>
            </w:pPr>
            <w:r w:rsidRPr="00DC2AC5">
              <w:rPr>
                <w:sz w:val="28"/>
                <w:szCs w:val="28"/>
              </w:rPr>
              <w:t>Name of the organization</w:t>
            </w:r>
          </w:p>
        </w:tc>
        <w:tc>
          <w:tcPr>
            <w:tcW w:w="5341" w:type="dxa"/>
            <w:shd w:val="clear" w:color="auto" w:fill="auto"/>
          </w:tcPr>
          <w:p w14:paraId="5130EEBE" w14:textId="77777777" w:rsidR="00CD6CC0" w:rsidRPr="00DC2AC5" w:rsidRDefault="00CD6CC0" w:rsidP="00FC69D0">
            <w:pPr>
              <w:spacing w:before="60" w:line="240" w:lineRule="auto"/>
              <w:jc w:val="center"/>
              <w:rPr>
                <w:sz w:val="28"/>
                <w:szCs w:val="28"/>
              </w:rPr>
            </w:pPr>
          </w:p>
          <w:p w14:paraId="5D43E123" w14:textId="77777777" w:rsidR="00CD6CC0" w:rsidRPr="00DC2AC5" w:rsidRDefault="00CD6CC0" w:rsidP="00FC69D0">
            <w:pPr>
              <w:spacing w:before="60" w:line="240" w:lineRule="auto"/>
              <w:jc w:val="center"/>
              <w:rPr>
                <w:sz w:val="28"/>
                <w:szCs w:val="28"/>
              </w:rPr>
            </w:pPr>
            <w:r w:rsidRPr="00DC2AC5">
              <w:rPr>
                <w:sz w:val="28"/>
                <w:szCs w:val="28"/>
              </w:rPr>
              <w:t>Danish Refugee Council</w:t>
            </w:r>
          </w:p>
        </w:tc>
      </w:tr>
      <w:tr w:rsidR="00CD6CC0" w:rsidRPr="00DC2AC5" w14:paraId="17B967E0" w14:textId="77777777" w:rsidTr="00FC69D0">
        <w:trPr>
          <w:trHeight w:val="980"/>
        </w:trPr>
        <w:tc>
          <w:tcPr>
            <w:tcW w:w="5341" w:type="dxa"/>
            <w:shd w:val="clear" w:color="auto" w:fill="auto"/>
          </w:tcPr>
          <w:p w14:paraId="5A596FF8" w14:textId="77777777" w:rsidR="00CD6CC0" w:rsidRPr="00DC2AC5" w:rsidRDefault="00CD6CC0" w:rsidP="00FC69D0">
            <w:pPr>
              <w:spacing w:before="60" w:line="240" w:lineRule="auto"/>
              <w:rPr>
                <w:sz w:val="28"/>
                <w:szCs w:val="28"/>
              </w:rPr>
            </w:pPr>
          </w:p>
          <w:p w14:paraId="3429519D" w14:textId="77777777" w:rsidR="00CD6CC0" w:rsidRPr="00DC2AC5" w:rsidRDefault="00CD6CC0" w:rsidP="00FC69D0">
            <w:pPr>
              <w:spacing w:before="60" w:line="240" w:lineRule="auto"/>
              <w:jc w:val="center"/>
              <w:rPr>
                <w:sz w:val="28"/>
                <w:szCs w:val="28"/>
              </w:rPr>
            </w:pPr>
            <w:r w:rsidRPr="00DC2AC5">
              <w:rPr>
                <w:sz w:val="28"/>
                <w:szCs w:val="28"/>
              </w:rPr>
              <w:t>Date of issue</w:t>
            </w:r>
          </w:p>
        </w:tc>
        <w:tc>
          <w:tcPr>
            <w:tcW w:w="5341" w:type="dxa"/>
            <w:shd w:val="clear" w:color="auto" w:fill="auto"/>
          </w:tcPr>
          <w:p w14:paraId="302CC9AE" w14:textId="77777777" w:rsidR="00CD6CC0" w:rsidRPr="00DC2AC5" w:rsidRDefault="00CD6CC0" w:rsidP="00FC69D0">
            <w:pPr>
              <w:spacing w:before="60" w:line="240" w:lineRule="auto"/>
              <w:jc w:val="center"/>
              <w:rPr>
                <w:sz w:val="28"/>
                <w:szCs w:val="28"/>
              </w:rPr>
            </w:pPr>
          </w:p>
          <w:p w14:paraId="4141E34A" w14:textId="58D761EC" w:rsidR="00CD6CC0" w:rsidRPr="00DC2AC5" w:rsidRDefault="00706899" w:rsidP="00706899">
            <w:pPr>
              <w:spacing w:before="60" w:line="240" w:lineRule="auto"/>
              <w:jc w:val="center"/>
              <w:rPr>
                <w:sz w:val="28"/>
                <w:szCs w:val="28"/>
              </w:rPr>
            </w:pPr>
            <w:r>
              <w:rPr>
                <w:sz w:val="28"/>
                <w:szCs w:val="28"/>
              </w:rPr>
              <w:t>23</w:t>
            </w:r>
            <w:r>
              <w:rPr>
                <w:sz w:val="28"/>
                <w:szCs w:val="28"/>
                <w:vertAlign w:val="superscript"/>
              </w:rPr>
              <w:t>rd</w:t>
            </w:r>
            <w:r w:rsidR="00221679">
              <w:rPr>
                <w:sz w:val="28"/>
                <w:szCs w:val="28"/>
                <w:vertAlign w:val="superscript"/>
              </w:rPr>
              <w:t xml:space="preserve"> </w:t>
            </w:r>
            <w:r w:rsidR="00221679">
              <w:rPr>
                <w:sz w:val="28"/>
                <w:szCs w:val="28"/>
              </w:rPr>
              <w:t>of January 2020</w:t>
            </w:r>
          </w:p>
        </w:tc>
      </w:tr>
      <w:tr w:rsidR="00CD6CC0" w:rsidRPr="00DC2AC5" w14:paraId="05B75D17" w14:textId="77777777" w:rsidTr="00FC69D0">
        <w:trPr>
          <w:trHeight w:val="530"/>
        </w:trPr>
        <w:tc>
          <w:tcPr>
            <w:tcW w:w="5341" w:type="dxa"/>
            <w:shd w:val="clear" w:color="auto" w:fill="auto"/>
          </w:tcPr>
          <w:p w14:paraId="3ED2B59F" w14:textId="77777777" w:rsidR="00CD6CC0" w:rsidRPr="00DC2AC5" w:rsidRDefault="00CD6CC0" w:rsidP="00FC69D0">
            <w:pPr>
              <w:spacing w:before="60" w:line="240" w:lineRule="auto"/>
              <w:rPr>
                <w:sz w:val="28"/>
                <w:szCs w:val="28"/>
              </w:rPr>
            </w:pPr>
          </w:p>
          <w:p w14:paraId="348E65E9" w14:textId="77777777" w:rsidR="00CD6CC0" w:rsidRPr="00DC2AC5" w:rsidRDefault="00CD6CC0" w:rsidP="00FC69D0">
            <w:pPr>
              <w:spacing w:before="60" w:line="240" w:lineRule="auto"/>
              <w:jc w:val="center"/>
              <w:rPr>
                <w:sz w:val="28"/>
                <w:szCs w:val="28"/>
              </w:rPr>
            </w:pPr>
            <w:r w:rsidRPr="00DC2AC5">
              <w:rPr>
                <w:sz w:val="28"/>
                <w:szCs w:val="28"/>
              </w:rPr>
              <w:t>Last date and time for receipts of bids</w:t>
            </w:r>
          </w:p>
        </w:tc>
        <w:tc>
          <w:tcPr>
            <w:tcW w:w="5341" w:type="dxa"/>
            <w:shd w:val="clear" w:color="auto" w:fill="auto"/>
          </w:tcPr>
          <w:p w14:paraId="55E86A9E" w14:textId="77777777" w:rsidR="00CD6CC0" w:rsidRPr="00DC2AC5" w:rsidRDefault="00CD6CC0" w:rsidP="00FC69D0">
            <w:pPr>
              <w:spacing w:before="60" w:line="240" w:lineRule="auto"/>
              <w:rPr>
                <w:sz w:val="28"/>
                <w:szCs w:val="28"/>
              </w:rPr>
            </w:pPr>
          </w:p>
          <w:p w14:paraId="504F1A78" w14:textId="4E631F54" w:rsidR="00CD6CC0" w:rsidRPr="00DC2AC5" w:rsidRDefault="00706899" w:rsidP="00FC69D0">
            <w:pPr>
              <w:spacing w:before="60" w:line="240" w:lineRule="auto"/>
              <w:jc w:val="center"/>
              <w:rPr>
                <w:sz w:val="28"/>
                <w:szCs w:val="28"/>
              </w:rPr>
            </w:pPr>
            <w:r>
              <w:rPr>
                <w:sz w:val="28"/>
                <w:szCs w:val="28"/>
              </w:rPr>
              <w:t>30</w:t>
            </w:r>
            <w:r w:rsidRPr="00706899">
              <w:rPr>
                <w:sz w:val="28"/>
                <w:szCs w:val="28"/>
                <w:vertAlign w:val="superscript"/>
              </w:rPr>
              <w:t>th</w:t>
            </w:r>
            <w:r>
              <w:rPr>
                <w:sz w:val="28"/>
                <w:szCs w:val="28"/>
              </w:rPr>
              <w:t xml:space="preserve"> </w:t>
            </w:r>
            <w:r w:rsidR="00221679">
              <w:rPr>
                <w:sz w:val="28"/>
                <w:szCs w:val="28"/>
              </w:rPr>
              <w:t>January 2020</w:t>
            </w:r>
            <w:r>
              <w:rPr>
                <w:sz w:val="28"/>
                <w:szCs w:val="28"/>
              </w:rPr>
              <w:t xml:space="preserve"> at 14:00</w:t>
            </w:r>
            <w:bookmarkStart w:id="0" w:name="_GoBack"/>
            <w:bookmarkEnd w:id="0"/>
          </w:p>
        </w:tc>
      </w:tr>
      <w:tr w:rsidR="00CD6CC0" w:rsidRPr="00DC2AC5" w14:paraId="386222BA" w14:textId="77777777" w:rsidTr="00FC69D0">
        <w:trPr>
          <w:trHeight w:val="1160"/>
        </w:trPr>
        <w:tc>
          <w:tcPr>
            <w:tcW w:w="5341" w:type="dxa"/>
            <w:shd w:val="clear" w:color="auto" w:fill="auto"/>
          </w:tcPr>
          <w:p w14:paraId="667AF99E" w14:textId="77777777" w:rsidR="00CD6CC0" w:rsidRPr="00DC2AC5" w:rsidRDefault="00CD6CC0" w:rsidP="00FC69D0">
            <w:pPr>
              <w:spacing w:before="60" w:line="240" w:lineRule="auto"/>
              <w:rPr>
                <w:sz w:val="28"/>
                <w:szCs w:val="28"/>
              </w:rPr>
            </w:pPr>
          </w:p>
          <w:p w14:paraId="16C7206E" w14:textId="77777777" w:rsidR="00CD6CC0" w:rsidRPr="00DC2AC5" w:rsidRDefault="00CD6CC0" w:rsidP="00FC69D0">
            <w:pPr>
              <w:spacing w:before="60" w:line="240" w:lineRule="auto"/>
              <w:jc w:val="center"/>
              <w:rPr>
                <w:sz w:val="28"/>
                <w:szCs w:val="28"/>
              </w:rPr>
            </w:pPr>
            <w:r w:rsidRPr="00DC2AC5">
              <w:rPr>
                <w:sz w:val="28"/>
                <w:szCs w:val="28"/>
              </w:rPr>
              <w:t>Address for the submission of proposals</w:t>
            </w:r>
          </w:p>
        </w:tc>
        <w:tc>
          <w:tcPr>
            <w:tcW w:w="5341" w:type="dxa"/>
            <w:shd w:val="clear" w:color="auto" w:fill="auto"/>
          </w:tcPr>
          <w:p w14:paraId="7033E35D" w14:textId="77777777" w:rsidR="00CD6CC0" w:rsidRPr="00DC2AC5" w:rsidRDefault="00CD6CC0" w:rsidP="00FC69D0">
            <w:pPr>
              <w:spacing w:before="60" w:line="240" w:lineRule="auto"/>
              <w:rPr>
                <w:sz w:val="28"/>
                <w:szCs w:val="28"/>
              </w:rPr>
            </w:pPr>
          </w:p>
          <w:p w14:paraId="11A66AF6" w14:textId="77777777" w:rsidR="00CD6CC0" w:rsidRPr="00DC2AC5" w:rsidRDefault="00CD6CC0" w:rsidP="00FC69D0">
            <w:pPr>
              <w:spacing w:before="60" w:line="240" w:lineRule="auto"/>
              <w:jc w:val="center"/>
              <w:rPr>
                <w:sz w:val="28"/>
                <w:szCs w:val="28"/>
              </w:rPr>
            </w:pPr>
            <w:r w:rsidRPr="00DC2AC5">
              <w:rPr>
                <w:sz w:val="28"/>
                <w:szCs w:val="28"/>
              </w:rPr>
              <w:t>By email at: procurement.rfp@drclebanon.dk</w:t>
            </w:r>
          </w:p>
        </w:tc>
      </w:tr>
      <w:tr w:rsidR="00CD6CC0" w:rsidRPr="00DC2AC5" w14:paraId="317D6F37" w14:textId="77777777" w:rsidTr="00FC69D0">
        <w:tc>
          <w:tcPr>
            <w:tcW w:w="5341" w:type="dxa"/>
            <w:shd w:val="clear" w:color="auto" w:fill="auto"/>
          </w:tcPr>
          <w:p w14:paraId="27DB1EBA" w14:textId="77777777" w:rsidR="00CD6CC0" w:rsidRPr="00DC2AC5" w:rsidRDefault="00CD6CC0" w:rsidP="00FC69D0">
            <w:pPr>
              <w:spacing w:before="60" w:line="240" w:lineRule="auto"/>
              <w:jc w:val="center"/>
              <w:rPr>
                <w:sz w:val="28"/>
                <w:szCs w:val="28"/>
              </w:rPr>
            </w:pPr>
          </w:p>
          <w:p w14:paraId="1C36814A" w14:textId="77777777" w:rsidR="00CD6CC0" w:rsidRPr="00DC2AC5" w:rsidRDefault="00CD6CC0" w:rsidP="00FC69D0">
            <w:pPr>
              <w:spacing w:before="60" w:line="240" w:lineRule="auto"/>
              <w:jc w:val="center"/>
              <w:rPr>
                <w:sz w:val="28"/>
                <w:szCs w:val="28"/>
              </w:rPr>
            </w:pPr>
            <w:r w:rsidRPr="00DC2AC5">
              <w:rPr>
                <w:sz w:val="28"/>
                <w:szCs w:val="28"/>
              </w:rPr>
              <w:t>Address for queries</w:t>
            </w:r>
          </w:p>
        </w:tc>
        <w:tc>
          <w:tcPr>
            <w:tcW w:w="5341" w:type="dxa"/>
            <w:shd w:val="clear" w:color="auto" w:fill="auto"/>
          </w:tcPr>
          <w:p w14:paraId="720AC4CD" w14:textId="77777777" w:rsidR="00CD6CC0" w:rsidRPr="00DC2AC5" w:rsidRDefault="00CD6CC0" w:rsidP="00FC69D0">
            <w:pPr>
              <w:spacing w:before="60" w:line="240" w:lineRule="auto"/>
              <w:jc w:val="center"/>
              <w:rPr>
                <w:sz w:val="28"/>
                <w:szCs w:val="28"/>
              </w:rPr>
            </w:pPr>
          </w:p>
          <w:p w14:paraId="222CF345" w14:textId="77777777" w:rsidR="00CD6CC0" w:rsidRPr="00DC2AC5" w:rsidRDefault="00CD6CC0" w:rsidP="00FC69D0">
            <w:pPr>
              <w:spacing w:before="60" w:line="240" w:lineRule="auto"/>
              <w:jc w:val="center"/>
              <w:rPr>
                <w:sz w:val="28"/>
                <w:szCs w:val="28"/>
              </w:rPr>
            </w:pPr>
            <w:r w:rsidRPr="00DC2AC5">
              <w:rPr>
                <w:sz w:val="28"/>
                <w:szCs w:val="28"/>
              </w:rPr>
              <w:t xml:space="preserve">By email at: </w:t>
            </w:r>
            <w:r>
              <w:rPr>
                <w:sz w:val="28"/>
                <w:szCs w:val="28"/>
              </w:rPr>
              <w:t>procurement.rfp@drclebanon.dk</w:t>
            </w:r>
          </w:p>
        </w:tc>
      </w:tr>
    </w:tbl>
    <w:p w14:paraId="34205FF5" w14:textId="77777777" w:rsidR="00CD6CC0" w:rsidRDefault="00CD6CC0" w:rsidP="00CD6CC0">
      <w:pPr>
        <w:rPr>
          <w:rFonts w:ascii="Ubuntu" w:hAnsi="Ubuntu"/>
          <w:b/>
          <w:bCs/>
          <w:sz w:val="21"/>
          <w:szCs w:val="21"/>
        </w:rPr>
      </w:pPr>
    </w:p>
    <w:p w14:paraId="590DFEB6" w14:textId="77777777" w:rsidR="00CD6CC0" w:rsidRDefault="00CD6CC0" w:rsidP="00CD6CC0">
      <w:pPr>
        <w:rPr>
          <w:rFonts w:ascii="Ubuntu" w:hAnsi="Ubuntu"/>
          <w:b/>
          <w:bCs/>
          <w:sz w:val="21"/>
          <w:szCs w:val="21"/>
        </w:rPr>
      </w:pPr>
    </w:p>
    <w:p w14:paraId="08F17B9D" w14:textId="77777777" w:rsidR="00CD6CC0" w:rsidRDefault="00CD6CC0" w:rsidP="00CD6CC0">
      <w:pPr>
        <w:shd w:val="clear" w:color="auto" w:fill="FFFFFF"/>
        <w:spacing w:after="150" w:line="240" w:lineRule="auto"/>
        <w:rPr>
          <w:rFonts w:eastAsia="Times New Roman" w:cs="Helvetica"/>
        </w:rPr>
      </w:pPr>
    </w:p>
    <w:p w14:paraId="331FF44D" w14:textId="77777777" w:rsidR="00CD6CC0" w:rsidRPr="00CD6CC0" w:rsidRDefault="00CD6CC0" w:rsidP="00CD6CC0">
      <w:pPr>
        <w:shd w:val="clear" w:color="auto" w:fill="FFFFFF"/>
        <w:spacing w:after="150" w:line="240" w:lineRule="auto"/>
        <w:jc w:val="both"/>
        <w:rPr>
          <w:rFonts w:eastAsia="Times New Roman" w:cs="Helvetica"/>
        </w:rPr>
      </w:pPr>
      <w:r w:rsidRPr="00CD6CC0">
        <w:rPr>
          <w:rFonts w:eastAsia="Times New Roman" w:cs="Helvetica"/>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whenever possible – for the fulfillment of the wish to return home.  </w:t>
      </w:r>
    </w:p>
    <w:p w14:paraId="6BEC05A3" w14:textId="77777777" w:rsidR="00CD6CC0" w:rsidRDefault="00CD6CC0" w:rsidP="00CD6CC0">
      <w:pPr>
        <w:shd w:val="clear" w:color="auto" w:fill="FFFFFF"/>
        <w:spacing w:after="150" w:line="240" w:lineRule="auto"/>
        <w:jc w:val="both"/>
        <w:rPr>
          <w:rFonts w:eastAsia="Times New Roman" w:cs="Helvetica"/>
        </w:rPr>
      </w:pPr>
      <w:r w:rsidRPr="00CD6CC0">
        <w:rPr>
          <w:rFonts w:eastAsia="Times New Roman" w:cs="Helvetica"/>
        </w:rPr>
        <w:t>The Danish Refugee Council was founded in Denmark in 1956, and has since grown to become an international humanitarian organization with more than 7,000 staff and 8,000 volunteers. Our vision is a dignified life for all displaced. </w:t>
      </w:r>
    </w:p>
    <w:p w14:paraId="58A12BFC" w14:textId="77777777" w:rsidR="00CD6CC0" w:rsidRPr="00CD6CC0" w:rsidRDefault="00CD6CC0" w:rsidP="00CD6CC0">
      <w:pPr>
        <w:shd w:val="clear" w:color="auto" w:fill="FFFFFF"/>
        <w:spacing w:after="150" w:line="240" w:lineRule="auto"/>
        <w:jc w:val="both"/>
        <w:rPr>
          <w:rFonts w:eastAsia="Times New Roman" w:cs="Helvetica"/>
        </w:rPr>
      </w:pPr>
      <w:r w:rsidRPr="00CD6CC0">
        <w:rPr>
          <w:rFonts w:eastAsia="Times New Roman" w:cs="Helvetica"/>
        </w:rPr>
        <w:t>All of our efforts are based on our value compass: humanity, respect, independence and neutrality, participation, and honesty and transparency.</w:t>
      </w:r>
    </w:p>
    <w:p w14:paraId="3A21406F" w14:textId="77777777" w:rsidR="00CD6CC0" w:rsidRPr="00CD6CC0" w:rsidRDefault="00CD6CC0" w:rsidP="00CD6CC0">
      <w:pPr>
        <w:shd w:val="clear" w:color="auto" w:fill="FFFFFF"/>
        <w:spacing w:after="150" w:line="240" w:lineRule="auto"/>
        <w:jc w:val="both"/>
        <w:rPr>
          <w:rFonts w:eastAsia="Times New Roman" w:cs="Helvetica"/>
        </w:rPr>
      </w:pPr>
      <w:r w:rsidRPr="00CD6CC0">
        <w:rPr>
          <w:rFonts w:eastAsia="Times New Roman" w:cs="Helvetica"/>
        </w:rPr>
        <w:t>Operating since 2004 in Lebanon, DRC has addressed the needs and rights of vulnerable populations, working initially with Palestinian refugees (since 2004), Iraqi refugees (2007-2010), Lebanese IDPs (during the 2006 conflict), migrant domestic workers (since 2009) and, since 2011, responding to the Syrian refugee crisis.</w:t>
      </w:r>
    </w:p>
    <w:p w14:paraId="28B1ACA8" w14:textId="77777777" w:rsidR="00CD6CC0" w:rsidRPr="00B16C9C" w:rsidRDefault="00CD6CC0" w:rsidP="00CD6CC0">
      <w:pPr>
        <w:shd w:val="clear" w:color="auto" w:fill="FFFFFF"/>
        <w:spacing w:after="0" w:line="240" w:lineRule="auto"/>
        <w:jc w:val="both"/>
        <w:rPr>
          <w:rFonts w:eastAsia="Times New Roman" w:cs="Helvetica"/>
        </w:rPr>
      </w:pPr>
      <w:r w:rsidRPr="00CD6CC0">
        <w:rPr>
          <w:rFonts w:eastAsia="Times New Roman" w:cs="Helvetica"/>
        </w:rPr>
        <w:t xml:space="preserve">DRC Lebanon is currently delivering programming in protection, housing, infrastructure, basic assistance, livelihoods, and community development interventions. This myriad programming seeks to address the immediate needs of displaced populations and concurrently support vulnerable host populations. DRC has five offices spread throughout Lebanon in, Beirut, the </w:t>
      </w:r>
      <w:proofErr w:type="spellStart"/>
      <w:r w:rsidRPr="00CD6CC0">
        <w:rPr>
          <w:rFonts w:eastAsia="Times New Roman" w:cs="Helvetica"/>
        </w:rPr>
        <w:t>Bekaa</w:t>
      </w:r>
      <w:proofErr w:type="spellEnd"/>
      <w:r w:rsidRPr="00CD6CC0">
        <w:rPr>
          <w:rFonts w:eastAsia="Times New Roman" w:cs="Helvetica"/>
        </w:rPr>
        <w:t xml:space="preserve">, </w:t>
      </w:r>
      <w:proofErr w:type="spellStart"/>
      <w:r w:rsidRPr="00CD6CC0">
        <w:rPr>
          <w:rFonts w:eastAsia="Times New Roman" w:cs="Helvetica"/>
        </w:rPr>
        <w:t>Saida</w:t>
      </w:r>
      <w:proofErr w:type="spellEnd"/>
      <w:r w:rsidRPr="00CD6CC0">
        <w:rPr>
          <w:rFonts w:eastAsia="Times New Roman" w:cs="Helvetica"/>
        </w:rPr>
        <w:t xml:space="preserve">, Tripoli and </w:t>
      </w:r>
      <w:proofErr w:type="spellStart"/>
      <w:r w:rsidRPr="00CD6CC0">
        <w:rPr>
          <w:rFonts w:eastAsia="Times New Roman" w:cs="Helvetica"/>
        </w:rPr>
        <w:t>Qobayat</w:t>
      </w:r>
      <w:proofErr w:type="spellEnd"/>
      <w:r w:rsidRPr="00CD6CC0">
        <w:rPr>
          <w:rFonts w:eastAsia="Times New Roman" w:cs="Helvetica"/>
        </w:rPr>
        <w:t>.</w:t>
      </w:r>
    </w:p>
    <w:p w14:paraId="433963B3" w14:textId="77777777" w:rsidR="00CD6CC0" w:rsidRPr="00B16C9C" w:rsidRDefault="00CD6CC0" w:rsidP="00CD6CC0">
      <w:pPr>
        <w:shd w:val="clear" w:color="auto" w:fill="FFFFFF"/>
        <w:spacing w:after="0" w:line="240" w:lineRule="auto"/>
        <w:jc w:val="both"/>
        <w:rPr>
          <w:rFonts w:eastAsia="Times New Roman" w:cs="Helvetica"/>
        </w:rPr>
      </w:pPr>
    </w:p>
    <w:p w14:paraId="0BB2AC7D" w14:textId="77777777" w:rsidR="00CD6CC0" w:rsidRPr="00B16C9C" w:rsidRDefault="00CD6CC0" w:rsidP="00CD6CC0">
      <w:pPr>
        <w:jc w:val="both"/>
        <w:rPr>
          <w:rFonts w:cs="Times New Roman"/>
        </w:rPr>
      </w:pPr>
      <w:r w:rsidRPr="00B16C9C">
        <w:rPr>
          <w:rFonts w:cs="Times New Roman"/>
        </w:rPr>
        <w:t xml:space="preserve">For further information about DRC, please refer to our website: </w:t>
      </w:r>
      <w:hyperlink r:id="rId11" w:history="1">
        <w:r w:rsidRPr="00B16C9C">
          <w:rPr>
            <w:rFonts w:cs="Times New Roman"/>
          </w:rPr>
          <w:t>www.drc.dk</w:t>
        </w:r>
      </w:hyperlink>
    </w:p>
    <w:p w14:paraId="608FDE72" w14:textId="77777777" w:rsidR="00CD6CC0" w:rsidRDefault="00CD6CC0" w:rsidP="00F1561F">
      <w:pPr>
        <w:rPr>
          <w:rFonts w:cs="Arial"/>
          <w:b/>
          <w:lang w:val="en-GB"/>
        </w:rPr>
      </w:pPr>
    </w:p>
    <w:p w14:paraId="0A55AD9C" w14:textId="77777777" w:rsidR="00CD6CC0" w:rsidRPr="00065FE4" w:rsidRDefault="00CD6CC0" w:rsidP="00CD6CC0">
      <w:pPr>
        <w:rPr>
          <w:b/>
          <w:bCs/>
        </w:rPr>
      </w:pPr>
      <w:r w:rsidRPr="00CD6CC0">
        <w:rPr>
          <w:b/>
          <w:bCs/>
        </w:rPr>
        <w:t>Objectives:</w:t>
      </w:r>
    </w:p>
    <w:p w14:paraId="13F1E642" w14:textId="77777777" w:rsidR="00CD6CC0" w:rsidRPr="00CD6CC0" w:rsidRDefault="00CD6CC0" w:rsidP="00CD6CC0">
      <w:r w:rsidRPr="00065FE4">
        <w:t xml:space="preserve">DRC is seeking to appoint a </w:t>
      </w:r>
      <w:r>
        <w:rPr>
          <w:b/>
          <w:bCs/>
          <w:u w:val="single"/>
        </w:rPr>
        <w:t>Market assessments trainer</w:t>
      </w:r>
      <w:r w:rsidRPr="00DD48BF">
        <w:t xml:space="preserve"> </w:t>
      </w:r>
      <w:r>
        <w:t>(individual)</w:t>
      </w:r>
      <w:r w:rsidRPr="00065FE4">
        <w:t xml:space="preserve"> for the following deliverables:</w:t>
      </w:r>
    </w:p>
    <w:p w14:paraId="421B2860" w14:textId="77777777" w:rsidR="00F1561F" w:rsidRDefault="00CD6CC0" w:rsidP="00FC41DF">
      <w:pPr>
        <w:jc w:val="both"/>
        <w:rPr>
          <w:rFonts w:cs="Arial"/>
          <w:lang w:val="en-GB"/>
        </w:rPr>
      </w:pPr>
      <w:r w:rsidRPr="00FC41DF">
        <w:rPr>
          <w:rFonts w:cs="Arial"/>
          <w:lang w:val="en-GB"/>
        </w:rPr>
        <w:t>The consultant will be responsible to create training materials</w:t>
      </w:r>
      <w:r w:rsidR="009359BF">
        <w:rPr>
          <w:rFonts w:cs="Arial"/>
          <w:lang w:val="en-GB"/>
        </w:rPr>
        <w:t xml:space="preserve"> on market and labour market assessments</w:t>
      </w:r>
      <w:r w:rsidRPr="00FC41DF">
        <w:rPr>
          <w:rFonts w:cs="Arial"/>
          <w:lang w:val="en-GB"/>
        </w:rPr>
        <w:t xml:space="preserve">, provide practical tools </w:t>
      </w:r>
      <w:r w:rsidR="009359BF">
        <w:rPr>
          <w:rFonts w:cs="Arial"/>
          <w:lang w:val="en-GB"/>
        </w:rPr>
        <w:t xml:space="preserve">to conduct these assessments on the field </w:t>
      </w:r>
      <w:r w:rsidRPr="00FC41DF">
        <w:rPr>
          <w:rFonts w:cs="Arial"/>
          <w:lang w:val="en-GB"/>
        </w:rPr>
        <w:t>and t</w:t>
      </w:r>
      <w:r w:rsidR="00F1561F" w:rsidRPr="00F1561F">
        <w:rPr>
          <w:rFonts w:cs="Arial"/>
          <w:lang w:val="en-GB"/>
        </w:rPr>
        <w:t xml:space="preserve">o train staff to be able to conduct </w:t>
      </w:r>
      <w:r w:rsidR="00F1561F">
        <w:rPr>
          <w:rFonts w:cs="Arial"/>
          <w:lang w:val="en-GB"/>
        </w:rPr>
        <w:t>market and labour market assessment</w:t>
      </w:r>
      <w:r w:rsidR="00FC41DF">
        <w:rPr>
          <w:rFonts w:cs="Arial"/>
          <w:lang w:val="en-GB"/>
        </w:rPr>
        <w:t>s</w:t>
      </w:r>
      <w:r w:rsidR="00F1561F">
        <w:rPr>
          <w:rFonts w:cs="Arial"/>
          <w:lang w:val="en-GB"/>
        </w:rPr>
        <w:t xml:space="preserve"> to </w:t>
      </w:r>
      <w:r w:rsidR="00F1561F" w:rsidRPr="00F1561F">
        <w:rPr>
          <w:rFonts w:cs="Arial"/>
          <w:lang w:val="en-GB"/>
        </w:rPr>
        <w:t>i</w:t>
      </w:r>
      <w:r w:rsidR="00767A69" w:rsidRPr="00F1561F">
        <w:rPr>
          <w:rFonts w:cs="Arial"/>
          <w:lang w:val="en-GB"/>
        </w:rPr>
        <w:t>dentify suitable livelihoods activities to be developed in support to displacement a</w:t>
      </w:r>
      <w:r w:rsidR="00FC41DF">
        <w:rPr>
          <w:rFonts w:cs="Arial"/>
          <w:lang w:val="en-GB"/>
        </w:rPr>
        <w:t xml:space="preserve">nd conflict affected population. </w:t>
      </w:r>
    </w:p>
    <w:p w14:paraId="26E8BFC5" w14:textId="77777777" w:rsidR="00FC41DF" w:rsidRPr="0049711C" w:rsidRDefault="00FC41DF" w:rsidP="00FC41DF">
      <w:pPr>
        <w:rPr>
          <w:rFonts w:cs="Arial"/>
        </w:rPr>
      </w:pPr>
      <w:r w:rsidRPr="0049711C">
        <w:rPr>
          <w:rFonts w:cs="Arial"/>
          <w:b/>
        </w:rPr>
        <w:t>Responsibilities:</w:t>
      </w:r>
      <w:r w:rsidRPr="0049711C">
        <w:rPr>
          <w:rFonts w:cs="Arial"/>
        </w:rPr>
        <w:t xml:space="preserve"> </w:t>
      </w:r>
    </w:p>
    <w:p w14:paraId="4A11BAB0" w14:textId="77777777" w:rsidR="00CD6CC0" w:rsidRDefault="00FC41DF" w:rsidP="00FC41DF">
      <w:pPr>
        <w:pStyle w:val="ListParagraph"/>
        <w:numPr>
          <w:ilvl w:val="0"/>
          <w:numId w:val="6"/>
        </w:numPr>
        <w:rPr>
          <w:rFonts w:cs="Arial"/>
          <w:lang w:val="en-GB"/>
        </w:rPr>
      </w:pPr>
      <w:r>
        <w:rPr>
          <w:rFonts w:cs="Arial"/>
          <w:lang w:val="en-GB"/>
        </w:rPr>
        <w:t xml:space="preserve">To create training materials for market and labour market assessments, upon the consultant’s experience and expertise in conducting such assessments; </w:t>
      </w:r>
    </w:p>
    <w:p w14:paraId="2533CEC7" w14:textId="77777777" w:rsidR="00FC41DF" w:rsidRDefault="00FC41DF" w:rsidP="00FC41DF">
      <w:pPr>
        <w:pStyle w:val="ListParagraph"/>
        <w:numPr>
          <w:ilvl w:val="0"/>
          <w:numId w:val="6"/>
        </w:numPr>
        <w:rPr>
          <w:rFonts w:cs="Arial"/>
          <w:lang w:val="en-GB"/>
        </w:rPr>
      </w:pPr>
      <w:r>
        <w:rPr>
          <w:rFonts w:cs="Arial"/>
          <w:lang w:val="en-GB"/>
        </w:rPr>
        <w:t>To tailor its practical tools for market and labour market assessments for the context of Lebanon</w:t>
      </w:r>
      <w:r w:rsidR="009359BF">
        <w:rPr>
          <w:rFonts w:cs="Arial"/>
          <w:lang w:val="en-GB"/>
        </w:rPr>
        <w:t xml:space="preserve">, particularly the </w:t>
      </w:r>
      <w:proofErr w:type="spellStart"/>
      <w:r w:rsidR="009359BF">
        <w:rPr>
          <w:rFonts w:cs="Arial"/>
          <w:lang w:val="en-GB"/>
        </w:rPr>
        <w:t>Bekaa</w:t>
      </w:r>
      <w:proofErr w:type="spellEnd"/>
      <w:r w:rsidR="009359BF">
        <w:rPr>
          <w:rFonts w:cs="Arial"/>
          <w:lang w:val="en-GB"/>
        </w:rPr>
        <w:t xml:space="preserve"> and the North</w:t>
      </w:r>
      <w:r>
        <w:rPr>
          <w:rFonts w:cs="Arial"/>
          <w:lang w:val="en-GB"/>
        </w:rPr>
        <w:t xml:space="preserve">; </w:t>
      </w:r>
    </w:p>
    <w:p w14:paraId="4F905DCB" w14:textId="77777777" w:rsidR="00FC41DF" w:rsidRPr="00FC41DF" w:rsidRDefault="00FC41DF" w:rsidP="00FC41DF">
      <w:pPr>
        <w:pStyle w:val="ListParagraph"/>
        <w:numPr>
          <w:ilvl w:val="0"/>
          <w:numId w:val="7"/>
        </w:numPr>
        <w:contextualSpacing w:val="0"/>
        <w:rPr>
          <w:rFonts w:cs="Arial"/>
          <w:lang w:val="en-GB"/>
        </w:rPr>
      </w:pPr>
      <w:r>
        <w:rPr>
          <w:rFonts w:cs="Arial"/>
          <w:lang w:val="en-GB"/>
        </w:rPr>
        <w:t xml:space="preserve">To </w:t>
      </w:r>
      <w:r>
        <w:rPr>
          <w:rFonts w:eastAsia="Times New Roman" w:cstheme="minorHAnsi"/>
        </w:rPr>
        <w:t xml:space="preserve">train key field staff </w:t>
      </w:r>
      <w:r w:rsidR="009359BF">
        <w:rPr>
          <w:rFonts w:eastAsia="Times New Roman" w:cstheme="minorHAnsi"/>
        </w:rPr>
        <w:t xml:space="preserve">in the field </w:t>
      </w:r>
      <w:r>
        <w:rPr>
          <w:rFonts w:eastAsia="Times New Roman" w:cstheme="minorHAnsi"/>
        </w:rPr>
        <w:t xml:space="preserve">on conducting market and </w:t>
      </w:r>
      <w:proofErr w:type="spellStart"/>
      <w:r>
        <w:rPr>
          <w:rFonts w:eastAsia="Times New Roman" w:cstheme="minorHAnsi"/>
        </w:rPr>
        <w:t>labour</w:t>
      </w:r>
      <w:proofErr w:type="spellEnd"/>
      <w:r>
        <w:rPr>
          <w:rFonts w:eastAsia="Times New Roman" w:cstheme="minorHAnsi"/>
        </w:rPr>
        <w:t xml:space="preserve"> market assessments</w:t>
      </w:r>
      <w:r w:rsidR="009359BF">
        <w:rPr>
          <w:rFonts w:eastAsia="Times New Roman" w:cstheme="minorHAnsi"/>
        </w:rPr>
        <w:t xml:space="preserve"> by conducting a practical on the job training and conducting with them these assessments</w:t>
      </w:r>
      <w:r>
        <w:rPr>
          <w:rFonts w:eastAsia="Times New Roman" w:cstheme="minorHAnsi"/>
        </w:rPr>
        <w:t xml:space="preserve">, with the shared tools and upon the trainings advices. </w:t>
      </w:r>
    </w:p>
    <w:p w14:paraId="706B02BE" w14:textId="77777777" w:rsidR="00FC41DF" w:rsidRPr="00FC41DF" w:rsidRDefault="00FC41DF" w:rsidP="00FC41DF">
      <w:pPr>
        <w:rPr>
          <w:rFonts w:cs="Arial"/>
        </w:rPr>
      </w:pPr>
      <w:r w:rsidRPr="00FC41DF">
        <w:rPr>
          <w:rFonts w:cs="Arial"/>
          <w:b/>
        </w:rPr>
        <w:lastRenderedPageBreak/>
        <w:t>Deliverables:</w:t>
      </w:r>
      <w:r w:rsidRPr="00FC41DF">
        <w:rPr>
          <w:rFonts w:cs="Arial"/>
        </w:rPr>
        <w:t xml:space="preserve"> </w:t>
      </w:r>
    </w:p>
    <w:p w14:paraId="54553699" w14:textId="77777777" w:rsidR="00FC41DF" w:rsidRDefault="00FC41DF" w:rsidP="009359BF">
      <w:pPr>
        <w:rPr>
          <w:rFonts w:eastAsia="Times New Roman" w:cstheme="minorHAnsi"/>
        </w:rPr>
      </w:pPr>
      <w:r w:rsidRPr="00FC41DF">
        <w:rPr>
          <w:rFonts w:eastAsia="Times New Roman" w:cstheme="minorHAnsi"/>
        </w:rPr>
        <w:t xml:space="preserve">The consultancy work will start as soon as possible and will take up to </w:t>
      </w:r>
      <w:r w:rsidR="009359BF">
        <w:rPr>
          <w:rFonts w:eastAsia="Times New Roman" w:cstheme="minorHAnsi"/>
        </w:rPr>
        <w:t>8</w:t>
      </w:r>
      <w:r w:rsidRPr="00FC41DF">
        <w:rPr>
          <w:rFonts w:eastAsia="Times New Roman" w:cstheme="minorHAnsi"/>
        </w:rPr>
        <w:t xml:space="preserve"> working days. Specific deliverables include:</w:t>
      </w:r>
    </w:p>
    <w:p w14:paraId="641C63EC" w14:textId="77777777" w:rsidR="00FC41DF" w:rsidRDefault="00FC41DF" w:rsidP="00FC41DF">
      <w:pPr>
        <w:pStyle w:val="ListParagraph"/>
        <w:numPr>
          <w:ilvl w:val="0"/>
          <w:numId w:val="8"/>
        </w:numPr>
        <w:rPr>
          <w:rFonts w:eastAsia="Times New Roman" w:cstheme="minorHAnsi"/>
        </w:rPr>
      </w:pPr>
      <w:r>
        <w:rPr>
          <w:rFonts w:eastAsia="Times New Roman" w:cstheme="minorHAnsi"/>
        </w:rPr>
        <w:t xml:space="preserve">Tools for market and </w:t>
      </w:r>
      <w:proofErr w:type="spellStart"/>
      <w:r>
        <w:rPr>
          <w:rFonts w:eastAsia="Times New Roman" w:cstheme="minorHAnsi"/>
        </w:rPr>
        <w:t>labour</w:t>
      </w:r>
      <w:proofErr w:type="spellEnd"/>
      <w:r>
        <w:rPr>
          <w:rFonts w:eastAsia="Times New Roman" w:cstheme="minorHAnsi"/>
        </w:rPr>
        <w:t xml:space="preserve"> market assessments to be shared during the training; </w:t>
      </w:r>
    </w:p>
    <w:p w14:paraId="3032347E" w14:textId="77777777" w:rsidR="00FC41DF" w:rsidRDefault="00FC41DF" w:rsidP="00FC41DF">
      <w:pPr>
        <w:pStyle w:val="ListParagraph"/>
        <w:numPr>
          <w:ilvl w:val="0"/>
          <w:numId w:val="8"/>
        </w:numPr>
        <w:rPr>
          <w:rFonts w:eastAsia="Times New Roman" w:cstheme="minorHAnsi"/>
        </w:rPr>
      </w:pPr>
      <w:r>
        <w:rPr>
          <w:rFonts w:eastAsia="Times New Roman" w:cstheme="minorHAnsi"/>
        </w:rPr>
        <w:t>Training of key livelihoods staffs</w:t>
      </w:r>
      <w:r w:rsidR="008348A7">
        <w:rPr>
          <w:rFonts w:eastAsia="Times New Roman" w:cstheme="minorHAnsi"/>
        </w:rPr>
        <w:t xml:space="preserve"> directly in the </w:t>
      </w:r>
      <w:proofErr w:type="spellStart"/>
      <w:r w:rsidR="008348A7">
        <w:rPr>
          <w:rFonts w:eastAsia="Times New Roman" w:cstheme="minorHAnsi"/>
        </w:rPr>
        <w:t>Bekaa</w:t>
      </w:r>
      <w:proofErr w:type="spellEnd"/>
      <w:r w:rsidR="008348A7">
        <w:rPr>
          <w:rFonts w:eastAsia="Times New Roman" w:cstheme="minorHAnsi"/>
        </w:rPr>
        <w:t xml:space="preserve"> (</w:t>
      </w:r>
      <w:proofErr w:type="spellStart"/>
      <w:r w:rsidR="008348A7">
        <w:rPr>
          <w:rFonts w:eastAsia="Times New Roman" w:cstheme="minorHAnsi"/>
        </w:rPr>
        <w:t>Zahle</w:t>
      </w:r>
      <w:proofErr w:type="spellEnd"/>
      <w:r w:rsidR="008348A7">
        <w:rPr>
          <w:rFonts w:eastAsia="Times New Roman" w:cstheme="minorHAnsi"/>
        </w:rPr>
        <w:t>) and in the North (Tripoli)</w:t>
      </w:r>
      <w:r>
        <w:rPr>
          <w:rFonts w:eastAsia="Times New Roman" w:cstheme="minorHAnsi"/>
        </w:rPr>
        <w:t xml:space="preserve">: </w:t>
      </w:r>
    </w:p>
    <w:p w14:paraId="1114A4DC" w14:textId="77777777" w:rsidR="00FC41DF" w:rsidRPr="008C0313" w:rsidRDefault="00767A69" w:rsidP="008C0313">
      <w:pPr>
        <w:pStyle w:val="ListParagraph"/>
        <w:numPr>
          <w:ilvl w:val="1"/>
          <w:numId w:val="8"/>
        </w:numPr>
        <w:jc w:val="both"/>
        <w:rPr>
          <w:rFonts w:cs="Arial"/>
          <w:lang w:val="en-GB"/>
        </w:rPr>
      </w:pPr>
      <w:r w:rsidRPr="00FC41DF">
        <w:rPr>
          <w:rFonts w:cs="Arial"/>
          <w:i/>
          <w:lang w:val="en-GB"/>
        </w:rPr>
        <w:t>Market assessment:</w:t>
      </w:r>
      <w:r w:rsidR="00FC41DF" w:rsidRPr="00FC41DF">
        <w:rPr>
          <w:rFonts w:cs="Arial"/>
          <w:i/>
          <w:lang w:val="en-GB"/>
        </w:rPr>
        <w:t xml:space="preserve"> </w:t>
      </w:r>
      <w:r w:rsidRPr="00FC41DF">
        <w:rPr>
          <w:rFonts w:cs="Arial"/>
          <w:lang w:val="en-GB"/>
        </w:rPr>
        <w:t>What is the general market situation in the targeted area?</w:t>
      </w:r>
      <w:r w:rsidR="00FC41DF" w:rsidRPr="00FC41DF">
        <w:rPr>
          <w:rFonts w:cs="Arial"/>
          <w:lang w:val="en-GB"/>
        </w:rPr>
        <w:t xml:space="preserve"> </w:t>
      </w:r>
      <w:r w:rsidRPr="00FC41DF">
        <w:rPr>
          <w:rFonts w:cs="Arial"/>
          <w:lang w:val="en-GB"/>
        </w:rPr>
        <w:t>What are the main sources of income for the population per type of income (employment, daily workers, IGA, remittance, etc.), per socio-economic profile, per sectors type (B2B/B2C and formal/informal), per sector (agriculture, Craft, quarry, food, services, etc.)?</w:t>
      </w:r>
      <w:r w:rsidR="00FC41DF" w:rsidRPr="00FC41DF">
        <w:rPr>
          <w:rFonts w:cs="Arial"/>
          <w:lang w:val="en-GB"/>
        </w:rPr>
        <w:t xml:space="preserve"> </w:t>
      </w:r>
      <w:r w:rsidRPr="00FC41DF">
        <w:rPr>
          <w:rFonts w:cs="Arial"/>
          <w:lang w:val="en-GB"/>
        </w:rPr>
        <w:t>What is the unemployment situation in the targeted area? What are the different demographic profiles? (youth, women, elderly).</w:t>
      </w:r>
      <w:r w:rsidR="00FC41DF" w:rsidRPr="00FC41DF">
        <w:rPr>
          <w:rFonts w:cs="Arial"/>
          <w:lang w:val="en-GB"/>
        </w:rPr>
        <w:t xml:space="preserve"> </w:t>
      </w:r>
      <w:r w:rsidRPr="00FC41DF">
        <w:rPr>
          <w:rFonts w:cs="Arial"/>
          <w:lang w:val="en-GB"/>
        </w:rPr>
        <w:t>What are the main barriers to employment and/or business creation?</w:t>
      </w:r>
      <w:r w:rsidR="00FC41DF" w:rsidRPr="00FC41DF">
        <w:rPr>
          <w:rFonts w:cs="Arial"/>
          <w:lang w:val="en-GB"/>
        </w:rPr>
        <w:t xml:space="preserve"> </w:t>
      </w:r>
      <w:r w:rsidRPr="00FC41DF">
        <w:rPr>
          <w:rFonts w:cs="Arial"/>
          <w:lang w:val="en-GB"/>
        </w:rPr>
        <w:t>Based on the requirements and priorities, what would be the sector, value chain and type of economic activities to be prioritised?</w:t>
      </w:r>
      <w:r w:rsidR="00FC41DF" w:rsidRPr="00FC41DF">
        <w:rPr>
          <w:rFonts w:cs="Arial"/>
          <w:lang w:val="en-GB"/>
        </w:rPr>
        <w:t xml:space="preserve"> In identified value chain cluster, </w:t>
      </w:r>
      <w:proofErr w:type="gramStart"/>
      <w:r w:rsidR="00FC41DF" w:rsidRPr="00FC41DF">
        <w:rPr>
          <w:rFonts w:cs="Arial"/>
          <w:lang w:val="en-GB"/>
        </w:rPr>
        <w:t>What</w:t>
      </w:r>
      <w:proofErr w:type="gramEnd"/>
      <w:r w:rsidR="00FC41DF" w:rsidRPr="00FC41DF">
        <w:rPr>
          <w:rFonts w:cs="Arial"/>
          <w:lang w:val="en-GB"/>
        </w:rPr>
        <w:t xml:space="preserve"> are the different stakeholders in the pre-identified value chains (Stakeholder mapping) and assess their capacity in contributing to the development of the cluster?</w:t>
      </w:r>
      <w:r w:rsidR="00FC41DF">
        <w:rPr>
          <w:rFonts w:cs="Arial"/>
          <w:lang w:val="en-GB"/>
        </w:rPr>
        <w:t xml:space="preserve"> </w:t>
      </w:r>
      <w:r w:rsidR="00FC41DF" w:rsidRPr="008C0313">
        <w:rPr>
          <w:rFonts w:cs="Arial"/>
          <w:lang w:val="en-GB"/>
        </w:rPr>
        <w:t>What are the main gaps and barriers in each value chains? detail the constraints at each value chain step, and indicate appropriate actions to address each constraint/gap. What is the SWOT analysis and risk mapping of the Value Chain cluster? What actions, policies and investments is needed to support the Value Chain cluster development?</w:t>
      </w:r>
    </w:p>
    <w:p w14:paraId="600552A7" w14:textId="77777777" w:rsidR="00767A69" w:rsidRPr="00FC41DF" w:rsidRDefault="00FC41DF" w:rsidP="008C0313">
      <w:pPr>
        <w:pStyle w:val="ListParagraph"/>
        <w:numPr>
          <w:ilvl w:val="1"/>
          <w:numId w:val="8"/>
        </w:numPr>
        <w:jc w:val="both"/>
        <w:rPr>
          <w:rFonts w:eastAsia="Times New Roman" w:cstheme="minorHAnsi"/>
        </w:rPr>
      </w:pPr>
      <w:r>
        <w:rPr>
          <w:rFonts w:cs="Arial"/>
          <w:i/>
          <w:lang w:val="en-GB"/>
        </w:rPr>
        <w:t xml:space="preserve">Labour market assessment - </w:t>
      </w:r>
      <w:r w:rsidR="00767A69" w:rsidRPr="00FC41DF">
        <w:rPr>
          <w:rFonts w:cs="Arial"/>
          <w:i/>
          <w:lang w:val="en-GB"/>
        </w:rPr>
        <w:t>Skills gap analysis</w:t>
      </w:r>
      <w:r>
        <w:rPr>
          <w:rFonts w:cs="Arial"/>
          <w:i/>
          <w:lang w:val="en-GB"/>
        </w:rPr>
        <w:t xml:space="preserve">: </w:t>
      </w:r>
      <w:r w:rsidR="00767A69" w:rsidRPr="00FC41DF">
        <w:rPr>
          <w:rFonts w:cs="Arial"/>
          <w:lang w:val="en-GB"/>
        </w:rPr>
        <w:t xml:space="preserve">What are the soft skills (literacy, HH management, </w:t>
      </w:r>
      <w:proofErr w:type="spellStart"/>
      <w:r w:rsidR="00767A69" w:rsidRPr="00FC41DF">
        <w:rPr>
          <w:rFonts w:cs="Arial"/>
          <w:lang w:val="en-GB"/>
        </w:rPr>
        <w:t>etc</w:t>
      </w:r>
      <w:proofErr w:type="spellEnd"/>
      <w:r w:rsidR="00767A69" w:rsidRPr="00FC41DF">
        <w:rPr>
          <w:rFonts w:cs="Arial"/>
          <w:lang w:val="en-GB"/>
        </w:rPr>
        <w:t>) and technical skills of the targeted population? Including education level.</w:t>
      </w:r>
      <w:r>
        <w:rPr>
          <w:rFonts w:cs="Arial"/>
          <w:lang w:val="en-GB"/>
        </w:rPr>
        <w:t xml:space="preserve"> </w:t>
      </w:r>
      <w:r w:rsidR="00767A69" w:rsidRPr="00FC41DF">
        <w:rPr>
          <w:rFonts w:cs="Arial"/>
          <w:lang w:val="en-GB"/>
        </w:rPr>
        <w:t>Based on the market assessment, what are the main skills missing for the current labour demand? What are the key skills necessary to support development of future market opportunities in the area and/or for potential return (IDPs and refugees)?</w:t>
      </w:r>
      <w:r>
        <w:rPr>
          <w:rFonts w:cs="Arial"/>
          <w:lang w:val="en-GB"/>
        </w:rPr>
        <w:t xml:space="preserve"> </w:t>
      </w:r>
      <w:r w:rsidR="00767A69" w:rsidRPr="00FC41DF">
        <w:rPr>
          <w:rFonts w:cs="Arial"/>
          <w:lang w:val="en-GB"/>
        </w:rPr>
        <w:t>What are the current service providers of skills development in the area? Do they offer skills trainings on the identified skills?</w:t>
      </w:r>
      <w:r>
        <w:rPr>
          <w:rFonts w:cs="Arial"/>
          <w:lang w:val="en-GB"/>
        </w:rPr>
        <w:t xml:space="preserve"> </w:t>
      </w:r>
      <w:r w:rsidR="00767A69" w:rsidRPr="00FC41DF">
        <w:rPr>
          <w:rFonts w:cs="Arial"/>
          <w:lang w:val="en-GB"/>
        </w:rPr>
        <w:t>What are the potential feasible soft/life skills and technical skills suitable for the project? Short cycle curriculum, low technical requirements, etc.</w:t>
      </w:r>
    </w:p>
    <w:p w14:paraId="4740BC7D" w14:textId="77777777" w:rsidR="00767A69" w:rsidRPr="00F1561F" w:rsidRDefault="002B580E" w:rsidP="00767A69">
      <w:pPr>
        <w:rPr>
          <w:rFonts w:cs="Arial"/>
          <w:lang w:val="en-GB"/>
        </w:rPr>
      </w:pPr>
      <w:r>
        <w:rPr>
          <w:rFonts w:cs="Arial"/>
          <w:lang w:val="en-GB"/>
        </w:rPr>
        <w:t>By the end of</w:t>
      </w:r>
      <w:r w:rsidR="00F1561F">
        <w:rPr>
          <w:rFonts w:cs="Arial"/>
          <w:lang w:val="en-GB"/>
        </w:rPr>
        <w:t xml:space="preserve"> the training, the trainees should be able to</w:t>
      </w:r>
      <w:r w:rsidR="00767A69" w:rsidRPr="00F1561F">
        <w:rPr>
          <w:rFonts w:cs="Arial"/>
          <w:lang w:val="en-GB"/>
        </w:rPr>
        <w:t>:</w:t>
      </w:r>
    </w:p>
    <w:p w14:paraId="198BEFDD" w14:textId="77777777" w:rsidR="008C0313" w:rsidRDefault="00F1561F" w:rsidP="008C0313">
      <w:pPr>
        <w:pStyle w:val="ListParagraph"/>
        <w:numPr>
          <w:ilvl w:val="0"/>
          <w:numId w:val="9"/>
        </w:numPr>
        <w:jc w:val="both"/>
        <w:rPr>
          <w:rFonts w:cs="Arial"/>
          <w:lang w:val="en-GB"/>
        </w:rPr>
      </w:pPr>
      <w:r w:rsidRPr="008C0313">
        <w:rPr>
          <w:rFonts w:cs="Arial"/>
          <w:lang w:val="en-GB"/>
        </w:rPr>
        <w:t>Conduct a Market</w:t>
      </w:r>
      <w:r w:rsidR="008C0313">
        <w:rPr>
          <w:rFonts w:cs="Arial"/>
          <w:lang w:val="en-GB"/>
        </w:rPr>
        <w:t xml:space="preserve"> and labour market</w:t>
      </w:r>
      <w:r w:rsidR="00767A69" w:rsidRPr="008C0313">
        <w:rPr>
          <w:rFonts w:cs="Arial"/>
          <w:lang w:val="en-GB"/>
        </w:rPr>
        <w:t xml:space="preserve"> assessment</w:t>
      </w:r>
      <w:r w:rsidR="008C0313">
        <w:rPr>
          <w:rFonts w:cs="Arial"/>
          <w:lang w:val="en-GB"/>
        </w:rPr>
        <w:t>s</w:t>
      </w:r>
      <w:r w:rsidR="00767A69" w:rsidRPr="008C0313">
        <w:rPr>
          <w:rFonts w:cs="Arial"/>
          <w:lang w:val="en-GB"/>
        </w:rPr>
        <w:t xml:space="preserve"> </w:t>
      </w:r>
      <w:r w:rsidR="008C0313">
        <w:rPr>
          <w:rFonts w:cs="Arial"/>
          <w:lang w:val="en-GB"/>
        </w:rPr>
        <w:t>with d</w:t>
      </w:r>
      <w:r w:rsidR="00767A69" w:rsidRPr="008C0313">
        <w:rPr>
          <w:rFonts w:cs="Arial"/>
          <w:lang w:val="en-GB"/>
        </w:rPr>
        <w:t xml:space="preserve">ata collection (field): the consultant will use a mix of key informant interviews, focus group discussions, household surveys and market observations in order to answer the evaluation questions outlined above with the support and resources of DRC Monitoring and Evaluation team. </w:t>
      </w:r>
    </w:p>
    <w:p w14:paraId="287DACB4" w14:textId="77777777" w:rsidR="008C0313" w:rsidRDefault="008C0313" w:rsidP="008C0313">
      <w:pPr>
        <w:pStyle w:val="ListParagraph"/>
        <w:numPr>
          <w:ilvl w:val="0"/>
          <w:numId w:val="9"/>
        </w:numPr>
        <w:jc w:val="both"/>
        <w:rPr>
          <w:rFonts w:cs="Arial"/>
          <w:lang w:val="en-GB"/>
        </w:rPr>
      </w:pPr>
      <w:r>
        <w:rPr>
          <w:rFonts w:cs="Arial"/>
          <w:lang w:val="en-GB"/>
        </w:rPr>
        <w:t>To report on the market and labour market assessments: how to write a</w:t>
      </w:r>
      <w:r w:rsidR="00767A69" w:rsidRPr="008C0313">
        <w:rPr>
          <w:rFonts w:cs="Arial"/>
          <w:lang w:val="en-GB"/>
        </w:rPr>
        <w:t xml:space="preserve"> short findings brief report of the </w:t>
      </w:r>
      <w:r>
        <w:rPr>
          <w:rFonts w:cs="Arial"/>
          <w:lang w:val="en-GB"/>
        </w:rPr>
        <w:t xml:space="preserve">market/labour market assessments, </w:t>
      </w:r>
      <w:r w:rsidRPr="00F1561F">
        <w:rPr>
          <w:rFonts w:cs="Arial"/>
          <w:lang w:val="en-GB"/>
        </w:rPr>
        <w:t xml:space="preserve">including </w:t>
      </w:r>
      <w:r>
        <w:rPr>
          <w:rFonts w:cs="Arial"/>
          <w:lang w:val="en-GB"/>
        </w:rPr>
        <w:t xml:space="preserve">but not restricted to a value chain mapping, </w:t>
      </w:r>
      <w:r w:rsidRPr="00F1561F">
        <w:rPr>
          <w:rFonts w:cs="Arial"/>
          <w:lang w:val="en-GB"/>
        </w:rPr>
        <w:t>SWOT analysis</w:t>
      </w:r>
      <w:r>
        <w:rPr>
          <w:rFonts w:cs="Arial"/>
          <w:lang w:val="en-GB"/>
        </w:rPr>
        <w:t xml:space="preserve">, actionable recommendations. </w:t>
      </w:r>
    </w:p>
    <w:p w14:paraId="785750CD" w14:textId="77777777" w:rsidR="005A436D" w:rsidRPr="008C0313" w:rsidRDefault="008C0313" w:rsidP="008C0313">
      <w:pPr>
        <w:pStyle w:val="ListParagraph"/>
        <w:numPr>
          <w:ilvl w:val="0"/>
          <w:numId w:val="9"/>
        </w:numPr>
        <w:jc w:val="both"/>
        <w:rPr>
          <w:rFonts w:cs="Arial"/>
          <w:lang w:val="en-GB"/>
        </w:rPr>
      </w:pPr>
      <w:r>
        <w:rPr>
          <w:rFonts w:cs="Arial"/>
          <w:lang w:val="en-GB"/>
        </w:rPr>
        <w:t>To be able</w:t>
      </w:r>
      <w:r w:rsidR="005A436D" w:rsidRPr="008C0313">
        <w:rPr>
          <w:rFonts w:cs="Arial"/>
          <w:lang w:val="en-GB"/>
        </w:rPr>
        <w:t xml:space="preserve"> to update quickly this market and labour ma</w:t>
      </w:r>
      <w:r>
        <w:rPr>
          <w:rFonts w:cs="Arial"/>
          <w:lang w:val="en-GB"/>
        </w:rPr>
        <w:t xml:space="preserve">rket assessment whenever needed. </w:t>
      </w:r>
    </w:p>
    <w:p w14:paraId="48C3B964" w14:textId="77777777" w:rsidR="00767A69" w:rsidRPr="00F1561F" w:rsidRDefault="00767A69" w:rsidP="00767A69">
      <w:pPr>
        <w:rPr>
          <w:rFonts w:cs="Arial"/>
          <w:lang w:val="en-GB"/>
        </w:rPr>
      </w:pPr>
    </w:p>
    <w:p w14:paraId="17AC00FB" w14:textId="77777777" w:rsidR="005F2DF0" w:rsidRPr="005F48B9" w:rsidRDefault="005F2DF0" w:rsidP="005F2DF0">
      <w:pPr>
        <w:rPr>
          <w:rFonts w:cs="Arial"/>
          <w:sz w:val="20"/>
          <w:szCs w:val="16"/>
          <w:lang w:val="en-GB"/>
        </w:rPr>
      </w:pPr>
      <w:r w:rsidRPr="005F2DF0">
        <w:rPr>
          <w:rFonts w:cs="Arial"/>
          <w:b/>
          <w:bCs/>
          <w:szCs w:val="18"/>
          <w:lang w:val="en-GB"/>
        </w:rPr>
        <w:t>Timeframe for Outputs/Deliverables:</w:t>
      </w:r>
      <w:r w:rsidRPr="005F2DF0">
        <w:rPr>
          <w:rFonts w:cs="Arial"/>
          <w:sz w:val="20"/>
          <w:szCs w:val="16"/>
          <w:lang w:val="en-GB"/>
        </w:rPr>
        <w:t xml:space="preserve"> 5 days (as soon as possible)</w:t>
      </w:r>
      <w:r>
        <w:rPr>
          <w:rFonts w:cs="Arial"/>
          <w:sz w:val="20"/>
          <w:szCs w:val="16"/>
          <w:lang w:val="en-GB"/>
        </w:rPr>
        <w:t xml:space="preserve"> </w:t>
      </w:r>
    </w:p>
    <w:tbl>
      <w:tblPr>
        <w:tblW w:w="92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847"/>
        <w:gridCol w:w="847"/>
        <w:gridCol w:w="706"/>
        <w:gridCol w:w="706"/>
        <w:gridCol w:w="754"/>
        <w:gridCol w:w="720"/>
        <w:gridCol w:w="720"/>
        <w:gridCol w:w="720"/>
      </w:tblGrid>
      <w:tr w:rsidR="008348A7" w:rsidRPr="007E5690" w14:paraId="6C114782" w14:textId="77777777" w:rsidTr="008348A7">
        <w:trPr>
          <w:trHeight w:val="317"/>
        </w:trPr>
        <w:tc>
          <w:tcPr>
            <w:tcW w:w="3245" w:type="dxa"/>
            <w:vAlign w:val="center"/>
            <w:hideMark/>
          </w:tcPr>
          <w:p w14:paraId="3CAE53E2" w14:textId="77777777" w:rsidR="008348A7" w:rsidRPr="007E5690" w:rsidRDefault="008348A7" w:rsidP="00FC69D0">
            <w:pPr>
              <w:spacing w:after="0" w:line="240" w:lineRule="auto"/>
              <w:jc w:val="center"/>
              <w:rPr>
                <w:rFonts w:ascii="Calibri" w:eastAsia="Times New Roman" w:hAnsi="Calibri" w:cs="Times New Roman"/>
                <w:b/>
                <w:bCs/>
                <w:color w:val="000000"/>
                <w:sz w:val="16"/>
                <w:szCs w:val="16"/>
              </w:rPr>
            </w:pPr>
            <w:r w:rsidRPr="006F39B4">
              <w:rPr>
                <w:rFonts w:ascii="Calibri" w:eastAsia="Times New Roman" w:hAnsi="Calibri" w:cs="Times New Roman"/>
                <w:b/>
                <w:bCs/>
                <w:color w:val="000000"/>
                <w:sz w:val="20"/>
                <w:szCs w:val="20"/>
              </w:rPr>
              <w:t>Deliverables</w:t>
            </w:r>
          </w:p>
        </w:tc>
        <w:tc>
          <w:tcPr>
            <w:tcW w:w="847" w:type="dxa"/>
            <w:shd w:val="clear" w:color="auto" w:fill="auto"/>
            <w:noWrap/>
            <w:vAlign w:val="bottom"/>
            <w:hideMark/>
          </w:tcPr>
          <w:p w14:paraId="06D4CF82" w14:textId="77777777" w:rsidR="008348A7" w:rsidRPr="007E5690" w:rsidRDefault="008348A7" w:rsidP="00FC69D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Day 1</w:t>
            </w:r>
          </w:p>
        </w:tc>
        <w:tc>
          <w:tcPr>
            <w:tcW w:w="847" w:type="dxa"/>
            <w:shd w:val="clear" w:color="auto" w:fill="auto"/>
            <w:noWrap/>
            <w:vAlign w:val="bottom"/>
            <w:hideMark/>
          </w:tcPr>
          <w:p w14:paraId="2D296FDD" w14:textId="77777777" w:rsidR="008348A7" w:rsidRPr="007E5690" w:rsidRDefault="008348A7" w:rsidP="00FC69D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Day 2</w:t>
            </w:r>
          </w:p>
        </w:tc>
        <w:tc>
          <w:tcPr>
            <w:tcW w:w="706" w:type="dxa"/>
            <w:shd w:val="clear" w:color="auto" w:fill="auto"/>
            <w:noWrap/>
            <w:vAlign w:val="bottom"/>
            <w:hideMark/>
          </w:tcPr>
          <w:p w14:paraId="29B54F9F" w14:textId="77777777" w:rsidR="008348A7" w:rsidRPr="007E5690" w:rsidRDefault="008348A7" w:rsidP="00FC69D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Day 3</w:t>
            </w:r>
          </w:p>
        </w:tc>
        <w:tc>
          <w:tcPr>
            <w:tcW w:w="706" w:type="dxa"/>
            <w:shd w:val="clear" w:color="auto" w:fill="auto"/>
            <w:noWrap/>
            <w:vAlign w:val="bottom"/>
            <w:hideMark/>
          </w:tcPr>
          <w:p w14:paraId="2BBC548A" w14:textId="77777777" w:rsidR="008348A7" w:rsidRPr="007E5690" w:rsidRDefault="008348A7" w:rsidP="00FC69D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Day 4</w:t>
            </w:r>
          </w:p>
        </w:tc>
        <w:tc>
          <w:tcPr>
            <w:tcW w:w="754" w:type="dxa"/>
            <w:shd w:val="clear" w:color="auto" w:fill="auto"/>
            <w:noWrap/>
            <w:vAlign w:val="bottom"/>
            <w:hideMark/>
          </w:tcPr>
          <w:p w14:paraId="7303FA70" w14:textId="77777777" w:rsidR="008348A7" w:rsidRPr="007E5690" w:rsidRDefault="008348A7" w:rsidP="008348A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Day 5</w:t>
            </w:r>
          </w:p>
        </w:tc>
        <w:tc>
          <w:tcPr>
            <w:tcW w:w="720" w:type="dxa"/>
            <w:vAlign w:val="bottom"/>
          </w:tcPr>
          <w:p w14:paraId="7AAB7F63" w14:textId="77777777" w:rsidR="008348A7" w:rsidRDefault="008348A7" w:rsidP="008348A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Day 6</w:t>
            </w:r>
          </w:p>
        </w:tc>
        <w:tc>
          <w:tcPr>
            <w:tcW w:w="720" w:type="dxa"/>
            <w:tcBorders>
              <w:right w:val="single" w:sz="4" w:space="0" w:color="auto"/>
            </w:tcBorders>
            <w:vAlign w:val="bottom"/>
          </w:tcPr>
          <w:p w14:paraId="2042FDF7" w14:textId="77777777" w:rsidR="008348A7" w:rsidRDefault="008348A7" w:rsidP="008348A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Day 7</w:t>
            </w:r>
          </w:p>
        </w:tc>
        <w:tc>
          <w:tcPr>
            <w:tcW w:w="720" w:type="dxa"/>
            <w:tcBorders>
              <w:top w:val="single" w:sz="4" w:space="0" w:color="auto"/>
              <w:left w:val="single" w:sz="4" w:space="0" w:color="auto"/>
              <w:bottom w:val="single" w:sz="4" w:space="0" w:color="auto"/>
              <w:right w:val="single" w:sz="4" w:space="0" w:color="auto"/>
            </w:tcBorders>
            <w:vAlign w:val="bottom"/>
          </w:tcPr>
          <w:p w14:paraId="4515B017" w14:textId="77777777" w:rsidR="008348A7" w:rsidRDefault="008348A7" w:rsidP="008348A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Day 8</w:t>
            </w:r>
          </w:p>
        </w:tc>
      </w:tr>
      <w:tr w:rsidR="008348A7" w:rsidRPr="007E5690" w14:paraId="6D6C2F4A" w14:textId="77777777" w:rsidTr="008348A7">
        <w:trPr>
          <w:trHeight w:val="650"/>
        </w:trPr>
        <w:tc>
          <w:tcPr>
            <w:tcW w:w="3245" w:type="dxa"/>
            <w:shd w:val="clear" w:color="auto" w:fill="auto"/>
            <w:vAlign w:val="bottom"/>
            <w:hideMark/>
          </w:tcPr>
          <w:p w14:paraId="6DF1284E" w14:textId="77777777" w:rsidR="008348A7" w:rsidRPr="004546D0" w:rsidRDefault="008348A7" w:rsidP="00FC69D0">
            <w:pPr>
              <w:spacing w:after="0" w:line="240" w:lineRule="auto"/>
              <w:rPr>
                <w:rFonts w:ascii="Calibri" w:eastAsia="Times New Roman" w:hAnsi="Calibri" w:cs="Times New Roman"/>
                <w:color w:val="000000"/>
                <w:sz w:val="18"/>
                <w:szCs w:val="18"/>
              </w:rPr>
            </w:pPr>
            <w:r>
              <w:rPr>
                <w:rFonts w:eastAsia="Times New Roman" w:cstheme="minorHAnsi"/>
              </w:rPr>
              <w:t>Preparation of the training materials, tools for the assessments, training presentations</w:t>
            </w:r>
          </w:p>
        </w:tc>
        <w:tc>
          <w:tcPr>
            <w:tcW w:w="847" w:type="dxa"/>
            <w:shd w:val="clear" w:color="auto" w:fill="FFFFFF" w:themeFill="background1"/>
            <w:noWrap/>
            <w:vAlign w:val="bottom"/>
            <w:hideMark/>
          </w:tcPr>
          <w:p w14:paraId="57A42FB2" w14:textId="77777777" w:rsidR="008348A7" w:rsidRPr="007E5690" w:rsidRDefault="008348A7" w:rsidP="00FC69D0">
            <w:pPr>
              <w:spacing w:after="0" w:line="240" w:lineRule="auto"/>
              <w:rPr>
                <w:rFonts w:ascii="Calibri" w:eastAsia="Times New Roman" w:hAnsi="Calibri" w:cs="Times New Roman"/>
                <w:color w:val="000000"/>
                <w:sz w:val="16"/>
                <w:szCs w:val="16"/>
              </w:rPr>
            </w:pPr>
            <w:r w:rsidRPr="007E5690">
              <w:rPr>
                <w:rFonts w:ascii="Calibri" w:eastAsia="Times New Roman" w:hAnsi="Calibri" w:cs="Times New Roman"/>
                <w:color w:val="000000"/>
                <w:sz w:val="16"/>
                <w:szCs w:val="16"/>
              </w:rPr>
              <w:t> </w:t>
            </w:r>
            <w:r>
              <w:rPr>
                <w:rFonts w:ascii="Calibri" w:eastAsia="Times New Roman" w:hAnsi="Calibri" w:cs="Times New Roman"/>
                <w:color w:val="000000"/>
                <w:sz w:val="16"/>
                <w:szCs w:val="16"/>
              </w:rPr>
              <w:t>X</w:t>
            </w:r>
          </w:p>
        </w:tc>
        <w:tc>
          <w:tcPr>
            <w:tcW w:w="847" w:type="dxa"/>
            <w:shd w:val="clear" w:color="auto" w:fill="FFFFFF" w:themeFill="background1"/>
            <w:noWrap/>
            <w:vAlign w:val="bottom"/>
            <w:hideMark/>
          </w:tcPr>
          <w:p w14:paraId="50C6A724" w14:textId="77777777" w:rsidR="008348A7" w:rsidRPr="007E5690" w:rsidRDefault="008348A7" w:rsidP="00FC69D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X</w:t>
            </w:r>
          </w:p>
        </w:tc>
        <w:tc>
          <w:tcPr>
            <w:tcW w:w="706" w:type="dxa"/>
            <w:shd w:val="clear" w:color="auto" w:fill="FFFFFF" w:themeFill="background1"/>
            <w:noWrap/>
            <w:vAlign w:val="bottom"/>
            <w:hideMark/>
          </w:tcPr>
          <w:p w14:paraId="7006E3FF" w14:textId="77777777" w:rsidR="008348A7" w:rsidRPr="007E5690" w:rsidRDefault="008348A7" w:rsidP="00FC69D0">
            <w:pPr>
              <w:spacing w:after="0" w:line="240" w:lineRule="auto"/>
              <w:rPr>
                <w:rFonts w:ascii="Calibri" w:eastAsia="Times New Roman" w:hAnsi="Calibri" w:cs="Times New Roman"/>
                <w:color w:val="000000"/>
                <w:sz w:val="16"/>
                <w:szCs w:val="16"/>
              </w:rPr>
            </w:pPr>
          </w:p>
        </w:tc>
        <w:tc>
          <w:tcPr>
            <w:tcW w:w="706" w:type="dxa"/>
            <w:shd w:val="clear" w:color="auto" w:fill="FFFFFF" w:themeFill="background1"/>
            <w:noWrap/>
            <w:vAlign w:val="bottom"/>
            <w:hideMark/>
          </w:tcPr>
          <w:p w14:paraId="53659842" w14:textId="77777777" w:rsidR="008348A7" w:rsidRPr="007E5690" w:rsidRDefault="008348A7" w:rsidP="00FC69D0">
            <w:pPr>
              <w:spacing w:after="0" w:line="240" w:lineRule="auto"/>
              <w:rPr>
                <w:rFonts w:ascii="Calibri" w:eastAsia="Times New Roman" w:hAnsi="Calibri" w:cs="Times New Roman"/>
                <w:color w:val="000000"/>
                <w:sz w:val="16"/>
                <w:szCs w:val="16"/>
              </w:rPr>
            </w:pPr>
            <w:r w:rsidRPr="007E5690">
              <w:rPr>
                <w:rFonts w:ascii="Calibri" w:eastAsia="Times New Roman" w:hAnsi="Calibri" w:cs="Times New Roman"/>
                <w:color w:val="000000"/>
                <w:sz w:val="16"/>
                <w:szCs w:val="16"/>
              </w:rPr>
              <w:t> </w:t>
            </w:r>
          </w:p>
        </w:tc>
        <w:tc>
          <w:tcPr>
            <w:tcW w:w="754" w:type="dxa"/>
            <w:shd w:val="clear" w:color="auto" w:fill="FFFFFF" w:themeFill="background1"/>
            <w:noWrap/>
            <w:vAlign w:val="bottom"/>
            <w:hideMark/>
          </w:tcPr>
          <w:p w14:paraId="7B8F0818" w14:textId="77777777" w:rsidR="008348A7" w:rsidRPr="007E5690" w:rsidRDefault="008348A7" w:rsidP="00FC69D0">
            <w:pPr>
              <w:spacing w:after="0" w:line="240" w:lineRule="auto"/>
              <w:rPr>
                <w:rFonts w:ascii="Calibri" w:eastAsia="Times New Roman" w:hAnsi="Calibri" w:cs="Times New Roman"/>
                <w:color w:val="000000"/>
                <w:sz w:val="16"/>
                <w:szCs w:val="16"/>
              </w:rPr>
            </w:pPr>
            <w:r w:rsidRPr="007E5690">
              <w:rPr>
                <w:rFonts w:ascii="Calibri" w:eastAsia="Times New Roman" w:hAnsi="Calibri" w:cs="Times New Roman"/>
                <w:color w:val="000000"/>
                <w:sz w:val="16"/>
                <w:szCs w:val="16"/>
              </w:rPr>
              <w:t> </w:t>
            </w:r>
          </w:p>
        </w:tc>
        <w:tc>
          <w:tcPr>
            <w:tcW w:w="720" w:type="dxa"/>
          </w:tcPr>
          <w:p w14:paraId="3936850B" w14:textId="77777777" w:rsidR="008348A7" w:rsidRPr="007E5690" w:rsidRDefault="008348A7" w:rsidP="00FC69D0">
            <w:pPr>
              <w:spacing w:after="160" w:line="259" w:lineRule="auto"/>
              <w:rPr>
                <w:rFonts w:ascii="Calibri" w:eastAsia="Times New Roman" w:hAnsi="Calibri" w:cs="Times New Roman"/>
                <w:color w:val="000000"/>
                <w:sz w:val="16"/>
                <w:szCs w:val="16"/>
              </w:rPr>
            </w:pPr>
          </w:p>
        </w:tc>
        <w:tc>
          <w:tcPr>
            <w:tcW w:w="720" w:type="dxa"/>
            <w:tcBorders>
              <w:right w:val="single" w:sz="4" w:space="0" w:color="auto"/>
            </w:tcBorders>
          </w:tcPr>
          <w:p w14:paraId="7B9AC871" w14:textId="77777777" w:rsidR="008348A7" w:rsidRPr="007E5690" w:rsidRDefault="008348A7" w:rsidP="00FC69D0">
            <w:pPr>
              <w:spacing w:after="160" w:line="259" w:lineRule="auto"/>
              <w:rPr>
                <w:rFonts w:ascii="Calibri" w:eastAsia="Times New Roman" w:hAnsi="Calibri"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tcPr>
          <w:p w14:paraId="7C0881E5" w14:textId="77777777" w:rsidR="008348A7" w:rsidRPr="007E5690" w:rsidRDefault="008348A7" w:rsidP="00FC69D0">
            <w:pPr>
              <w:spacing w:after="160" w:line="259" w:lineRule="auto"/>
              <w:rPr>
                <w:rFonts w:ascii="Calibri" w:eastAsia="Times New Roman" w:hAnsi="Calibri" w:cs="Times New Roman"/>
                <w:color w:val="000000"/>
                <w:sz w:val="16"/>
                <w:szCs w:val="16"/>
              </w:rPr>
            </w:pPr>
          </w:p>
        </w:tc>
      </w:tr>
      <w:tr w:rsidR="008348A7" w:rsidRPr="007E5690" w14:paraId="1C31E365" w14:textId="77777777" w:rsidTr="008348A7">
        <w:trPr>
          <w:trHeight w:val="634"/>
        </w:trPr>
        <w:tc>
          <w:tcPr>
            <w:tcW w:w="3245" w:type="dxa"/>
            <w:shd w:val="clear" w:color="auto" w:fill="auto"/>
            <w:vAlign w:val="bottom"/>
            <w:hideMark/>
          </w:tcPr>
          <w:p w14:paraId="6A5F28E2" w14:textId="77777777" w:rsidR="008348A7" w:rsidRPr="004546D0" w:rsidRDefault="008348A7" w:rsidP="005F2DF0">
            <w:pPr>
              <w:spacing w:after="0" w:line="240" w:lineRule="auto"/>
              <w:rPr>
                <w:rFonts w:ascii="Calibri" w:eastAsia="Times New Roman" w:hAnsi="Calibri" w:cs="Times New Roman"/>
                <w:color w:val="000000"/>
                <w:sz w:val="18"/>
                <w:szCs w:val="18"/>
              </w:rPr>
            </w:pPr>
            <w:r>
              <w:rPr>
                <w:rFonts w:eastAsia="Times New Roman" w:cstheme="minorHAnsi"/>
              </w:rPr>
              <w:t xml:space="preserve">Delivery of training sessions on conduction market and </w:t>
            </w:r>
            <w:proofErr w:type="spellStart"/>
            <w:r>
              <w:rPr>
                <w:rFonts w:eastAsia="Times New Roman" w:cstheme="minorHAnsi"/>
              </w:rPr>
              <w:t>labour</w:t>
            </w:r>
            <w:proofErr w:type="spellEnd"/>
            <w:r>
              <w:rPr>
                <w:rFonts w:eastAsia="Times New Roman" w:cstheme="minorHAnsi"/>
              </w:rPr>
              <w:t xml:space="preserve"> market assessments for DRC staff in the NORTH</w:t>
            </w:r>
          </w:p>
        </w:tc>
        <w:tc>
          <w:tcPr>
            <w:tcW w:w="847" w:type="dxa"/>
            <w:shd w:val="clear" w:color="auto" w:fill="FFFFFF" w:themeFill="background1"/>
            <w:noWrap/>
            <w:vAlign w:val="bottom"/>
            <w:hideMark/>
          </w:tcPr>
          <w:p w14:paraId="5FB061CE" w14:textId="77777777" w:rsidR="008348A7" w:rsidRPr="007E5690" w:rsidRDefault="008348A7" w:rsidP="00FC69D0">
            <w:pPr>
              <w:spacing w:after="0" w:line="240" w:lineRule="auto"/>
              <w:rPr>
                <w:rFonts w:ascii="Calibri" w:eastAsia="Times New Roman" w:hAnsi="Calibri" w:cs="Times New Roman"/>
                <w:color w:val="000000"/>
                <w:sz w:val="16"/>
                <w:szCs w:val="16"/>
              </w:rPr>
            </w:pPr>
            <w:r w:rsidRPr="007E5690">
              <w:rPr>
                <w:rFonts w:ascii="Calibri" w:eastAsia="Times New Roman" w:hAnsi="Calibri" w:cs="Times New Roman"/>
                <w:color w:val="000000"/>
                <w:sz w:val="16"/>
                <w:szCs w:val="16"/>
              </w:rPr>
              <w:t> </w:t>
            </w:r>
          </w:p>
        </w:tc>
        <w:tc>
          <w:tcPr>
            <w:tcW w:w="847" w:type="dxa"/>
            <w:shd w:val="clear" w:color="auto" w:fill="FFFFFF" w:themeFill="background1"/>
            <w:noWrap/>
            <w:vAlign w:val="bottom"/>
            <w:hideMark/>
          </w:tcPr>
          <w:p w14:paraId="0CA517C5" w14:textId="77777777" w:rsidR="008348A7" w:rsidRPr="007E5690" w:rsidRDefault="008348A7" w:rsidP="00FC69D0">
            <w:pPr>
              <w:spacing w:after="0" w:line="240" w:lineRule="auto"/>
              <w:rPr>
                <w:rFonts w:ascii="Calibri" w:eastAsia="Times New Roman" w:hAnsi="Calibri" w:cs="Times New Roman"/>
                <w:color w:val="000000"/>
                <w:sz w:val="16"/>
                <w:szCs w:val="16"/>
              </w:rPr>
            </w:pPr>
            <w:r w:rsidRPr="007E5690">
              <w:rPr>
                <w:rFonts w:ascii="Calibri" w:eastAsia="Times New Roman" w:hAnsi="Calibri" w:cs="Times New Roman"/>
                <w:color w:val="000000"/>
                <w:sz w:val="16"/>
                <w:szCs w:val="16"/>
              </w:rPr>
              <w:t> </w:t>
            </w:r>
          </w:p>
        </w:tc>
        <w:tc>
          <w:tcPr>
            <w:tcW w:w="706" w:type="dxa"/>
            <w:shd w:val="clear" w:color="auto" w:fill="FFFFFF" w:themeFill="background1"/>
            <w:noWrap/>
            <w:vAlign w:val="bottom"/>
            <w:hideMark/>
          </w:tcPr>
          <w:p w14:paraId="348DA4AD" w14:textId="77777777" w:rsidR="008348A7" w:rsidRPr="007E5690" w:rsidRDefault="008348A7" w:rsidP="00FC69D0">
            <w:pPr>
              <w:spacing w:after="0" w:line="240" w:lineRule="auto"/>
              <w:rPr>
                <w:rFonts w:ascii="Calibri" w:eastAsia="Times New Roman" w:hAnsi="Calibri" w:cs="Times New Roman"/>
                <w:color w:val="000000"/>
                <w:sz w:val="16"/>
                <w:szCs w:val="16"/>
              </w:rPr>
            </w:pPr>
            <w:r w:rsidRPr="007E5690">
              <w:rPr>
                <w:rFonts w:ascii="Calibri" w:eastAsia="Times New Roman" w:hAnsi="Calibri" w:cs="Times New Roman"/>
                <w:color w:val="000000"/>
                <w:sz w:val="16"/>
                <w:szCs w:val="16"/>
              </w:rPr>
              <w:t> </w:t>
            </w:r>
            <w:r>
              <w:rPr>
                <w:rFonts w:ascii="Calibri" w:eastAsia="Times New Roman" w:hAnsi="Calibri" w:cs="Times New Roman"/>
                <w:color w:val="000000"/>
                <w:sz w:val="16"/>
                <w:szCs w:val="16"/>
              </w:rPr>
              <w:t>X</w:t>
            </w:r>
          </w:p>
        </w:tc>
        <w:tc>
          <w:tcPr>
            <w:tcW w:w="706" w:type="dxa"/>
            <w:shd w:val="clear" w:color="auto" w:fill="FFFFFF" w:themeFill="background1"/>
            <w:noWrap/>
            <w:vAlign w:val="bottom"/>
            <w:hideMark/>
          </w:tcPr>
          <w:p w14:paraId="38F35EF5" w14:textId="77777777" w:rsidR="008348A7" w:rsidRPr="007E5690" w:rsidRDefault="008348A7" w:rsidP="00FC69D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X</w:t>
            </w:r>
          </w:p>
        </w:tc>
        <w:tc>
          <w:tcPr>
            <w:tcW w:w="754" w:type="dxa"/>
            <w:shd w:val="clear" w:color="auto" w:fill="FFFFFF" w:themeFill="background1"/>
            <w:noWrap/>
            <w:vAlign w:val="bottom"/>
            <w:hideMark/>
          </w:tcPr>
          <w:p w14:paraId="6B8EBC3C" w14:textId="77777777" w:rsidR="008348A7" w:rsidRPr="007E5690" w:rsidRDefault="008348A7" w:rsidP="00FC69D0">
            <w:pPr>
              <w:spacing w:after="0" w:line="240" w:lineRule="auto"/>
              <w:rPr>
                <w:rFonts w:ascii="Calibri" w:eastAsia="Times New Roman" w:hAnsi="Calibri" w:cs="Times New Roman"/>
                <w:color w:val="000000"/>
                <w:sz w:val="16"/>
                <w:szCs w:val="16"/>
              </w:rPr>
            </w:pPr>
            <w:r w:rsidRPr="007E5690">
              <w:rPr>
                <w:rFonts w:ascii="Calibri" w:eastAsia="Times New Roman" w:hAnsi="Calibri" w:cs="Times New Roman"/>
                <w:color w:val="000000"/>
                <w:sz w:val="16"/>
                <w:szCs w:val="16"/>
              </w:rPr>
              <w:t> </w:t>
            </w:r>
            <w:r>
              <w:rPr>
                <w:rFonts w:ascii="Calibri" w:eastAsia="Times New Roman" w:hAnsi="Calibri" w:cs="Times New Roman"/>
                <w:color w:val="000000"/>
                <w:sz w:val="16"/>
                <w:szCs w:val="16"/>
              </w:rPr>
              <w:t>X</w:t>
            </w:r>
          </w:p>
        </w:tc>
        <w:tc>
          <w:tcPr>
            <w:tcW w:w="720" w:type="dxa"/>
          </w:tcPr>
          <w:p w14:paraId="5DD844D4" w14:textId="77777777" w:rsidR="008348A7" w:rsidRPr="007E5690" w:rsidRDefault="008348A7" w:rsidP="00FC69D0">
            <w:pPr>
              <w:spacing w:after="160" w:line="259" w:lineRule="auto"/>
            </w:pPr>
          </w:p>
        </w:tc>
        <w:tc>
          <w:tcPr>
            <w:tcW w:w="720" w:type="dxa"/>
          </w:tcPr>
          <w:p w14:paraId="4CD55CBF" w14:textId="77777777" w:rsidR="008348A7" w:rsidRPr="007E5690" w:rsidRDefault="008348A7" w:rsidP="00FC69D0">
            <w:pPr>
              <w:spacing w:after="160" w:line="259" w:lineRule="auto"/>
            </w:pPr>
          </w:p>
        </w:tc>
        <w:tc>
          <w:tcPr>
            <w:tcW w:w="720" w:type="dxa"/>
            <w:tcBorders>
              <w:top w:val="single" w:sz="4" w:space="0" w:color="auto"/>
              <w:bottom w:val="single" w:sz="4" w:space="0" w:color="auto"/>
            </w:tcBorders>
          </w:tcPr>
          <w:p w14:paraId="3053DC29" w14:textId="77777777" w:rsidR="008348A7" w:rsidRPr="007E5690" w:rsidRDefault="008348A7" w:rsidP="00FC69D0">
            <w:pPr>
              <w:spacing w:after="160" w:line="259" w:lineRule="auto"/>
            </w:pPr>
          </w:p>
        </w:tc>
      </w:tr>
      <w:tr w:rsidR="008348A7" w:rsidRPr="007E5690" w14:paraId="10E4F359" w14:textId="77777777" w:rsidTr="008348A7">
        <w:trPr>
          <w:trHeight w:val="634"/>
        </w:trPr>
        <w:tc>
          <w:tcPr>
            <w:tcW w:w="3245" w:type="dxa"/>
            <w:shd w:val="clear" w:color="auto" w:fill="auto"/>
            <w:vAlign w:val="bottom"/>
          </w:tcPr>
          <w:p w14:paraId="40ED4CA5" w14:textId="77777777" w:rsidR="008348A7" w:rsidRDefault="008348A7" w:rsidP="008348A7">
            <w:pPr>
              <w:spacing w:after="0" w:line="240" w:lineRule="auto"/>
              <w:rPr>
                <w:rFonts w:eastAsia="Times New Roman" w:cstheme="minorHAnsi"/>
              </w:rPr>
            </w:pPr>
            <w:r>
              <w:rPr>
                <w:rFonts w:eastAsia="Times New Roman" w:cstheme="minorHAnsi"/>
              </w:rPr>
              <w:t xml:space="preserve">Delivery of training sessions on conduction market and </w:t>
            </w:r>
            <w:proofErr w:type="spellStart"/>
            <w:r>
              <w:rPr>
                <w:rFonts w:eastAsia="Times New Roman" w:cstheme="minorHAnsi"/>
              </w:rPr>
              <w:t>labour</w:t>
            </w:r>
            <w:proofErr w:type="spellEnd"/>
            <w:r>
              <w:rPr>
                <w:rFonts w:eastAsia="Times New Roman" w:cstheme="minorHAnsi"/>
              </w:rPr>
              <w:t xml:space="preserve"> market assessments for DRC staff in the BEKAA</w:t>
            </w:r>
          </w:p>
        </w:tc>
        <w:tc>
          <w:tcPr>
            <w:tcW w:w="847" w:type="dxa"/>
            <w:shd w:val="clear" w:color="auto" w:fill="FFFFFF" w:themeFill="background1"/>
            <w:noWrap/>
            <w:vAlign w:val="bottom"/>
          </w:tcPr>
          <w:p w14:paraId="6AA21D32" w14:textId="77777777" w:rsidR="008348A7" w:rsidRPr="007E5690" w:rsidRDefault="008348A7" w:rsidP="00FC69D0">
            <w:pPr>
              <w:spacing w:after="0" w:line="240" w:lineRule="auto"/>
              <w:rPr>
                <w:rFonts w:ascii="Calibri" w:eastAsia="Times New Roman" w:hAnsi="Calibri" w:cs="Times New Roman"/>
                <w:color w:val="000000"/>
                <w:sz w:val="16"/>
                <w:szCs w:val="16"/>
              </w:rPr>
            </w:pPr>
          </w:p>
        </w:tc>
        <w:tc>
          <w:tcPr>
            <w:tcW w:w="847" w:type="dxa"/>
            <w:shd w:val="clear" w:color="auto" w:fill="FFFFFF" w:themeFill="background1"/>
            <w:noWrap/>
            <w:vAlign w:val="bottom"/>
          </w:tcPr>
          <w:p w14:paraId="6846FD66" w14:textId="77777777" w:rsidR="008348A7" w:rsidRPr="007E5690" w:rsidRDefault="008348A7" w:rsidP="00FC69D0">
            <w:pPr>
              <w:spacing w:after="0" w:line="240" w:lineRule="auto"/>
              <w:rPr>
                <w:rFonts w:ascii="Calibri" w:eastAsia="Times New Roman" w:hAnsi="Calibri" w:cs="Times New Roman"/>
                <w:color w:val="000000"/>
                <w:sz w:val="16"/>
                <w:szCs w:val="16"/>
              </w:rPr>
            </w:pPr>
          </w:p>
        </w:tc>
        <w:tc>
          <w:tcPr>
            <w:tcW w:w="706" w:type="dxa"/>
            <w:shd w:val="clear" w:color="auto" w:fill="FFFFFF" w:themeFill="background1"/>
            <w:noWrap/>
            <w:vAlign w:val="bottom"/>
          </w:tcPr>
          <w:p w14:paraId="06742406" w14:textId="77777777" w:rsidR="008348A7" w:rsidRPr="007E5690" w:rsidRDefault="008348A7" w:rsidP="00FC69D0">
            <w:pPr>
              <w:spacing w:after="0" w:line="240" w:lineRule="auto"/>
              <w:rPr>
                <w:rFonts w:ascii="Calibri" w:eastAsia="Times New Roman" w:hAnsi="Calibri" w:cs="Times New Roman"/>
                <w:color w:val="000000"/>
                <w:sz w:val="16"/>
                <w:szCs w:val="16"/>
              </w:rPr>
            </w:pPr>
          </w:p>
        </w:tc>
        <w:tc>
          <w:tcPr>
            <w:tcW w:w="706" w:type="dxa"/>
            <w:shd w:val="clear" w:color="auto" w:fill="FFFFFF" w:themeFill="background1"/>
            <w:noWrap/>
            <w:vAlign w:val="bottom"/>
          </w:tcPr>
          <w:p w14:paraId="3096B839" w14:textId="77777777" w:rsidR="008348A7" w:rsidRDefault="008348A7" w:rsidP="00FC69D0">
            <w:pPr>
              <w:spacing w:after="0" w:line="240" w:lineRule="auto"/>
              <w:rPr>
                <w:rFonts w:ascii="Calibri" w:eastAsia="Times New Roman" w:hAnsi="Calibri" w:cs="Times New Roman"/>
                <w:color w:val="000000"/>
                <w:sz w:val="16"/>
                <w:szCs w:val="16"/>
              </w:rPr>
            </w:pPr>
          </w:p>
        </w:tc>
        <w:tc>
          <w:tcPr>
            <w:tcW w:w="754" w:type="dxa"/>
            <w:shd w:val="clear" w:color="auto" w:fill="FFFFFF" w:themeFill="background1"/>
            <w:noWrap/>
            <w:vAlign w:val="bottom"/>
          </w:tcPr>
          <w:p w14:paraId="21262578" w14:textId="77777777" w:rsidR="008348A7" w:rsidRPr="007E5690" w:rsidRDefault="008348A7" w:rsidP="00FC69D0">
            <w:pPr>
              <w:spacing w:after="0" w:line="240" w:lineRule="auto"/>
              <w:rPr>
                <w:rFonts w:ascii="Calibri" w:eastAsia="Times New Roman" w:hAnsi="Calibri" w:cs="Times New Roman"/>
                <w:color w:val="000000"/>
                <w:sz w:val="16"/>
                <w:szCs w:val="16"/>
              </w:rPr>
            </w:pPr>
          </w:p>
        </w:tc>
        <w:tc>
          <w:tcPr>
            <w:tcW w:w="720" w:type="dxa"/>
            <w:vAlign w:val="bottom"/>
          </w:tcPr>
          <w:p w14:paraId="4F78405D" w14:textId="77777777" w:rsidR="008348A7" w:rsidRPr="008348A7" w:rsidRDefault="008348A7" w:rsidP="008348A7">
            <w:pPr>
              <w:spacing w:after="0" w:line="240" w:lineRule="auto"/>
              <w:jc w:val="center"/>
              <w:rPr>
                <w:rFonts w:ascii="Calibri" w:eastAsia="Times New Roman" w:hAnsi="Calibri" w:cs="Times New Roman"/>
                <w:color w:val="000000"/>
                <w:sz w:val="16"/>
                <w:szCs w:val="16"/>
              </w:rPr>
            </w:pPr>
            <w:r w:rsidRPr="008348A7">
              <w:rPr>
                <w:rFonts w:ascii="Calibri" w:eastAsia="Times New Roman" w:hAnsi="Calibri" w:cs="Times New Roman"/>
                <w:color w:val="000000"/>
                <w:sz w:val="16"/>
                <w:szCs w:val="16"/>
              </w:rPr>
              <w:t>X</w:t>
            </w:r>
          </w:p>
        </w:tc>
        <w:tc>
          <w:tcPr>
            <w:tcW w:w="720" w:type="dxa"/>
            <w:vAlign w:val="bottom"/>
          </w:tcPr>
          <w:p w14:paraId="534A0C78" w14:textId="77777777" w:rsidR="008348A7" w:rsidRPr="008348A7" w:rsidRDefault="008348A7" w:rsidP="008348A7">
            <w:pPr>
              <w:spacing w:after="0" w:line="240" w:lineRule="auto"/>
              <w:jc w:val="center"/>
              <w:rPr>
                <w:rFonts w:ascii="Calibri" w:eastAsia="Times New Roman" w:hAnsi="Calibri" w:cs="Times New Roman"/>
                <w:color w:val="000000"/>
                <w:sz w:val="16"/>
                <w:szCs w:val="16"/>
              </w:rPr>
            </w:pPr>
            <w:r w:rsidRPr="008348A7">
              <w:rPr>
                <w:rFonts w:ascii="Calibri" w:eastAsia="Times New Roman" w:hAnsi="Calibri" w:cs="Times New Roman"/>
                <w:color w:val="000000"/>
                <w:sz w:val="16"/>
                <w:szCs w:val="16"/>
              </w:rPr>
              <w:t>X</w:t>
            </w:r>
          </w:p>
        </w:tc>
        <w:tc>
          <w:tcPr>
            <w:tcW w:w="720" w:type="dxa"/>
            <w:tcBorders>
              <w:top w:val="single" w:sz="4" w:space="0" w:color="auto"/>
            </w:tcBorders>
            <w:vAlign w:val="bottom"/>
          </w:tcPr>
          <w:p w14:paraId="5ACD4BE2" w14:textId="77777777" w:rsidR="008348A7" w:rsidRPr="008348A7" w:rsidRDefault="008348A7" w:rsidP="008348A7">
            <w:pPr>
              <w:spacing w:after="0" w:line="240" w:lineRule="auto"/>
              <w:jc w:val="center"/>
              <w:rPr>
                <w:rFonts w:ascii="Calibri" w:eastAsia="Times New Roman" w:hAnsi="Calibri" w:cs="Times New Roman"/>
                <w:color w:val="000000"/>
                <w:sz w:val="16"/>
                <w:szCs w:val="16"/>
              </w:rPr>
            </w:pPr>
            <w:r w:rsidRPr="008348A7">
              <w:rPr>
                <w:rFonts w:ascii="Calibri" w:eastAsia="Times New Roman" w:hAnsi="Calibri" w:cs="Times New Roman"/>
                <w:color w:val="000000"/>
                <w:sz w:val="16"/>
                <w:szCs w:val="16"/>
              </w:rPr>
              <w:t>X</w:t>
            </w:r>
          </w:p>
        </w:tc>
      </w:tr>
    </w:tbl>
    <w:p w14:paraId="3A58536E" w14:textId="77777777" w:rsidR="005F2DF0" w:rsidRDefault="005F2DF0" w:rsidP="005F2DF0">
      <w:pPr>
        <w:rPr>
          <w:rFonts w:cs="Arial"/>
          <w:sz w:val="20"/>
          <w:szCs w:val="16"/>
          <w:lang w:val="en-GB"/>
        </w:rPr>
      </w:pPr>
    </w:p>
    <w:p w14:paraId="69858258" w14:textId="77777777" w:rsidR="005F2DF0" w:rsidRPr="00FD5E0F" w:rsidRDefault="005F2DF0" w:rsidP="005F2DF0">
      <w:pPr>
        <w:rPr>
          <w:rFonts w:cs="Arial"/>
        </w:rPr>
      </w:pPr>
      <w:r w:rsidRPr="005F2DF0">
        <w:rPr>
          <w:rFonts w:cs="Arial"/>
          <w:b/>
        </w:rPr>
        <w:t>Experience and technical competencies:</w:t>
      </w:r>
      <w:r w:rsidRPr="00FD5E0F">
        <w:rPr>
          <w:rFonts w:cs="Arial"/>
        </w:rPr>
        <w:t xml:space="preserve"> </w:t>
      </w:r>
    </w:p>
    <w:p w14:paraId="41E64C93" w14:textId="77777777" w:rsidR="005F2DF0" w:rsidRPr="00D37886" w:rsidRDefault="005F2DF0" w:rsidP="005F2DF0">
      <w:pPr>
        <w:pStyle w:val="ListParagraph"/>
        <w:numPr>
          <w:ilvl w:val="0"/>
          <w:numId w:val="11"/>
        </w:numPr>
        <w:autoSpaceDE w:val="0"/>
        <w:autoSpaceDN w:val="0"/>
        <w:adjustRightInd w:val="0"/>
        <w:jc w:val="both"/>
        <w:rPr>
          <w:rFonts w:cs="ArialMT"/>
          <w:color w:val="000000"/>
        </w:rPr>
      </w:pPr>
      <w:r w:rsidRPr="00F03812">
        <w:rPr>
          <w:rFonts w:cs="ArialMT"/>
          <w:color w:val="000000"/>
        </w:rPr>
        <w:t xml:space="preserve">At least </w:t>
      </w:r>
      <w:r>
        <w:rPr>
          <w:rFonts w:cs="ArialMT"/>
          <w:color w:val="000000"/>
        </w:rPr>
        <w:t>four</w:t>
      </w:r>
      <w:r w:rsidRPr="00F03812">
        <w:rPr>
          <w:rFonts w:cs="ArialMT"/>
          <w:color w:val="000000"/>
        </w:rPr>
        <w:t xml:space="preserve">-year </w:t>
      </w:r>
      <w:r>
        <w:rPr>
          <w:rFonts w:cs="ArialMT"/>
          <w:color w:val="000000"/>
        </w:rPr>
        <w:t xml:space="preserve">of </w:t>
      </w:r>
      <w:r w:rsidRPr="00F03812">
        <w:rPr>
          <w:rFonts w:cs="ArialMT"/>
          <w:color w:val="000000"/>
        </w:rPr>
        <w:t>relevant experience</w:t>
      </w:r>
      <w:r>
        <w:rPr>
          <w:rFonts w:cs="ArialMT"/>
          <w:color w:val="000000"/>
        </w:rPr>
        <w:t xml:space="preserve"> in livelihoods, market support, business sector;</w:t>
      </w:r>
    </w:p>
    <w:p w14:paraId="3B147EBE" w14:textId="77777777" w:rsidR="005F2DF0" w:rsidRDefault="005F2DF0" w:rsidP="005F2DF0">
      <w:pPr>
        <w:pStyle w:val="ListParagraph"/>
        <w:numPr>
          <w:ilvl w:val="0"/>
          <w:numId w:val="11"/>
        </w:numPr>
        <w:autoSpaceDE w:val="0"/>
        <w:autoSpaceDN w:val="0"/>
        <w:adjustRightInd w:val="0"/>
        <w:jc w:val="both"/>
        <w:rPr>
          <w:rFonts w:cs="ArialMT"/>
          <w:color w:val="000000"/>
        </w:rPr>
      </w:pPr>
      <w:r w:rsidRPr="00E36525">
        <w:rPr>
          <w:rFonts w:cs="ArialMT"/>
          <w:color w:val="000000"/>
        </w:rPr>
        <w:t xml:space="preserve">Excellent level of written and spoken proficiency in English </w:t>
      </w:r>
      <w:r>
        <w:rPr>
          <w:rFonts w:cs="ArialMT"/>
          <w:color w:val="000000"/>
        </w:rPr>
        <w:t>and Arabic l</w:t>
      </w:r>
      <w:r w:rsidRPr="00E36525">
        <w:rPr>
          <w:rFonts w:cs="ArialMT"/>
          <w:color w:val="000000"/>
        </w:rPr>
        <w:t>anguage</w:t>
      </w:r>
      <w:r>
        <w:rPr>
          <w:rFonts w:cs="ArialMT"/>
          <w:color w:val="000000"/>
        </w:rPr>
        <w:t>s;</w:t>
      </w:r>
    </w:p>
    <w:p w14:paraId="1C4F029C" w14:textId="77777777" w:rsidR="005F2DF0" w:rsidRDefault="005F2DF0" w:rsidP="005F2DF0">
      <w:pPr>
        <w:pStyle w:val="ListParagraph"/>
        <w:numPr>
          <w:ilvl w:val="0"/>
          <w:numId w:val="11"/>
        </w:numPr>
        <w:autoSpaceDE w:val="0"/>
        <w:autoSpaceDN w:val="0"/>
        <w:adjustRightInd w:val="0"/>
        <w:jc w:val="both"/>
        <w:rPr>
          <w:rFonts w:cs="ArialMT"/>
          <w:color w:val="000000"/>
        </w:rPr>
      </w:pPr>
      <w:r w:rsidRPr="00F03812">
        <w:rPr>
          <w:rFonts w:cs="ArialMT"/>
          <w:color w:val="000000"/>
        </w:rPr>
        <w:t xml:space="preserve">University degree in </w:t>
      </w:r>
      <w:r>
        <w:rPr>
          <w:rFonts w:cs="ArialMT"/>
          <w:color w:val="000000"/>
        </w:rPr>
        <w:t>Economics</w:t>
      </w:r>
      <w:r w:rsidRPr="00F03812">
        <w:rPr>
          <w:rFonts w:cs="ArialMT"/>
          <w:color w:val="000000"/>
        </w:rPr>
        <w:t xml:space="preserve">, </w:t>
      </w:r>
      <w:r>
        <w:rPr>
          <w:rFonts w:cs="ArialMT"/>
          <w:color w:val="000000"/>
        </w:rPr>
        <w:t xml:space="preserve">Entrepreneurship, </w:t>
      </w:r>
      <w:r w:rsidRPr="00F03812">
        <w:rPr>
          <w:rFonts w:cs="ArialMT"/>
          <w:color w:val="000000"/>
        </w:rPr>
        <w:t>or other relevant discipline</w:t>
      </w:r>
      <w:r>
        <w:rPr>
          <w:rFonts w:cs="ArialMT"/>
          <w:color w:val="000000"/>
        </w:rPr>
        <w:t>;</w:t>
      </w:r>
    </w:p>
    <w:p w14:paraId="1E23EE5F" w14:textId="77777777" w:rsidR="005F2DF0" w:rsidRPr="005F2DF0" w:rsidRDefault="005F2DF0" w:rsidP="005F2DF0">
      <w:pPr>
        <w:pStyle w:val="ListParagraph"/>
        <w:numPr>
          <w:ilvl w:val="0"/>
          <w:numId w:val="11"/>
        </w:numPr>
        <w:autoSpaceDE w:val="0"/>
        <w:autoSpaceDN w:val="0"/>
        <w:adjustRightInd w:val="0"/>
        <w:jc w:val="both"/>
        <w:rPr>
          <w:rFonts w:cs="ArialMT"/>
          <w:color w:val="000000"/>
        </w:rPr>
      </w:pPr>
      <w:r w:rsidRPr="005F2DF0">
        <w:rPr>
          <w:rFonts w:cs="Arial"/>
          <w:lang w:val="en-GB"/>
        </w:rPr>
        <w:t xml:space="preserve">Knowledge of formal and informal economic and market of the </w:t>
      </w:r>
      <w:proofErr w:type="spellStart"/>
      <w:r w:rsidRPr="005F2DF0">
        <w:rPr>
          <w:rFonts w:cs="Arial"/>
          <w:lang w:val="en-GB"/>
        </w:rPr>
        <w:t>Bekaa</w:t>
      </w:r>
      <w:proofErr w:type="spellEnd"/>
      <w:r w:rsidRPr="005F2DF0">
        <w:rPr>
          <w:rFonts w:cs="Arial"/>
          <w:lang w:val="en-GB"/>
        </w:rPr>
        <w:t xml:space="preserve"> and North highly advantageous;</w:t>
      </w:r>
    </w:p>
    <w:p w14:paraId="637C61DD" w14:textId="77777777" w:rsidR="005F2DF0" w:rsidRDefault="005F2DF0" w:rsidP="005F2DF0">
      <w:pPr>
        <w:pStyle w:val="ListParagraph"/>
        <w:numPr>
          <w:ilvl w:val="0"/>
          <w:numId w:val="11"/>
        </w:numPr>
        <w:autoSpaceDE w:val="0"/>
        <w:autoSpaceDN w:val="0"/>
        <w:adjustRightInd w:val="0"/>
        <w:jc w:val="both"/>
        <w:rPr>
          <w:rFonts w:cs="ArialMT"/>
          <w:color w:val="000000"/>
        </w:rPr>
      </w:pPr>
      <w:r w:rsidRPr="00F03812">
        <w:rPr>
          <w:rFonts w:cs="ArialMT"/>
          <w:color w:val="000000"/>
        </w:rPr>
        <w:t xml:space="preserve">Demonstrable experience in developing similar products </w:t>
      </w:r>
      <w:r>
        <w:rPr>
          <w:rFonts w:cs="ArialMT"/>
          <w:color w:val="000000"/>
        </w:rPr>
        <w:t>for programs related to the humanitarian sector;</w:t>
      </w:r>
    </w:p>
    <w:p w14:paraId="35C353B2" w14:textId="77777777" w:rsidR="005F2DF0" w:rsidRDefault="005F2DF0" w:rsidP="005F2DF0">
      <w:pPr>
        <w:pStyle w:val="ListParagraph"/>
        <w:numPr>
          <w:ilvl w:val="0"/>
          <w:numId w:val="11"/>
        </w:numPr>
        <w:autoSpaceDE w:val="0"/>
        <w:autoSpaceDN w:val="0"/>
        <w:adjustRightInd w:val="0"/>
        <w:jc w:val="both"/>
        <w:rPr>
          <w:rFonts w:cs="ArialMT"/>
          <w:color w:val="000000"/>
        </w:rPr>
      </w:pPr>
      <w:r w:rsidRPr="00F03812">
        <w:rPr>
          <w:rFonts w:cs="ArialMT"/>
          <w:color w:val="000000"/>
        </w:rPr>
        <w:t>Experience and understanding of the</w:t>
      </w:r>
      <w:r>
        <w:rPr>
          <w:rFonts w:cs="ArialMT"/>
          <w:color w:val="000000"/>
        </w:rPr>
        <w:t xml:space="preserve"> Lebanese market and</w:t>
      </w:r>
      <w:r w:rsidRPr="00F03812">
        <w:rPr>
          <w:rFonts w:cs="ArialMT"/>
          <w:color w:val="000000"/>
        </w:rPr>
        <w:t xml:space="preserve"> issues </w:t>
      </w:r>
      <w:r>
        <w:rPr>
          <w:rFonts w:cs="ArialMT"/>
          <w:color w:val="000000"/>
        </w:rPr>
        <w:t>faced by businesses and by job seekers</w:t>
      </w:r>
      <w:r w:rsidRPr="00F03812">
        <w:rPr>
          <w:rFonts w:cs="ArialMT"/>
          <w:color w:val="000000"/>
        </w:rPr>
        <w:t xml:space="preserve"> </w:t>
      </w:r>
      <w:r>
        <w:rPr>
          <w:rFonts w:cs="ArialMT"/>
          <w:color w:val="000000"/>
        </w:rPr>
        <w:t>in Lebanon;</w:t>
      </w:r>
    </w:p>
    <w:p w14:paraId="216EA989" w14:textId="77777777" w:rsidR="005F2DF0" w:rsidRPr="005F2DF0" w:rsidRDefault="005F2DF0" w:rsidP="005F2DF0">
      <w:pPr>
        <w:pStyle w:val="ListParagraph"/>
        <w:numPr>
          <w:ilvl w:val="0"/>
          <w:numId w:val="11"/>
        </w:numPr>
        <w:autoSpaceDE w:val="0"/>
        <w:autoSpaceDN w:val="0"/>
        <w:adjustRightInd w:val="0"/>
        <w:jc w:val="both"/>
        <w:rPr>
          <w:rFonts w:cs="ArialMT"/>
          <w:color w:val="000000"/>
        </w:rPr>
      </w:pPr>
      <w:r>
        <w:rPr>
          <w:rFonts w:cs="Arial"/>
          <w:lang w:val="en-GB"/>
        </w:rPr>
        <w:t>D</w:t>
      </w:r>
      <w:r w:rsidRPr="005F2DF0">
        <w:rPr>
          <w:rFonts w:cs="Arial"/>
          <w:lang w:val="en-GB"/>
        </w:rPr>
        <w:t>emonstrable extensive experience in business dev</w:t>
      </w:r>
      <w:r>
        <w:rPr>
          <w:rFonts w:cs="Arial"/>
          <w:lang w:val="en-GB"/>
        </w:rPr>
        <w:t>elopment and market assessments.</w:t>
      </w:r>
    </w:p>
    <w:p w14:paraId="2D6AA664" w14:textId="77777777" w:rsidR="005F2DF0" w:rsidRDefault="005F2DF0" w:rsidP="005F2DF0">
      <w:pPr>
        <w:pStyle w:val="ListParagraph"/>
        <w:autoSpaceDE w:val="0"/>
        <w:autoSpaceDN w:val="0"/>
        <w:adjustRightInd w:val="0"/>
        <w:ind w:left="800"/>
        <w:rPr>
          <w:rFonts w:cs="ArialMT"/>
          <w:color w:val="000000"/>
        </w:rPr>
      </w:pPr>
    </w:p>
    <w:p w14:paraId="6F7E17F4" w14:textId="77777777" w:rsidR="005F2DF0" w:rsidRPr="00447D2F" w:rsidRDefault="005F2DF0" w:rsidP="005F2DF0">
      <w:pPr>
        <w:spacing w:line="240" w:lineRule="auto"/>
        <w:ind w:firstLine="360"/>
        <w:rPr>
          <w:rFonts w:cs="Arial"/>
          <w:sz w:val="20"/>
          <w:szCs w:val="16"/>
        </w:rPr>
      </w:pPr>
      <w:r w:rsidRPr="005F2DF0">
        <w:rPr>
          <w:rFonts w:cs="Arial"/>
          <w:b/>
          <w:sz w:val="20"/>
          <w:szCs w:val="20"/>
        </w:rPr>
        <w:t>Education</w:t>
      </w:r>
      <w:r w:rsidRPr="005F2DF0">
        <w:rPr>
          <w:rFonts w:cs="Arial"/>
          <w:sz w:val="20"/>
          <w:szCs w:val="20"/>
        </w:rPr>
        <w:t xml:space="preserve">: </w:t>
      </w:r>
      <w:r w:rsidRPr="005F2DF0">
        <w:rPr>
          <w:rFonts w:cs="Arial"/>
          <w:sz w:val="20"/>
          <w:szCs w:val="16"/>
        </w:rPr>
        <w:t>(include</w:t>
      </w:r>
      <w:r w:rsidRPr="00447D2F">
        <w:rPr>
          <w:rFonts w:cs="Arial"/>
          <w:sz w:val="20"/>
          <w:szCs w:val="16"/>
        </w:rPr>
        <w:t xml:space="preserve"> certificates, licenses etc.)</w:t>
      </w:r>
    </w:p>
    <w:p w14:paraId="5369CC5F" w14:textId="77777777" w:rsidR="005F2DF0" w:rsidRPr="005F2DF0" w:rsidRDefault="005F2DF0" w:rsidP="005F2DF0">
      <w:pPr>
        <w:autoSpaceDE w:val="0"/>
        <w:autoSpaceDN w:val="0"/>
        <w:adjustRightInd w:val="0"/>
        <w:ind w:firstLine="360"/>
        <w:jc w:val="both"/>
        <w:rPr>
          <w:rFonts w:cs="ArialMT"/>
          <w:color w:val="000000"/>
        </w:rPr>
      </w:pPr>
      <w:r w:rsidRPr="005F2DF0">
        <w:rPr>
          <w:rFonts w:cs="ArialMT"/>
          <w:color w:val="000000"/>
        </w:rPr>
        <w:t>University degree in Economics, Entrepreneurship, or other relevant discipline;</w:t>
      </w:r>
    </w:p>
    <w:p w14:paraId="1CD24589" w14:textId="77777777" w:rsidR="005F2DF0" w:rsidRDefault="005F2DF0" w:rsidP="005F2DF0">
      <w:pPr>
        <w:spacing w:after="0" w:line="240" w:lineRule="auto"/>
        <w:ind w:firstLine="360"/>
        <w:rPr>
          <w:rFonts w:cs="Arial"/>
          <w:b/>
          <w:sz w:val="20"/>
          <w:szCs w:val="16"/>
          <w:highlight w:val="yellow"/>
        </w:rPr>
      </w:pPr>
    </w:p>
    <w:p w14:paraId="49C25742" w14:textId="77777777" w:rsidR="005F2DF0" w:rsidRPr="00447D2F" w:rsidRDefault="005F2DF0" w:rsidP="005F2DF0">
      <w:pPr>
        <w:spacing w:after="0" w:line="240" w:lineRule="auto"/>
        <w:ind w:firstLine="360"/>
        <w:rPr>
          <w:rFonts w:cs="Arial"/>
          <w:sz w:val="20"/>
          <w:szCs w:val="16"/>
        </w:rPr>
      </w:pPr>
      <w:r w:rsidRPr="005F2DF0">
        <w:rPr>
          <w:rFonts w:cs="Arial"/>
          <w:b/>
          <w:sz w:val="20"/>
          <w:szCs w:val="16"/>
        </w:rPr>
        <w:t>Languages:</w:t>
      </w:r>
      <w:r w:rsidRPr="00447D2F">
        <w:rPr>
          <w:rFonts w:cs="Arial"/>
          <w:sz w:val="20"/>
          <w:szCs w:val="16"/>
        </w:rPr>
        <w:t xml:space="preserve"> </w:t>
      </w:r>
    </w:p>
    <w:p w14:paraId="3F9A6B8C" w14:textId="77777777" w:rsidR="005F2DF0" w:rsidRDefault="005F2DF0" w:rsidP="005F2DF0">
      <w:pPr>
        <w:spacing w:after="0" w:line="240" w:lineRule="auto"/>
        <w:ind w:firstLine="360"/>
        <w:rPr>
          <w:rFonts w:cs="Arial"/>
          <w:sz w:val="20"/>
          <w:szCs w:val="16"/>
        </w:rPr>
      </w:pPr>
      <w:r w:rsidRPr="00447D2F">
        <w:rPr>
          <w:rFonts w:cs="Arial"/>
          <w:sz w:val="20"/>
          <w:szCs w:val="16"/>
        </w:rPr>
        <w:t>Full proficiency in spoken and written English</w:t>
      </w:r>
      <w:r>
        <w:rPr>
          <w:rFonts w:cs="Arial"/>
          <w:sz w:val="20"/>
          <w:szCs w:val="16"/>
        </w:rPr>
        <w:t xml:space="preserve"> and Arabic.</w:t>
      </w:r>
    </w:p>
    <w:p w14:paraId="221CBB45" w14:textId="77777777" w:rsidR="005F2DF0" w:rsidRDefault="005F2DF0" w:rsidP="005F2DF0">
      <w:pPr>
        <w:spacing w:after="0" w:line="240" w:lineRule="auto"/>
        <w:ind w:firstLine="360"/>
        <w:rPr>
          <w:rFonts w:cs="Arial"/>
          <w:sz w:val="20"/>
          <w:szCs w:val="16"/>
        </w:rPr>
      </w:pPr>
    </w:p>
    <w:p w14:paraId="4348FEA3" w14:textId="77777777" w:rsidR="005F2DF0" w:rsidRPr="00447D2F" w:rsidRDefault="005F2DF0" w:rsidP="005F2DF0">
      <w:pPr>
        <w:spacing w:after="0" w:line="240" w:lineRule="auto"/>
        <w:ind w:firstLine="360"/>
        <w:rPr>
          <w:rFonts w:cs="Arial"/>
          <w:sz w:val="20"/>
          <w:szCs w:val="16"/>
        </w:rPr>
      </w:pPr>
      <w:r w:rsidRPr="005F2DF0">
        <w:rPr>
          <w:rFonts w:cs="Arial"/>
          <w:b/>
          <w:sz w:val="20"/>
          <w:szCs w:val="16"/>
        </w:rPr>
        <w:t>Key stakeholders:</w:t>
      </w:r>
      <w:r w:rsidRPr="00447D2F">
        <w:rPr>
          <w:rFonts w:cs="Arial"/>
          <w:sz w:val="20"/>
          <w:szCs w:val="16"/>
        </w:rPr>
        <w:t xml:space="preserve"> (internal and external)</w:t>
      </w:r>
    </w:p>
    <w:p w14:paraId="3AC53A94" w14:textId="77777777" w:rsidR="005F2DF0" w:rsidRPr="00107089" w:rsidRDefault="005F2DF0" w:rsidP="00107089">
      <w:pPr>
        <w:spacing w:after="0" w:line="240" w:lineRule="auto"/>
        <w:ind w:firstLine="360"/>
        <w:rPr>
          <w:rFonts w:cs="Arial"/>
          <w:sz w:val="20"/>
          <w:szCs w:val="16"/>
          <w:lang w:val="en-GB"/>
        </w:rPr>
      </w:pPr>
      <w:r w:rsidRPr="005F2DF0">
        <w:rPr>
          <w:rFonts w:cs="Arial"/>
          <w:sz w:val="20"/>
          <w:szCs w:val="16"/>
          <w:lang w:val="en-GB"/>
        </w:rPr>
        <w:t>DRC programme teams.</w:t>
      </w:r>
    </w:p>
    <w:p w14:paraId="2CE82B45" w14:textId="06935C1B" w:rsidR="005F2DF0" w:rsidRPr="00107089" w:rsidRDefault="005F2DF0" w:rsidP="00107089">
      <w:pPr>
        <w:rPr>
          <w:rFonts w:cs="Arial"/>
          <w:b/>
        </w:rPr>
      </w:pPr>
      <w:r w:rsidRPr="005F2DF0">
        <w:rPr>
          <w:rFonts w:cs="Arial"/>
          <w:b/>
        </w:rPr>
        <w:t>Location:</w:t>
      </w:r>
      <w:r w:rsidR="00107089">
        <w:rPr>
          <w:rFonts w:cs="Arial"/>
          <w:b/>
        </w:rPr>
        <w:t xml:space="preserve"> </w:t>
      </w:r>
      <w:r w:rsidRPr="00065FE4">
        <w:rPr>
          <w:rFonts w:cs="Arial"/>
          <w:bCs/>
        </w:rPr>
        <w:t xml:space="preserve">Based on the above timeframe for outputs and deliverables table, the consultant will be </w:t>
      </w:r>
      <w:r>
        <w:rPr>
          <w:rFonts w:cs="Arial"/>
          <w:bCs/>
        </w:rPr>
        <w:t>deliver the training</w:t>
      </w:r>
      <w:r w:rsidR="008348A7">
        <w:rPr>
          <w:rFonts w:cs="Arial"/>
          <w:bCs/>
        </w:rPr>
        <w:t>s</w:t>
      </w:r>
      <w:r>
        <w:rPr>
          <w:rFonts w:cs="Arial"/>
          <w:bCs/>
        </w:rPr>
        <w:t xml:space="preserve"> in </w:t>
      </w:r>
      <w:proofErr w:type="spellStart"/>
      <w:r w:rsidRPr="00221679">
        <w:rPr>
          <w:rFonts w:cs="Arial"/>
          <w:b/>
        </w:rPr>
        <w:t>Zahle</w:t>
      </w:r>
      <w:proofErr w:type="spellEnd"/>
      <w:r w:rsidRPr="00221679">
        <w:rPr>
          <w:rFonts w:cs="Arial"/>
          <w:b/>
        </w:rPr>
        <w:t xml:space="preserve"> </w:t>
      </w:r>
      <w:r w:rsidR="008348A7" w:rsidRPr="00221679">
        <w:rPr>
          <w:rFonts w:cs="Arial"/>
          <w:b/>
        </w:rPr>
        <w:t>and</w:t>
      </w:r>
      <w:r w:rsidRPr="00221679">
        <w:rPr>
          <w:rFonts w:cs="Arial"/>
          <w:b/>
        </w:rPr>
        <w:t xml:space="preserve"> in Tripoli.</w:t>
      </w:r>
    </w:p>
    <w:p w14:paraId="61D0D453" w14:textId="77777777" w:rsidR="005F2DF0" w:rsidRPr="007944E3" w:rsidRDefault="005F2DF0" w:rsidP="005F2DF0">
      <w:pPr>
        <w:rPr>
          <w:rFonts w:cs="Calibri"/>
          <w:b/>
          <w:bCs/>
        </w:rPr>
      </w:pPr>
      <w:r>
        <w:rPr>
          <w:rFonts w:cs="Calibri"/>
          <w:b/>
          <w:bCs/>
        </w:rPr>
        <w:lastRenderedPageBreak/>
        <w:t>To Apply:</w:t>
      </w:r>
    </w:p>
    <w:p w14:paraId="236E6153" w14:textId="77777777" w:rsidR="005F2DF0" w:rsidRDefault="005F2DF0" w:rsidP="005F2DF0">
      <w:pPr>
        <w:autoSpaceDE w:val="0"/>
        <w:autoSpaceDN w:val="0"/>
        <w:adjustRightInd w:val="0"/>
        <w:spacing w:after="0" w:line="240" w:lineRule="auto"/>
      </w:pPr>
      <w:r>
        <w:t>Interested applicants should submit the following:</w:t>
      </w:r>
    </w:p>
    <w:p w14:paraId="5C987994" w14:textId="77777777" w:rsidR="005F2DF0" w:rsidRPr="00213056" w:rsidRDefault="005F2DF0" w:rsidP="005F2DF0">
      <w:pPr>
        <w:autoSpaceDE w:val="0"/>
        <w:autoSpaceDN w:val="0"/>
        <w:adjustRightInd w:val="0"/>
        <w:spacing w:after="0" w:line="240" w:lineRule="auto"/>
        <w:rPr>
          <w:rFonts w:cs="Calibri"/>
          <w:sz w:val="21"/>
          <w:szCs w:val="21"/>
        </w:rPr>
      </w:pPr>
    </w:p>
    <w:p w14:paraId="607D0718" w14:textId="77777777" w:rsidR="005F2DF0" w:rsidRPr="00213056" w:rsidRDefault="005F2DF0" w:rsidP="005F2DF0">
      <w:pPr>
        <w:autoSpaceDE w:val="0"/>
        <w:autoSpaceDN w:val="0"/>
        <w:adjustRightInd w:val="0"/>
        <w:spacing w:after="0" w:line="240" w:lineRule="auto"/>
        <w:rPr>
          <w:rFonts w:cs="Calibri"/>
          <w:sz w:val="21"/>
          <w:szCs w:val="21"/>
        </w:rPr>
      </w:pPr>
      <w:r w:rsidRPr="00213056">
        <w:rPr>
          <w:rFonts w:cs="Calibri"/>
          <w:sz w:val="21"/>
          <w:szCs w:val="21"/>
        </w:rPr>
        <w:t xml:space="preserve">The </w:t>
      </w:r>
      <w:r w:rsidRPr="00213056">
        <w:rPr>
          <w:rFonts w:cs="Calibri-Bold"/>
          <w:b/>
          <w:bCs/>
          <w:sz w:val="21"/>
          <w:szCs w:val="21"/>
        </w:rPr>
        <w:t xml:space="preserve">technical proposal </w:t>
      </w:r>
      <w:r>
        <w:rPr>
          <w:rFonts w:cs="Calibri"/>
          <w:sz w:val="21"/>
          <w:szCs w:val="21"/>
        </w:rPr>
        <w:t xml:space="preserve">must include  </w:t>
      </w:r>
    </w:p>
    <w:p w14:paraId="378605E0" w14:textId="77777777" w:rsidR="005F2DF0" w:rsidRPr="00644023" w:rsidRDefault="005F2DF0" w:rsidP="005F2DF0">
      <w:pPr>
        <w:pStyle w:val="ListParagraph"/>
        <w:numPr>
          <w:ilvl w:val="0"/>
          <w:numId w:val="10"/>
        </w:numPr>
        <w:rPr>
          <w:rFonts w:cs="Calibri"/>
          <w:sz w:val="21"/>
          <w:szCs w:val="21"/>
        </w:rPr>
      </w:pPr>
      <w:r w:rsidRPr="00644023">
        <w:rPr>
          <w:rFonts w:cs="Calibri"/>
          <w:sz w:val="21"/>
          <w:szCs w:val="21"/>
        </w:rPr>
        <w:t>Detailed CV</w:t>
      </w:r>
    </w:p>
    <w:p w14:paraId="2B9C3A44" w14:textId="77777777" w:rsidR="005F2DF0" w:rsidRPr="00644023" w:rsidRDefault="005F2DF0" w:rsidP="005F2DF0">
      <w:pPr>
        <w:pStyle w:val="ListParagraph"/>
        <w:numPr>
          <w:ilvl w:val="0"/>
          <w:numId w:val="10"/>
        </w:numPr>
        <w:rPr>
          <w:rFonts w:cs="Calibri"/>
          <w:sz w:val="21"/>
          <w:szCs w:val="21"/>
        </w:rPr>
      </w:pPr>
      <w:r w:rsidRPr="00644023">
        <w:rPr>
          <w:rFonts w:cs="Calibri"/>
          <w:sz w:val="21"/>
          <w:szCs w:val="21"/>
        </w:rPr>
        <w:t xml:space="preserve">Relevant experience </w:t>
      </w:r>
    </w:p>
    <w:p w14:paraId="23741F04" w14:textId="77777777" w:rsidR="005F2DF0" w:rsidRPr="00644023" w:rsidRDefault="005F2DF0" w:rsidP="005F2DF0">
      <w:pPr>
        <w:pStyle w:val="ListParagraph"/>
        <w:numPr>
          <w:ilvl w:val="0"/>
          <w:numId w:val="10"/>
        </w:numPr>
        <w:rPr>
          <w:rFonts w:cs="Calibri"/>
          <w:sz w:val="21"/>
          <w:szCs w:val="21"/>
        </w:rPr>
      </w:pPr>
      <w:r w:rsidRPr="00644023">
        <w:rPr>
          <w:rFonts w:cs="Calibri"/>
          <w:sz w:val="21"/>
          <w:szCs w:val="21"/>
        </w:rPr>
        <w:t>Confirmation on the availability corresponding to the list of deliverables stated above.</w:t>
      </w:r>
    </w:p>
    <w:p w14:paraId="38D6ADE7" w14:textId="77777777" w:rsidR="005F2DF0" w:rsidRPr="00644023" w:rsidRDefault="005F2DF0" w:rsidP="005F2DF0">
      <w:pPr>
        <w:pStyle w:val="ListParagraph"/>
        <w:numPr>
          <w:ilvl w:val="0"/>
          <w:numId w:val="10"/>
        </w:numPr>
        <w:autoSpaceDE w:val="0"/>
        <w:autoSpaceDN w:val="0"/>
        <w:adjustRightInd w:val="0"/>
        <w:spacing w:after="0" w:line="240" w:lineRule="auto"/>
        <w:rPr>
          <w:rFonts w:cs="Calibri"/>
          <w:sz w:val="21"/>
          <w:szCs w:val="21"/>
        </w:rPr>
      </w:pPr>
      <w:r w:rsidRPr="00644023">
        <w:rPr>
          <w:rFonts w:cs="Calibri"/>
          <w:sz w:val="21"/>
          <w:szCs w:val="21"/>
        </w:rPr>
        <w:t xml:space="preserve">Relevant feedback / references from previous clients </w:t>
      </w:r>
    </w:p>
    <w:p w14:paraId="1EDA3B68" w14:textId="77777777" w:rsidR="005F2DF0" w:rsidRPr="00B16C9C" w:rsidRDefault="005F2DF0" w:rsidP="005F2DF0">
      <w:pPr>
        <w:pStyle w:val="ListParagraph"/>
        <w:autoSpaceDE w:val="0"/>
        <w:autoSpaceDN w:val="0"/>
        <w:adjustRightInd w:val="0"/>
        <w:spacing w:after="0" w:line="240" w:lineRule="auto"/>
        <w:rPr>
          <w:rFonts w:cs="Calibri"/>
          <w:sz w:val="21"/>
          <w:szCs w:val="21"/>
        </w:rPr>
      </w:pPr>
    </w:p>
    <w:p w14:paraId="3525B902" w14:textId="77777777" w:rsidR="005F2DF0" w:rsidRPr="00213056" w:rsidRDefault="005F2DF0" w:rsidP="005F2DF0">
      <w:pPr>
        <w:autoSpaceDE w:val="0"/>
        <w:autoSpaceDN w:val="0"/>
        <w:adjustRightInd w:val="0"/>
        <w:spacing w:after="0" w:line="240" w:lineRule="auto"/>
        <w:rPr>
          <w:rFonts w:cs="Calibri"/>
          <w:sz w:val="21"/>
          <w:szCs w:val="21"/>
        </w:rPr>
      </w:pPr>
      <w:r w:rsidRPr="00213056">
        <w:rPr>
          <w:rFonts w:cs="Calibri"/>
          <w:sz w:val="21"/>
          <w:szCs w:val="21"/>
        </w:rPr>
        <w:t xml:space="preserve">The </w:t>
      </w:r>
      <w:r w:rsidRPr="00213056">
        <w:rPr>
          <w:rFonts w:cs="Calibri-Bold"/>
          <w:b/>
          <w:bCs/>
          <w:sz w:val="21"/>
          <w:szCs w:val="21"/>
        </w:rPr>
        <w:t xml:space="preserve">financial proposal </w:t>
      </w:r>
      <w:r w:rsidRPr="00213056">
        <w:rPr>
          <w:rFonts w:cs="Calibri"/>
          <w:sz w:val="21"/>
          <w:szCs w:val="21"/>
        </w:rPr>
        <w:t>must specify the following:</w:t>
      </w:r>
    </w:p>
    <w:p w14:paraId="03374C5C" w14:textId="77777777" w:rsidR="005F2DF0" w:rsidRPr="00213056" w:rsidRDefault="005F2DF0" w:rsidP="005F2DF0">
      <w:pPr>
        <w:autoSpaceDE w:val="0"/>
        <w:autoSpaceDN w:val="0"/>
        <w:adjustRightInd w:val="0"/>
        <w:spacing w:after="0" w:line="240" w:lineRule="auto"/>
        <w:rPr>
          <w:rFonts w:cs="Calibri"/>
          <w:sz w:val="21"/>
          <w:szCs w:val="21"/>
        </w:rPr>
      </w:pPr>
    </w:p>
    <w:p w14:paraId="7B791599" w14:textId="77777777" w:rsidR="005F2DF0" w:rsidRDefault="005F2DF0" w:rsidP="005F2DF0">
      <w:pPr>
        <w:pStyle w:val="CommentText"/>
        <w:rPr>
          <w:rFonts w:eastAsiaTheme="minorHAnsi" w:cs="Calibri"/>
          <w:sz w:val="21"/>
          <w:szCs w:val="21"/>
          <w:lang w:val="en-US" w:eastAsia="en-US"/>
        </w:rPr>
      </w:pPr>
      <w:r>
        <w:rPr>
          <w:rFonts w:eastAsiaTheme="minorHAnsi" w:cs="Calibri"/>
          <w:sz w:val="21"/>
          <w:szCs w:val="21"/>
          <w:lang w:val="en-US" w:eastAsia="en-US"/>
        </w:rPr>
        <w:t>The costs</w:t>
      </w:r>
      <w:r w:rsidRPr="00213056">
        <w:rPr>
          <w:rFonts w:eastAsiaTheme="minorHAnsi" w:cs="Calibri"/>
          <w:sz w:val="21"/>
          <w:szCs w:val="21"/>
          <w:lang w:val="en-US" w:eastAsia="en-US"/>
        </w:rPr>
        <w:t xml:space="preserve"> for the services</w:t>
      </w:r>
      <w:r>
        <w:rPr>
          <w:rFonts w:eastAsiaTheme="minorHAnsi" w:cs="Calibri"/>
          <w:sz w:val="21"/>
          <w:szCs w:val="21"/>
          <w:lang w:val="en-US" w:eastAsia="en-US"/>
        </w:rPr>
        <w:t xml:space="preserve"> requested in the deliverables, it could be per visit, per month, etc...</w:t>
      </w:r>
    </w:p>
    <w:p w14:paraId="6F3E86EB" w14:textId="77777777" w:rsidR="005F2DF0" w:rsidRPr="00213056" w:rsidRDefault="005F2DF0" w:rsidP="005F2DF0">
      <w:pPr>
        <w:pStyle w:val="CommentText"/>
        <w:rPr>
          <w:rFonts w:eastAsiaTheme="minorHAnsi" w:cs="Calibri"/>
          <w:sz w:val="21"/>
          <w:szCs w:val="21"/>
          <w:lang w:val="en-US" w:eastAsia="en-US"/>
        </w:rPr>
      </w:pPr>
      <w:r>
        <w:rPr>
          <w:rFonts w:eastAsiaTheme="minorHAnsi" w:cs="Calibri"/>
          <w:sz w:val="21"/>
          <w:szCs w:val="21"/>
          <w:lang w:val="en-US" w:eastAsia="en-US"/>
        </w:rPr>
        <w:t xml:space="preserve">The Costs should be provided in </w:t>
      </w:r>
      <w:r w:rsidRPr="009A79B2">
        <w:rPr>
          <w:rFonts w:eastAsiaTheme="minorHAnsi" w:cs="Calibri"/>
          <w:b/>
          <w:bCs/>
          <w:sz w:val="21"/>
          <w:szCs w:val="21"/>
          <w:lang w:val="en-US" w:eastAsia="en-US"/>
        </w:rPr>
        <w:t>USD</w:t>
      </w:r>
      <w:r>
        <w:rPr>
          <w:rFonts w:eastAsiaTheme="minorHAnsi" w:cs="Calibri"/>
          <w:sz w:val="21"/>
          <w:szCs w:val="21"/>
          <w:lang w:val="en-US" w:eastAsia="en-US"/>
        </w:rPr>
        <w:t>.</w:t>
      </w:r>
    </w:p>
    <w:p w14:paraId="500B6E6E" w14:textId="77777777" w:rsidR="005F2DF0" w:rsidRPr="007102B0" w:rsidRDefault="005F2DF0" w:rsidP="005F2DF0">
      <w:pPr>
        <w:pStyle w:val="NoSpacing"/>
        <w:jc w:val="both"/>
        <w:rPr>
          <w:rFonts w:asciiTheme="minorHAnsi" w:eastAsiaTheme="minorHAnsi" w:hAnsiTheme="minorHAnsi" w:cs="Calibri"/>
          <w:sz w:val="21"/>
          <w:szCs w:val="21"/>
        </w:rPr>
      </w:pPr>
      <w:r w:rsidRPr="007102B0">
        <w:rPr>
          <w:rFonts w:asciiTheme="minorHAnsi" w:eastAsiaTheme="minorHAnsi" w:hAnsiTheme="minorHAnsi" w:cs="Calibri"/>
          <w:sz w:val="21"/>
          <w:szCs w:val="21"/>
        </w:rPr>
        <w:t>The Consultant shall be wholly responsible for all taxes, national insurance or other contributions which are or may be payable out of, or as a result of the receipt of, any fees or other monies paid or payable in connection with this Agreement. The Consultant shall accordingly indemnify and hold DRC harmless against all taxes (including VAT), national insurance or other contributions, costs, claims, penalties, interest, expenses or proceedings arising out of or in connection with such taxes and contributions.</w:t>
      </w:r>
    </w:p>
    <w:p w14:paraId="61985264" w14:textId="77777777" w:rsidR="005F2DF0" w:rsidRPr="007102B0" w:rsidRDefault="005F2DF0" w:rsidP="005F2DF0">
      <w:pPr>
        <w:pStyle w:val="NoSpacing"/>
        <w:jc w:val="both"/>
        <w:rPr>
          <w:rFonts w:asciiTheme="minorHAnsi" w:eastAsiaTheme="minorHAnsi" w:hAnsiTheme="minorHAnsi" w:cs="Calibri"/>
          <w:sz w:val="21"/>
          <w:szCs w:val="21"/>
        </w:rPr>
      </w:pPr>
    </w:p>
    <w:p w14:paraId="2B9DBDC4" w14:textId="77777777" w:rsidR="005F2DF0" w:rsidRPr="007102B0" w:rsidRDefault="005F2DF0" w:rsidP="005F2DF0">
      <w:pPr>
        <w:pStyle w:val="NoSpacing"/>
        <w:jc w:val="both"/>
        <w:rPr>
          <w:rFonts w:asciiTheme="minorHAnsi" w:eastAsiaTheme="minorHAnsi" w:hAnsiTheme="minorHAnsi" w:cs="Calibri"/>
          <w:sz w:val="21"/>
          <w:szCs w:val="21"/>
        </w:rPr>
      </w:pPr>
      <w:r w:rsidRPr="007102B0">
        <w:rPr>
          <w:rFonts w:asciiTheme="minorHAnsi" w:eastAsiaTheme="minorHAnsi" w:hAnsiTheme="minorHAnsi" w:cs="Calibri"/>
          <w:sz w:val="21"/>
          <w:szCs w:val="21"/>
        </w:rPr>
        <w:t xml:space="preserve">The Consultant should notify DRC of his/her registration for V.A.T. and provides V.A.T. invoices in respect of the Consultancy Services, </w:t>
      </w:r>
      <w:r w:rsidRPr="007102B0">
        <w:rPr>
          <w:rFonts w:asciiTheme="minorHAnsi" w:eastAsiaTheme="minorHAnsi" w:hAnsiTheme="minorHAnsi" w:cs="Calibri"/>
          <w:sz w:val="21"/>
          <w:szCs w:val="21"/>
          <w:u w:val="single"/>
        </w:rPr>
        <w:t>if applicable</w:t>
      </w:r>
      <w:r w:rsidRPr="007102B0">
        <w:rPr>
          <w:rFonts w:asciiTheme="minorHAnsi" w:eastAsiaTheme="minorHAnsi" w:hAnsiTheme="minorHAnsi" w:cs="Calibri"/>
          <w:sz w:val="21"/>
          <w:szCs w:val="21"/>
        </w:rPr>
        <w:t>.</w:t>
      </w:r>
    </w:p>
    <w:p w14:paraId="5D85D035" w14:textId="77777777" w:rsidR="00767A69" w:rsidRDefault="00767A69" w:rsidP="00767A69">
      <w:pPr>
        <w:ind w:left="360"/>
        <w:rPr>
          <w:rFonts w:cs="Arial"/>
          <w:lang w:val="en-GB"/>
        </w:rPr>
      </w:pPr>
    </w:p>
    <w:p w14:paraId="71917072" w14:textId="77777777" w:rsidR="006F4433" w:rsidRPr="009A79B2" w:rsidRDefault="006F4433" w:rsidP="006F4433">
      <w:pPr>
        <w:shd w:val="clear" w:color="auto" w:fill="FFFFFF"/>
        <w:jc w:val="center"/>
        <w:rPr>
          <w:rFonts w:eastAsia="Times New Roman" w:cstheme="majorBidi"/>
          <w:b/>
          <w:color w:val="000000"/>
          <w:kern w:val="32"/>
          <w:sz w:val="28"/>
          <w:szCs w:val="28"/>
          <w:u w:val="single"/>
          <w:lang w:val="en-GB" w:eastAsia="en-GB"/>
        </w:rPr>
      </w:pPr>
      <w:r w:rsidRPr="009A79B2">
        <w:rPr>
          <w:rFonts w:eastAsia="Times New Roman" w:cstheme="majorBidi"/>
          <w:b/>
          <w:color w:val="000000"/>
          <w:kern w:val="32"/>
          <w:sz w:val="28"/>
          <w:szCs w:val="28"/>
          <w:u w:val="single"/>
          <w:lang w:val="en-GB" w:eastAsia="en-GB"/>
        </w:rPr>
        <w:t>Instructions for Submission of Bid</w:t>
      </w:r>
    </w:p>
    <w:p w14:paraId="7393B488" w14:textId="77777777" w:rsidR="006F4433" w:rsidRDefault="006F4433" w:rsidP="006F4433">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There are two methods for submitting bids:</w:t>
      </w:r>
    </w:p>
    <w:p w14:paraId="7459D968" w14:textId="77777777" w:rsidR="00221679" w:rsidRDefault="006F4433" w:rsidP="006F4433">
      <w:pPr>
        <w:pStyle w:val="ListParagraph"/>
        <w:numPr>
          <w:ilvl w:val="0"/>
          <w:numId w:val="13"/>
        </w:numPr>
        <w:shd w:val="clear" w:color="auto" w:fill="FFFFFF"/>
        <w:spacing w:after="0" w:line="240" w:lineRule="auto"/>
        <w:rPr>
          <w:rFonts w:eastAsia="Times New Roman" w:cstheme="majorBidi"/>
          <w:color w:val="000000"/>
          <w:kern w:val="32"/>
          <w:lang w:eastAsia="en-GB"/>
        </w:rPr>
      </w:pPr>
      <w:r w:rsidRPr="006B5B7A">
        <w:rPr>
          <w:rFonts w:eastAsia="Times New Roman" w:cstheme="majorBidi"/>
          <w:b/>
          <w:color w:val="000000"/>
          <w:kern w:val="32"/>
          <w:u w:val="single"/>
          <w:lang w:eastAsia="en-GB"/>
        </w:rPr>
        <w:t>Hard Copy</w:t>
      </w:r>
      <w:r w:rsidRPr="006B5B7A">
        <w:rPr>
          <w:rFonts w:eastAsia="Times New Roman" w:cstheme="majorBidi"/>
          <w:color w:val="000000"/>
          <w:kern w:val="32"/>
          <w:u w:val="single"/>
          <w:lang w:eastAsia="en-GB"/>
        </w:rPr>
        <w:t>:</w:t>
      </w:r>
      <w:r w:rsidRPr="006B5B7A">
        <w:rPr>
          <w:rFonts w:eastAsia="Times New Roman" w:cstheme="majorBidi"/>
          <w:color w:val="000000"/>
          <w:kern w:val="32"/>
          <w:lang w:eastAsia="en-GB"/>
        </w:rPr>
        <w:t xml:space="preserve"> One original copy of your proposal in a </w:t>
      </w:r>
      <w:r w:rsidRPr="00065FE4">
        <w:rPr>
          <w:rFonts w:eastAsia="Times New Roman" w:cstheme="majorBidi"/>
          <w:color w:val="000000"/>
          <w:kern w:val="32"/>
          <w:u w:val="single"/>
          <w:lang w:eastAsia="en-GB"/>
        </w:rPr>
        <w:t>sealed envelope</w:t>
      </w:r>
      <w:r>
        <w:rPr>
          <w:rFonts w:eastAsia="Times New Roman" w:cstheme="majorBidi"/>
          <w:color w:val="000000"/>
          <w:kern w:val="32"/>
          <w:lang w:eastAsia="en-GB"/>
        </w:rPr>
        <w:t xml:space="preserve"> clearly marked with </w:t>
      </w:r>
    </w:p>
    <w:p w14:paraId="0481ADA3" w14:textId="0EF1FBE9" w:rsidR="006F4433" w:rsidRDefault="006F4433" w:rsidP="00221679">
      <w:pPr>
        <w:pStyle w:val="ListParagraph"/>
        <w:shd w:val="clear" w:color="auto" w:fill="FFFFFF"/>
        <w:spacing w:after="0" w:line="240" w:lineRule="auto"/>
        <w:rPr>
          <w:rFonts w:eastAsia="Times New Roman" w:cstheme="majorBidi"/>
          <w:color w:val="000000"/>
          <w:kern w:val="32"/>
          <w:lang w:eastAsia="en-GB"/>
        </w:rPr>
      </w:pPr>
      <w:r w:rsidRPr="009C0A6E">
        <w:rPr>
          <w:rFonts w:eastAsia="Times New Roman"/>
          <w:b/>
          <w:bCs/>
          <w:color w:val="000000"/>
          <w:kern w:val="32"/>
          <w:lang w:eastAsia="en-GB"/>
        </w:rPr>
        <w:t>RFP#</w:t>
      </w:r>
      <w:r>
        <w:rPr>
          <w:rFonts w:eastAsia="Times New Roman"/>
          <w:b/>
          <w:bCs/>
          <w:color w:val="000000"/>
          <w:kern w:val="32"/>
          <w:lang w:eastAsia="en-GB"/>
        </w:rPr>
        <w:t xml:space="preserve"> </w:t>
      </w:r>
      <w:r w:rsidRPr="009C0A6E">
        <w:rPr>
          <w:rFonts w:eastAsia="Times New Roman"/>
          <w:b/>
          <w:bCs/>
          <w:color w:val="000000"/>
          <w:kern w:val="32"/>
          <w:lang w:eastAsia="en-GB"/>
        </w:rPr>
        <w:t>BEY/201</w:t>
      </w:r>
      <w:r>
        <w:rPr>
          <w:rFonts w:eastAsia="Times New Roman"/>
          <w:b/>
          <w:bCs/>
          <w:color w:val="000000"/>
          <w:kern w:val="32"/>
          <w:lang w:eastAsia="en-GB"/>
        </w:rPr>
        <w:t>9/0</w:t>
      </w:r>
      <w:r w:rsidR="00366F4A">
        <w:rPr>
          <w:rFonts w:eastAsia="Times New Roman"/>
          <w:b/>
          <w:bCs/>
          <w:color w:val="000000"/>
          <w:kern w:val="32"/>
          <w:lang w:eastAsia="en-GB"/>
        </w:rPr>
        <w:t>03</w:t>
      </w:r>
      <w:r>
        <w:rPr>
          <w:rFonts w:eastAsia="Times New Roman"/>
          <w:b/>
          <w:bCs/>
          <w:color w:val="000000"/>
          <w:kern w:val="32"/>
          <w:lang w:eastAsia="en-GB"/>
        </w:rPr>
        <w:t xml:space="preserve"> </w:t>
      </w:r>
      <w:r w:rsidRPr="009C0A6E">
        <w:rPr>
          <w:rFonts w:eastAsia="Times New Roman" w:cstheme="majorBidi"/>
          <w:b/>
          <w:bCs/>
          <w:color w:val="000000"/>
          <w:kern w:val="32"/>
          <w:lang w:eastAsia="en-GB"/>
        </w:rPr>
        <w:t xml:space="preserve">and the </w:t>
      </w:r>
      <w:r>
        <w:rPr>
          <w:rFonts w:eastAsia="Times New Roman" w:cstheme="majorBidi"/>
          <w:b/>
          <w:bCs/>
          <w:color w:val="000000"/>
          <w:kern w:val="32"/>
          <w:lang w:eastAsia="en-GB"/>
        </w:rPr>
        <w:t>Consultant</w:t>
      </w:r>
      <w:r w:rsidRPr="009C0A6E">
        <w:rPr>
          <w:rFonts w:eastAsia="Times New Roman" w:cstheme="majorBidi"/>
          <w:b/>
          <w:bCs/>
          <w:color w:val="000000"/>
          <w:kern w:val="32"/>
          <w:lang w:eastAsia="en-GB"/>
        </w:rPr>
        <w:t xml:space="preserve"> name</w:t>
      </w:r>
      <w:r w:rsidRPr="006B5B7A">
        <w:rPr>
          <w:rFonts w:eastAsia="Times New Roman" w:cstheme="majorBidi"/>
          <w:color w:val="000000"/>
          <w:kern w:val="32"/>
          <w:lang w:eastAsia="en-GB"/>
        </w:rPr>
        <w:t xml:space="preserve">.  </w:t>
      </w:r>
    </w:p>
    <w:p w14:paraId="7DEEECCD" w14:textId="77777777" w:rsidR="006F4433" w:rsidRPr="006B5B7A" w:rsidRDefault="006F4433" w:rsidP="006F4433">
      <w:pPr>
        <w:pStyle w:val="ListParagraph"/>
        <w:shd w:val="clear" w:color="auto" w:fill="FFFFFF"/>
        <w:spacing w:after="0" w:line="240" w:lineRule="auto"/>
        <w:rPr>
          <w:rFonts w:eastAsia="Times New Roman" w:cstheme="majorBidi"/>
          <w:color w:val="000000"/>
          <w:kern w:val="32"/>
          <w:lang w:eastAsia="en-GB"/>
        </w:rPr>
      </w:pPr>
      <w:r w:rsidRPr="006B5B7A">
        <w:rPr>
          <w:rFonts w:eastAsia="Times New Roman" w:cstheme="majorBidi"/>
          <w:color w:val="000000"/>
          <w:kern w:val="32"/>
          <w:lang w:eastAsia="en-GB"/>
        </w:rPr>
        <w:t xml:space="preserve">The sealed envelope must be deposited into the </w:t>
      </w:r>
      <w:r w:rsidRPr="00065FE4">
        <w:rPr>
          <w:rFonts w:eastAsia="Times New Roman" w:cstheme="majorBidi"/>
          <w:i/>
          <w:iCs/>
          <w:color w:val="000000"/>
          <w:kern w:val="32"/>
          <w:u w:val="single"/>
          <w:lang w:eastAsia="en-GB"/>
        </w:rPr>
        <w:t>DRC Tender Box</w:t>
      </w:r>
      <w:r w:rsidRPr="006B5B7A">
        <w:rPr>
          <w:rFonts w:eastAsia="Times New Roman" w:cstheme="majorBidi"/>
          <w:color w:val="000000"/>
          <w:kern w:val="32"/>
          <w:lang w:eastAsia="en-GB"/>
        </w:rPr>
        <w:t xml:space="preserve"> </w:t>
      </w:r>
      <w:r>
        <w:rPr>
          <w:rFonts w:eastAsia="Times New Roman" w:cstheme="majorBidi"/>
          <w:color w:val="000000"/>
          <w:kern w:val="32"/>
          <w:lang w:eastAsia="en-GB"/>
        </w:rPr>
        <w:t xml:space="preserve">to </w:t>
      </w:r>
      <w:r w:rsidRPr="006B5B7A">
        <w:rPr>
          <w:rFonts w:eastAsia="Times New Roman" w:cstheme="majorBidi"/>
          <w:color w:val="000000"/>
          <w:kern w:val="32"/>
          <w:lang w:eastAsia="en-GB"/>
        </w:rPr>
        <w:t xml:space="preserve">the address below </w:t>
      </w:r>
      <w:r w:rsidRPr="00065FE4">
        <w:rPr>
          <w:rFonts w:eastAsia="Times New Roman" w:cstheme="majorBidi"/>
          <w:i/>
          <w:iCs/>
          <w:color w:val="000000"/>
          <w:kern w:val="32"/>
          <w:lang w:eastAsia="en-GB"/>
        </w:rPr>
        <w:t>before the RFP Closing Date and Time</w:t>
      </w:r>
      <w:r w:rsidRPr="006B5B7A">
        <w:rPr>
          <w:rFonts w:eastAsia="Times New Roman" w:cstheme="majorBidi"/>
          <w:color w:val="000000"/>
          <w:kern w:val="32"/>
          <w:lang w:eastAsia="en-GB"/>
        </w:rPr>
        <w:t xml:space="preserve">. </w:t>
      </w:r>
    </w:p>
    <w:p w14:paraId="51FF6337" w14:textId="77777777" w:rsidR="006F4433" w:rsidRPr="006B5B7A" w:rsidRDefault="006F4433" w:rsidP="006F4433">
      <w:pPr>
        <w:shd w:val="clear" w:color="auto" w:fill="FFFFFF"/>
        <w:spacing w:after="0" w:line="240" w:lineRule="auto"/>
        <w:rPr>
          <w:rFonts w:eastAsia="Times New Roman" w:cstheme="majorBidi"/>
          <w:i/>
          <w:color w:val="000000"/>
          <w:kern w:val="32"/>
          <w:lang w:eastAsia="en-GB"/>
        </w:rPr>
      </w:pPr>
    </w:p>
    <w:p w14:paraId="4D8E20CD" w14:textId="77777777" w:rsidR="006F4433" w:rsidRPr="00EC0055" w:rsidRDefault="006F4433" w:rsidP="006F4433">
      <w:pPr>
        <w:shd w:val="clear" w:color="auto" w:fill="FFFFFF"/>
        <w:spacing w:after="0" w:line="240" w:lineRule="auto"/>
        <w:ind w:left="720"/>
        <w:rPr>
          <w:rFonts w:eastAsia="Times New Roman" w:cstheme="majorBidi"/>
          <w:i/>
          <w:color w:val="000000"/>
          <w:kern w:val="32"/>
          <w:lang w:val="en-GB" w:eastAsia="en-GB"/>
        </w:rPr>
      </w:pPr>
      <w:r>
        <w:rPr>
          <w:rFonts w:eastAsia="Times New Roman" w:cstheme="majorBidi"/>
          <w:i/>
          <w:color w:val="000000"/>
          <w:kern w:val="32"/>
          <w:lang w:val="en-GB" w:eastAsia="en-GB"/>
        </w:rPr>
        <w:t>Paragon Building, 3</w:t>
      </w:r>
      <w:r w:rsidRPr="00EC0055">
        <w:rPr>
          <w:rFonts w:eastAsia="Times New Roman" w:cstheme="majorBidi"/>
          <w:i/>
          <w:color w:val="000000"/>
          <w:kern w:val="32"/>
          <w:vertAlign w:val="superscript"/>
          <w:lang w:val="en-GB" w:eastAsia="en-GB"/>
        </w:rPr>
        <w:t>rd</w:t>
      </w:r>
      <w:r w:rsidRPr="006B5B7A">
        <w:rPr>
          <w:rFonts w:eastAsia="Times New Roman" w:cstheme="majorBidi"/>
          <w:i/>
          <w:color w:val="000000"/>
          <w:kern w:val="32"/>
          <w:lang w:val="en-GB" w:eastAsia="en-GB"/>
        </w:rPr>
        <w:t xml:space="preserve"> Floor</w:t>
      </w:r>
      <w:r>
        <w:rPr>
          <w:rFonts w:eastAsia="Times New Roman" w:cstheme="majorBidi"/>
          <w:i/>
          <w:color w:val="000000"/>
          <w:kern w:val="32"/>
          <w:lang w:val="en-GB" w:eastAsia="en-GB"/>
        </w:rPr>
        <w:t xml:space="preserve">, above Body Garage gym, Alfred </w:t>
      </w:r>
      <w:proofErr w:type="spellStart"/>
      <w:r>
        <w:rPr>
          <w:rFonts w:eastAsia="Times New Roman" w:cstheme="majorBidi"/>
          <w:i/>
          <w:color w:val="000000"/>
          <w:kern w:val="32"/>
          <w:lang w:val="en-GB" w:eastAsia="en-GB"/>
        </w:rPr>
        <w:t>Naccache</w:t>
      </w:r>
      <w:proofErr w:type="spellEnd"/>
      <w:r w:rsidRPr="006B5B7A">
        <w:rPr>
          <w:rFonts w:eastAsia="Times New Roman" w:cstheme="majorBidi"/>
          <w:i/>
          <w:color w:val="000000"/>
          <w:kern w:val="32"/>
          <w:lang w:val="en-GB" w:eastAsia="en-GB"/>
        </w:rPr>
        <w:t xml:space="preserve"> Street,</w:t>
      </w:r>
      <w:r>
        <w:rPr>
          <w:rFonts w:eastAsia="Times New Roman" w:cstheme="majorBidi"/>
          <w:i/>
          <w:color w:val="000000"/>
          <w:kern w:val="32"/>
          <w:lang w:val="en-GB" w:eastAsia="en-GB"/>
        </w:rPr>
        <w:t xml:space="preserve"> </w:t>
      </w:r>
      <w:proofErr w:type="spellStart"/>
      <w:r w:rsidRPr="006B5B7A">
        <w:rPr>
          <w:rFonts w:eastAsia="Times New Roman" w:cstheme="majorBidi"/>
          <w:i/>
          <w:color w:val="000000"/>
          <w:kern w:val="32"/>
          <w:lang w:val="en-GB" w:eastAsia="en-GB"/>
        </w:rPr>
        <w:t>Achrafieh</w:t>
      </w:r>
      <w:proofErr w:type="spellEnd"/>
      <w:r w:rsidRPr="006B5B7A">
        <w:rPr>
          <w:rFonts w:eastAsia="Times New Roman" w:cstheme="majorBidi"/>
          <w:i/>
          <w:color w:val="000000"/>
          <w:kern w:val="32"/>
          <w:lang w:val="en-GB" w:eastAsia="en-GB"/>
        </w:rPr>
        <w:t>, Beirut, Lebanon</w:t>
      </w:r>
      <w:r>
        <w:rPr>
          <w:rFonts w:eastAsia="Times New Roman" w:cstheme="majorBidi"/>
          <w:i/>
          <w:color w:val="000000"/>
          <w:kern w:val="32"/>
          <w:lang w:val="en-GB" w:eastAsia="en-GB"/>
        </w:rPr>
        <w:t>.</w:t>
      </w:r>
    </w:p>
    <w:p w14:paraId="608D40EC" w14:textId="77777777" w:rsidR="006F4433" w:rsidRDefault="006F4433" w:rsidP="006F4433">
      <w:pPr>
        <w:shd w:val="clear" w:color="auto" w:fill="FFFFFF"/>
        <w:spacing w:after="0" w:line="240" w:lineRule="auto"/>
        <w:ind w:firstLine="720"/>
        <w:rPr>
          <w:rFonts w:eastAsia="Times New Roman" w:cstheme="majorBidi"/>
          <w:color w:val="000000"/>
          <w:kern w:val="32"/>
          <w:lang w:val="en-GB" w:eastAsia="en-GB"/>
        </w:rPr>
      </w:pPr>
    </w:p>
    <w:p w14:paraId="26007F85" w14:textId="2AE90858" w:rsidR="006F4433" w:rsidRDefault="006F4433" w:rsidP="00221679">
      <w:pPr>
        <w:shd w:val="clear" w:color="auto" w:fill="FFFFFF"/>
        <w:spacing w:after="0" w:line="240" w:lineRule="auto"/>
        <w:ind w:left="720"/>
        <w:rPr>
          <w:rFonts w:eastAsia="Times New Roman" w:cstheme="majorBidi"/>
          <w:color w:val="000000"/>
          <w:kern w:val="32"/>
          <w:lang w:val="en-GB" w:eastAsia="en-GB"/>
        </w:rPr>
      </w:pPr>
      <w:r w:rsidRPr="00B92D9B">
        <w:rPr>
          <w:rFonts w:eastAsia="Times New Roman" w:cstheme="majorBidi"/>
          <w:color w:val="000000"/>
          <w:kern w:val="32"/>
          <w:lang w:val="en-GB" w:eastAsia="en-GB"/>
        </w:rPr>
        <w:t xml:space="preserve">It is the </w:t>
      </w:r>
      <w:r>
        <w:rPr>
          <w:rFonts w:eastAsia="Times New Roman" w:cstheme="majorBidi"/>
          <w:color w:val="000000"/>
          <w:kern w:val="32"/>
          <w:lang w:val="en-GB" w:eastAsia="en-GB"/>
        </w:rPr>
        <w:t>b</w:t>
      </w:r>
      <w:r w:rsidRPr="00B92D9B">
        <w:rPr>
          <w:rFonts w:eastAsia="Times New Roman" w:cstheme="majorBidi"/>
          <w:color w:val="000000"/>
          <w:kern w:val="32"/>
          <w:lang w:val="en-GB" w:eastAsia="en-GB"/>
        </w:rPr>
        <w:t xml:space="preserve">idder’s responsibility to ensure that the sealed envelope is deposited into the Tender </w:t>
      </w:r>
      <w:r w:rsidR="00221679">
        <w:rPr>
          <w:rFonts w:eastAsia="Times New Roman" w:cstheme="majorBidi"/>
          <w:color w:val="000000"/>
          <w:kern w:val="32"/>
          <w:lang w:val="en-GB" w:eastAsia="en-GB"/>
        </w:rPr>
        <w:t xml:space="preserve">  </w:t>
      </w:r>
      <w:r w:rsidRPr="00B92D9B">
        <w:rPr>
          <w:rFonts w:eastAsia="Times New Roman" w:cstheme="majorBidi"/>
          <w:color w:val="000000"/>
          <w:kern w:val="32"/>
          <w:lang w:val="en-GB" w:eastAsia="en-GB"/>
        </w:rPr>
        <w:t>Box.</w:t>
      </w:r>
    </w:p>
    <w:p w14:paraId="7C28C65D" w14:textId="77777777" w:rsidR="006F4433" w:rsidRPr="006B5B7A" w:rsidRDefault="006F4433" w:rsidP="006F4433">
      <w:pPr>
        <w:shd w:val="clear" w:color="auto" w:fill="FFFFFF"/>
        <w:spacing w:after="0" w:line="240" w:lineRule="auto"/>
        <w:rPr>
          <w:rFonts w:eastAsia="Times New Roman" w:cstheme="majorBidi"/>
          <w:color w:val="000000"/>
          <w:kern w:val="32"/>
          <w:lang w:val="en-GB" w:eastAsia="en-GB"/>
        </w:rPr>
      </w:pPr>
    </w:p>
    <w:p w14:paraId="434ECEB4" w14:textId="77777777" w:rsidR="006F4433" w:rsidRPr="001D1EC8" w:rsidRDefault="006F4433" w:rsidP="006F4433">
      <w:pPr>
        <w:pStyle w:val="ListParagraph"/>
        <w:numPr>
          <w:ilvl w:val="0"/>
          <w:numId w:val="12"/>
        </w:numPr>
        <w:shd w:val="clear" w:color="auto" w:fill="FFFFFF"/>
        <w:rPr>
          <w:rFonts w:eastAsia="Times New Roman" w:cstheme="majorBidi"/>
          <w:color w:val="000000"/>
          <w:kern w:val="32"/>
          <w:lang w:eastAsia="en-GB"/>
        </w:rPr>
      </w:pPr>
      <w:r w:rsidRPr="006B5B7A">
        <w:rPr>
          <w:rFonts w:eastAsia="Times New Roman" w:cstheme="majorBidi"/>
          <w:b/>
          <w:color w:val="000000"/>
          <w:kern w:val="32"/>
          <w:u w:val="single"/>
          <w:lang w:eastAsia="en-GB"/>
        </w:rPr>
        <w:t>By Email:</w:t>
      </w:r>
      <w:r w:rsidRPr="00065FE4">
        <w:rPr>
          <w:rFonts w:eastAsia="Times New Roman" w:cstheme="majorBidi"/>
          <w:b/>
          <w:color w:val="000000"/>
          <w:kern w:val="32"/>
          <w:lang w:eastAsia="en-GB"/>
        </w:rPr>
        <w:t xml:space="preserve"> </w:t>
      </w:r>
      <w:r w:rsidRPr="00B53DCE">
        <w:rPr>
          <w:rFonts w:eastAsia="Times New Roman"/>
          <w:color w:val="000000"/>
          <w:kern w:val="32"/>
          <w:lang w:eastAsia="en-GB"/>
        </w:rPr>
        <w:t>Email submissions will be accepted and must be sent to the following address</w:t>
      </w:r>
      <w:r>
        <w:rPr>
          <w:rFonts w:eastAsia="Times New Roman"/>
          <w:color w:val="000000"/>
          <w:kern w:val="32"/>
          <w:lang w:eastAsia="en-GB"/>
        </w:rPr>
        <w:t xml:space="preserve">: </w:t>
      </w:r>
    </w:p>
    <w:p w14:paraId="415C9F0A" w14:textId="12BF167C" w:rsidR="006F4433" w:rsidRDefault="00520D53" w:rsidP="006F4433">
      <w:pPr>
        <w:pStyle w:val="ListParagraph"/>
        <w:shd w:val="clear" w:color="auto" w:fill="FFFFFF"/>
        <w:rPr>
          <w:rFonts w:ascii="Helvetica" w:hAnsi="Helvetica" w:cs="Helvetica"/>
          <w:sz w:val="20"/>
          <w:szCs w:val="20"/>
        </w:rPr>
      </w:pPr>
      <w:hyperlink r:id="rId12" w:history="1">
        <w:r w:rsidR="00366F4A" w:rsidRPr="00F5226A">
          <w:rPr>
            <w:rStyle w:val="Hyperlink"/>
          </w:rPr>
          <w:t>LBN-Procurement-RFP@drc.ngo</w:t>
        </w:r>
      </w:hyperlink>
      <w:r w:rsidR="00366F4A">
        <w:rPr>
          <w:rFonts w:eastAsia="Times New Roman"/>
          <w:color w:val="000000"/>
          <w:kern w:val="32"/>
          <w:lang w:eastAsia="en-GB"/>
        </w:rPr>
        <w:t xml:space="preserve">, </w:t>
      </w:r>
      <w:r w:rsidR="006F4433">
        <w:rPr>
          <w:rFonts w:eastAsia="Times New Roman"/>
          <w:color w:val="000000"/>
          <w:kern w:val="32"/>
          <w:lang w:eastAsia="en-GB"/>
        </w:rPr>
        <w:t>quoting, RFP</w:t>
      </w:r>
      <w:r w:rsidR="006F4433" w:rsidRPr="00B53DCE">
        <w:rPr>
          <w:rFonts w:eastAsia="Times New Roman"/>
          <w:color w:val="000000"/>
          <w:kern w:val="32"/>
          <w:lang w:eastAsia="en-GB"/>
        </w:rPr>
        <w:t>#</w:t>
      </w:r>
      <w:r w:rsidR="006F4433">
        <w:rPr>
          <w:rFonts w:eastAsia="Times New Roman"/>
          <w:color w:val="000000"/>
          <w:kern w:val="32"/>
          <w:lang w:eastAsia="en-GB"/>
        </w:rPr>
        <w:t xml:space="preserve"> BEY/2019/0</w:t>
      </w:r>
      <w:r w:rsidR="00366F4A">
        <w:rPr>
          <w:rFonts w:eastAsia="Times New Roman"/>
          <w:color w:val="000000"/>
          <w:kern w:val="32"/>
          <w:lang w:eastAsia="en-GB"/>
        </w:rPr>
        <w:t>03</w:t>
      </w:r>
      <w:r w:rsidR="006F4433">
        <w:rPr>
          <w:rFonts w:eastAsia="Times New Roman"/>
          <w:color w:val="000000"/>
          <w:kern w:val="32"/>
          <w:lang w:eastAsia="en-GB"/>
        </w:rPr>
        <w:t>,</w:t>
      </w:r>
      <w:r w:rsidR="006F4433" w:rsidRPr="00B53DCE">
        <w:rPr>
          <w:rFonts w:eastAsia="Times New Roman"/>
          <w:color w:val="000000"/>
          <w:kern w:val="32"/>
          <w:lang w:eastAsia="en-GB"/>
        </w:rPr>
        <w:t xml:space="preserve"> in the Subject line</w:t>
      </w:r>
      <w:r w:rsidR="006F4433">
        <w:rPr>
          <w:rFonts w:eastAsia="Times New Roman"/>
          <w:color w:val="000000"/>
          <w:kern w:val="32"/>
          <w:lang w:eastAsia="en-GB"/>
        </w:rPr>
        <w:t>.</w:t>
      </w:r>
      <w:r w:rsidR="006F4433">
        <w:rPr>
          <w:rFonts w:ascii="Helvetica" w:hAnsi="Helvetica" w:cs="Helvetica"/>
          <w:sz w:val="20"/>
          <w:szCs w:val="20"/>
        </w:rPr>
        <w:t xml:space="preserve"> </w:t>
      </w:r>
    </w:p>
    <w:p w14:paraId="194E1FB2" w14:textId="77777777" w:rsidR="006F4433" w:rsidRPr="00B53DCE" w:rsidRDefault="006F4433" w:rsidP="006F4433">
      <w:pPr>
        <w:pStyle w:val="ListParagraph"/>
        <w:shd w:val="clear" w:color="auto" w:fill="FFFFFF"/>
        <w:rPr>
          <w:rFonts w:eastAsia="Times New Roman" w:cstheme="majorBidi"/>
          <w:color w:val="000000"/>
          <w:kern w:val="32"/>
          <w:lang w:eastAsia="en-GB"/>
        </w:rPr>
      </w:pPr>
      <w:r>
        <w:rPr>
          <w:rFonts w:ascii="Helvetica" w:hAnsi="Helvetica" w:cs="Helvetica"/>
          <w:sz w:val="20"/>
          <w:szCs w:val="20"/>
        </w:rPr>
        <w:t>RFPs must be received in the email inbox</w:t>
      </w:r>
      <w:r w:rsidRPr="00B53DCE">
        <w:rPr>
          <w:rFonts w:ascii="Helvetica" w:hAnsi="Helvetica" w:cs="Helvetica"/>
          <w:sz w:val="20"/>
          <w:szCs w:val="20"/>
        </w:rPr>
        <w:t xml:space="preserve"> by the closing deadl</w:t>
      </w:r>
      <w:r>
        <w:rPr>
          <w:rFonts w:ascii="Helvetica" w:hAnsi="Helvetica" w:cs="Helvetica"/>
          <w:sz w:val="20"/>
          <w:szCs w:val="20"/>
        </w:rPr>
        <w:t xml:space="preserve">ine. </w:t>
      </w:r>
    </w:p>
    <w:p w14:paraId="6522BA11" w14:textId="451A1B7A" w:rsidR="006F4433" w:rsidRDefault="006F4433" w:rsidP="006F4433">
      <w:pPr>
        <w:shd w:val="clear" w:color="auto" w:fill="FFFFFF"/>
        <w:rPr>
          <w:rFonts w:eastAsia="Times New Roman"/>
          <w:b/>
          <w:color w:val="000000"/>
          <w:kern w:val="32"/>
          <w:u w:val="single"/>
          <w:lang w:eastAsia="en-GB"/>
        </w:rPr>
      </w:pPr>
      <w:r w:rsidRPr="00B53DCE">
        <w:rPr>
          <w:rFonts w:eastAsia="Times New Roman"/>
          <w:color w:val="000000"/>
          <w:kern w:val="32"/>
          <w:lang w:eastAsia="en-GB"/>
        </w:rPr>
        <w:t xml:space="preserve">The closing date for submission of proposals </w:t>
      </w:r>
      <w:r w:rsidRPr="001D1EC8">
        <w:rPr>
          <w:rFonts w:eastAsia="Times New Roman"/>
          <w:color w:val="000000"/>
          <w:kern w:val="32"/>
          <w:lang w:eastAsia="en-GB"/>
        </w:rPr>
        <w:t xml:space="preserve">is </w:t>
      </w:r>
      <w:r w:rsidR="00706899">
        <w:rPr>
          <w:rFonts w:eastAsia="Times New Roman"/>
          <w:color w:val="000000"/>
          <w:kern w:val="32"/>
          <w:lang w:eastAsia="en-GB"/>
        </w:rPr>
        <w:t>on the 30</w:t>
      </w:r>
      <w:r w:rsidR="00706899" w:rsidRPr="00706899">
        <w:rPr>
          <w:rFonts w:eastAsia="Times New Roman"/>
          <w:color w:val="000000"/>
          <w:kern w:val="32"/>
          <w:vertAlign w:val="superscript"/>
          <w:lang w:eastAsia="en-GB"/>
        </w:rPr>
        <w:t>th</w:t>
      </w:r>
      <w:r w:rsidR="00706899">
        <w:rPr>
          <w:rFonts w:eastAsia="Times New Roman"/>
          <w:color w:val="000000"/>
          <w:kern w:val="32"/>
          <w:lang w:eastAsia="en-GB"/>
        </w:rPr>
        <w:t xml:space="preserve"> of January at 14:00</w:t>
      </w:r>
      <w:r w:rsidRPr="00C864C7">
        <w:rPr>
          <w:rFonts w:eastAsia="Times New Roman"/>
          <w:b/>
          <w:bCs/>
          <w:color w:val="000000"/>
          <w:kern w:val="32"/>
          <w:u w:val="single"/>
          <w:lang w:eastAsia="en-GB"/>
        </w:rPr>
        <w:t>(local Beirut time).</w:t>
      </w:r>
      <w:r>
        <w:rPr>
          <w:rFonts w:eastAsia="Times New Roman"/>
          <w:b/>
          <w:color w:val="000000"/>
          <w:kern w:val="32"/>
          <w:u w:val="single"/>
          <w:lang w:eastAsia="en-GB"/>
        </w:rPr>
        <w:t xml:space="preserve"> </w:t>
      </w:r>
    </w:p>
    <w:p w14:paraId="0049062E" w14:textId="77777777" w:rsidR="006F4433" w:rsidRPr="001D1EC8" w:rsidRDefault="006F4433" w:rsidP="006F4433">
      <w:pPr>
        <w:shd w:val="clear" w:color="auto" w:fill="FFFFFF"/>
        <w:rPr>
          <w:rFonts w:eastAsia="Times New Roman" w:cstheme="majorBidi"/>
          <w:b/>
          <w:color w:val="000000"/>
          <w:kern w:val="32"/>
          <w:lang w:eastAsia="en-GB"/>
        </w:rPr>
      </w:pPr>
      <w:r w:rsidRPr="001D1EC8">
        <w:rPr>
          <w:rFonts w:ascii="Helvetica" w:hAnsi="Helvetica" w:cs="Helvetica"/>
          <w:b/>
          <w:sz w:val="20"/>
          <w:szCs w:val="20"/>
        </w:rPr>
        <w:t>Any bids received past the deadline will be disqualified.</w:t>
      </w:r>
    </w:p>
    <w:p w14:paraId="0C7ECAB0" w14:textId="77777777" w:rsidR="006F4433" w:rsidRPr="006B5B7A" w:rsidRDefault="006F4433" w:rsidP="006F4433">
      <w:pPr>
        <w:pBdr>
          <w:bottom w:val="single" w:sz="12" w:space="12" w:color="auto"/>
        </w:pBdr>
        <w:jc w:val="both"/>
        <w:rPr>
          <w:rFonts w:eastAsia="Times New Roman"/>
          <w:b/>
          <w:color w:val="000000"/>
          <w:kern w:val="32"/>
          <w:lang w:val="en-GB" w:eastAsia="en-GB"/>
        </w:rPr>
      </w:pPr>
      <w:r>
        <w:rPr>
          <w:rFonts w:eastAsia="Times New Roman"/>
          <w:color w:val="000000"/>
          <w:kern w:val="32"/>
          <w:lang w:val="en-GB" w:eastAsia="en-GB"/>
        </w:rPr>
        <w:lastRenderedPageBreak/>
        <w:t xml:space="preserve">All related questions should only be addressed to:  </w:t>
      </w:r>
      <w:r w:rsidRPr="00D84B74">
        <w:t>LBN-Procurement-RFP@drc.ngo</w:t>
      </w:r>
      <w:r>
        <w:rPr>
          <w:rFonts w:eastAsia="Times New Roman"/>
          <w:color w:val="000000"/>
          <w:kern w:val="32"/>
          <w:lang w:val="en-GB" w:eastAsia="en-GB"/>
        </w:rPr>
        <w:t>.</w:t>
      </w:r>
      <w:r w:rsidRPr="006B5B7A">
        <w:rPr>
          <w:rFonts w:eastAsia="Times New Roman"/>
          <w:b/>
          <w:color w:val="000000"/>
          <w:kern w:val="32"/>
          <w:lang w:val="en-GB" w:eastAsia="en-GB"/>
        </w:rPr>
        <w:t xml:space="preserve"> </w:t>
      </w:r>
    </w:p>
    <w:p w14:paraId="77326959" w14:textId="77777777" w:rsidR="006F4433" w:rsidRPr="005D5FF2" w:rsidRDefault="006F4433" w:rsidP="006F4433">
      <w:pPr>
        <w:shd w:val="clear" w:color="auto" w:fill="FFFFFF"/>
        <w:spacing w:after="0" w:line="240" w:lineRule="auto"/>
        <w:rPr>
          <w:rFonts w:eastAsia="Times New Roman" w:cstheme="majorBidi"/>
          <w:color w:val="000000"/>
          <w:kern w:val="32"/>
          <w:lang w:val="en-GB" w:eastAsia="en-GB"/>
        </w:rPr>
      </w:pPr>
    </w:p>
    <w:p w14:paraId="64007860" w14:textId="77777777" w:rsidR="006F4433" w:rsidRPr="005D5FF2" w:rsidRDefault="006F4433" w:rsidP="006F4433">
      <w:pPr>
        <w:shd w:val="clear" w:color="auto" w:fill="FFFFFF"/>
        <w:spacing w:after="0" w:line="240" w:lineRule="auto"/>
        <w:rPr>
          <w:rFonts w:eastAsia="Times New Roman" w:cstheme="majorBidi"/>
          <w:color w:val="000000"/>
          <w:kern w:val="32"/>
          <w:lang w:val="en-GB" w:eastAsia="en-GB"/>
        </w:rPr>
      </w:pPr>
      <w:r w:rsidRPr="005D5FF2">
        <w:rPr>
          <w:rFonts w:eastAsia="Times New Roman" w:cstheme="majorBidi"/>
          <w:color w:val="000000"/>
          <w:kern w:val="32"/>
          <w:lang w:val="en-GB" w:eastAsia="en-GB"/>
        </w:rPr>
        <w:t xml:space="preserve">Bids submitted by mail or courier are done so at the </w:t>
      </w:r>
      <w:r>
        <w:rPr>
          <w:rFonts w:eastAsia="Times New Roman" w:cstheme="majorBidi"/>
          <w:color w:val="000000"/>
          <w:kern w:val="32"/>
          <w:lang w:val="en-GB" w:eastAsia="en-GB"/>
        </w:rPr>
        <w:t>b</w:t>
      </w:r>
      <w:r w:rsidRPr="005D5FF2">
        <w:rPr>
          <w:rFonts w:eastAsia="Times New Roman" w:cstheme="majorBidi"/>
          <w:color w:val="000000"/>
          <w:kern w:val="32"/>
          <w:lang w:val="en-GB" w:eastAsia="en-GB"/>
        </w:rPr>
        <w:t xml:space="preserve">idder’s risk and DRC takes no responsibility for the receipt of such </w:t>
      </w:r>
      <w:r>
        <w:rPr>
          <w:rFonts w:eastAsia="Times New Roman" w:cstheme="majorBidi"/>
          <w:color w:val="000000"/>
          <w:kern w:val="32"/>
          <w:lang w:val="en-GB" w:eastAsia="en-GB"/>
        </w:rPr>
        <w:t>b</w:t>
      </w:r>
      <w:r w:rsidRPr="005D5FF2">
        <w:rPr>
          <w:rFonts w:eastAsia="Times New Roman" w:cstheme="majorBidi"/>
          <w:color w:val="000000"/>
          <w:kern w:val="32"/>
          <w:lang w:val="en-GB" w:eastAsia="en-GB"/>
        </w:rPr>
        <w:t>ids.</w:t>
      </w:r>
    </w:p>
    <w:p w14:paraId="0116F1F1" w14:textId="77777777" w:rsidR="006F4433" w:rsidRPr="005D5340" w:rsidRDefault="006F4433" w:rsidP="006F4433">
      <w:pPr>
        <w:shd w:val="clear" w:color="auto" w:fill="FFFFFF"/>
        <w:ind w:left="-567" w:firstLine="567"/>
        <w:rPr>
          <w:rFonts w:eastAsia="Times New Roman" w:cstheme="majorBidi"/>
          <w:color w:val="000000"/>
          <w:kern w:val="32"/>
          <w:lang w:val="en-GB" w:eastAsia="en-GB"/>
        </w:rPr>
      </w:pPr>
      <w:r>
        <w:rPr>
          <w:rFonts w:eastAsia="Times New Roman" w:cstheme="majorBidi"/>
          <w:color w:val="000000"/>
          <w:kern w:val="32"/>
          <w:lang w:val="en-GB" w:eastAsia="en-GB"/>
        </w:rPr>
        <w:t>All b</w:t>
      </w:r>
      <w:r w:rsidRPr="005D5FF2">
        <w:rPr>
          <w:rFonts w:eastAsia="Times New Roman" w:cstheme="majorBidi"/>
          <w:color w:val="000000"/>
          <w:kern w:val="32"/>
          <w:lang w:val="en-GB" w:eastAsia="en-GB"/>
        </w:rPr>
        <w:t>ids received in pencil will be disqualified.</w:t>
      </w:r>
    </w:p>
    <w:p w14:paraId="684C4FB7" w14:textId="77777777" w:rsidR="006F4433" w:rsidRPr="005D5FF2" w:rsidRDefault="006F4433" w:rsidP="006F4433">
      <w:pPr>
        <w:keepNext/>
        <w:shd w:val="clear" w:color="auto" w:fill="FFFFFF"/>
        <w:rPr>
          <w:rFonts w:eastAsia="Times New Roman" w:cstheme="majorBidi"/>
          <w:b/>
          <w:color w:val="000000"/>
          <w:kern w:val="32"/>
          <w:u w:val="single"/>
          <w:lang w:val="en-GB" w:eastAsia="en-GB"/>
        </w:rPr>
      </w:pPr>
      <w:r w:rsidRPr="005D5FF2">
        <w:rPr>
          <w:rFonts w:eastAsia="Times New Roman" w:cstheme="majorBidi"/>
          <w:b/>
          <w:color w:val="000000"/>
          <w:kern w:val="32"/>
          <w:u w:val="single"/>
          <w:lang w:val="en-GB" w:eastAsia="en-GB"/>
        </w:rPr>
        <w:t>Validity of Offer</w:t>
      </w:r>
    </w:p>
    <w:p w14:paraId="529AFCEB" w14:textId="77777777" w:rsidR="006F4433" w:rsidRPr="005D5FF2" w:rsidRDefault="006F4433" w:rsidP="006F4433">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Your bid must be valid for a minimum of 30 days from the date of the RFP closing date</w:t>
      </w:r>
      <w:r w:rsidRPr="005D5FF2">
        <w:rPr>
          <w:rFonts w:eastAsia="Times New Roman" w:cstheme="majorBidi"/>
          <w:color w:val="000000"/>
          <w:kern w:val="32"/>
          <w:lang w:val="en-GB" w:eastAsia="en-GB"/>
        </w:rPr>
        <w:t xml:space="preserve">. Bids not meeting the Bid Validity Period may be disqualified. DRC will attempt to notify all suppliers of the outcome of their </w:t>
      </w:r>
      <w:r>
        <w:rPr>
          <w:rFonts w:eastAsia="Times New Roman" w:cstheme="majorBidi"/>
          <w:color w:val="000000"/>
          <w:kern w:val="32"/>
          <w:lang w:val="en-GB" w:eastAsia="en-GB"/>
        </w:rPr>
        <w:t>proposals as soon as possible after evaluation</w:t>
      </w:r>
      <w:r w:rsidRPr="005D5FF2">
        <w:rPr>
          <w:rFonts w:eastAsia="Times New Roman" w:cstheme="majorBidi"/>
          <w:color w:val="000000"/>
          <w:kern w:val="32"/>
          <w:lang w:val="en-GB" w:eastAsia="en-GB"/>
        </w:rPr>
        <w:t>.</w:t>
      </w:r>
    </w:p>
    <w:p w14:paraId="1EE595B8" w14:textId="77777777" w:rsidR="006F4433" w:rsidRPr="00903FD3" w:rsidRDefault="006F4433" w:rsidP="006F4433">
      <w:pPr>
        <w:shd w:val="clear" w:color="auto" w:fill="FFFFFF"/>
        <w:rPr>
          <w:rFonts w:eastAsia="Times New Roman" w:cstheme="majorBidi"/>
          <w:b/>
          <w:bCs/>
          <w:color w:val="000000"/>
          <w:kern w:val="32"/>
          <w:u w:val="single"/>
          <w:lang w:val="en-GB" w:eastAsia="en-GB"/>
        </w:rPr>
      </w:pPr>
      <w:r w:rsidRPr="00FC15E9">
        <w:rPr>
          <w:rFonts w:eastAsia="Times New Roman" w:cstheme="majorBidi"/>
          <w:b/>
          <w:bCs/>
          <w:color w:val="000000"/>
          <w:kern w:val="32"/>
          <w:u w:val="single"/>
          <w:lang w:val="en-GB" w:eastAsia="en-GB"/>
        </w:rPr>
        <w:t>Evaluation of Bids</w:t>
      </w:r>
    </w:p>
    <w:p w14:paraId="68AD7F38" w14:textId="77777777" w:rsidR="006F4433" w:rsidRDefault="006F4433" w:rsidP="006F4433">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All Bids received and accepted will be evaluated on a ‘line item’ basis as follows: </w:t>
      </w:r>
    </w:p>
    <w:p w14:paraId="62F67D34" w14:textId="77777777" w:rsidR="006F4433" w:rsidRPr="00903FD3" w:rsidRDefault="006F4433" w:rsidP="006F4433">
      <w:pPr>
        <w:pStyle w:val="Default"/>
        <w:rPr>
          <w:rFonts w:asciiTheme="minorHAnsi" w:eastAsia="Times New Roman" w:hAnsiTheme="minorHAnsi" w:cstheme="majorBidi"/>
          <w:kern w:val="32"/>
          <w:sz w:val="22"/>
          <w:szCs w:val="22"/>
          <w:lang w:val="en-GB" w:eastAsia="en-GB"/>
        </w:rPr>
      </w:pPr>
    </w:p>
    <w:p w14:paraId="252E2961" w14:textId="77777777" w:rsidR="006F4433" w:rsidRDefault="006F4433" w:rsidP="006F4433">
      <w:pPr>
        <w:pStyle w:val="Default"/>
        <w:numPr>
          <w:ilvl w:val="0"/>
          <w:numId w:val="14"/>
        </w:numPr>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i/>
          <w:iCs/>
          <w:kern w:val="32"/>
          <w:sz w:val="22"/>
          <w:szCs w:val="22"/>
          <w:u w:val="single"/>
          <w:lang w:val="en-GB" w:eastAsia="en-GB"/>
        </w:rPr>
        <w:t>Administrative Evaluation:</w:t>
      </w:r>
      <w:r w:rsidRPr="00903FD3">
        <w:rPr>
          <w:rFonts w:asciiTheme="minorHAnsi" w:eastAsia="Times New Roman" w:hAnsiTheme="minorHAnsi" w:cstheme="majorBidi"/>
          <w:kern w:val="32"/>
          <w:sz w:val="22"/>
          <w:szCs w:val="22"/>
          <w:lang w:val="en-GB" w:eastAsia="en-GB"/>
        </w:rPr>
        <w:t xml:space="preserve"> Evaluated to en</w:t>
      </w:r>
      <w:r>
        <w:rPr>
          <w:rFonts w:asciiTheme="minorHAnsi" w:eastAsia="Times New Roman" w:hAnsiTheme="minorHAnsi" w:cstheme="majorBidi"/>
          <w:kern w:val="32"/>
          <w:sz w:val="22"/>
          <w:szCs w:val="22"/>
          <w:lang w:val="en-GB" w:eastAsia="en-GB"/>
        </w:rPr>
        <w:t>sure compliance with all the RFP</w:t>
      </w:r>
      <w:r w:rsidRPr="00903FD3">
        <w:rPr>
          <w:rFonts w:asciiTheme="minorHAnsi" w:eastAsia="Times New Roman" w:hAnsiTheme="minorHAnsi" w:cstheme="majorBidi"/>
          <w:kern w:val="32"/>
          <w:sz w:val="22"/>
          <w:szCs w:val="22"/>
          <w:lang w:val="en-GB" w:eastAsia="en-GB"/>
        </w:rPr>
        <w:t xml:space="preserve"> requirements and to ensure that all Bids and calculatio</w:t>
      </w:r>
      <w:r>
        <w:rPr>
          <w:rFonts w:asciiTheme="minorHAnsi" w:eastAsia="Times New Roman" w:hAnsiTheme="minorHAnsi" w:cstheme="majorBidi"/>
          <w:kern w:val="32"/>
          <w:sz w:val="22"/>
          <w:szCs w:val="22"/>
          <w:lang w:val="en-GB" w:eastAsia="en-GB"/>
        </w:rPr>
        <w:t>ns are readable and acceptable and includes:</w:t>
      </w:r>
    </w:p>
    <w:p w14:paraId="76F640E2" w14:textId="77777777" w:rsidR="006F4433" w:rsidRDefault="006F4433" w:rsidP="006F4433">
      <w:pPr>
        <w:pStyle w:val="Default"/>
        <w:numPr>
          <w:ilvl w:val="0"/>
          <w:numId w:val="10"/>
        </w:numPr>
        <w:rPr>
          <w:rFonts w:asciiTheme="minorHAnsi" w:eastAsia="Times New Roman" w:hAnsiTheme="minorHAnsi" w:cstheme="majorBidi"/>
          <w:i/>
          <w:iCs/>
          <w:kern w:val="32"/>
          <w:sz w:val="22"/>
          <w:szCs w:val="22"/>
          <w:lang w:val="en-GB" w:eastAsia="en-GB"/>
        </w:rPr>
      </w:pPr>
      <w:r w:rsidRPr="00903FD3">
        <w:rPr>
          <w:rFonts w:asciiTheme="minorHAnsi" w:eastAsia="Times New Roman" w:hAnsiTheme="minorHAnsi" w:cstheme="majorBidi"/>
          <w:i/>
          <w:iCs/>
          <w:kern w:val="32"/>
          <w:sz w:val="22"/>
          <w:szCs w:val="22"/>
          <w:lang w:val="en-GB" w:eastAsia="en-GB"/>
        </w:rPr>
        <w:t>Signed Code of Conduct</w:t>
      </w:r>
    </w:p>
    <w:p w14:paraId="6024055A" w14:textId="77777777" w:rsidR="006F4433" w:rsidRPr="00903FD3" w:rsidRDefault="006F4433" w:rsidP="006F4433">
      <w:pPr>
        <w:pStyle w:val="Default"/>
        <w:numPr>
          <w:ilvl w:val="0"/>
          <w:numId w:val="10"/>
        </w:numPr>
        <w:rPr>
          <w:rFonts w:asciiTheme="minorHAnsi" w:eastAsia="Times New Roman" w:hAnsiTheme="minorHAnsi" w:cstheme="majorBidi"/>
          <w:i/>
          <w:iCs/>
          <w:kern w:val="32"/>
          <w:sz w:val="22"/>
          <w:szCs w:val="22"/>
          <w:lang w:val="en-GB" w:eastAsia="en-GB"/>
        </w:rPr>
      </w:pPr>
      <w:r>
        <w:rPr>
          <w:rFonts w:asciiTheme="minorHAnsi" w:eastAsia="Times New Roman" w:hAnsiTheme="minorHAnsi" w:cstheme="majorBidi"/>
          <w:i/>
          <w:iCs/>
          <w:kern w:val="32"/>
          <w:sz w:val="22"/>
          <w:szCs w:val="22"/>
          <w:lang w:val="en-GB" w:eastAsia="en-GB"/>
        </w:rPr>
        <w:t>Supplier profile registration form</w:t>
      </w:r>
    </w:p>
    <w:p w14:paraId="60EE3339" w14:textId="77777777" w:rsidR="006F4433" w:rsidRPr="00903FD3" w:rsidRDefault="006F4433" w:rsidP="006F4433">
      <w:pPr>
        <w:pStyle w:val="Default"/>
        <w:rPr>
          <w:rFonts w:asciiTheme="minorHAnsi" w:eastAsia="Times New Roman" w:hAnsiTheme="minorHAnsi" w:cstheme="majorBidi"/>
          <w:kern w:val="32"/>
          <w:sz w:val="22"/>
          <w:szCs w:val="22"/>
          <w:lang w:val="en-GB" w:eastAsia="en-GB"/>
        </w:rPr>
      </w:pPr>
    </w:p>
    <w:p w14:paraId="2D2FF045" w14:textId="77777777" w:rsidR="006F4433" w:rsidRPr="00903FD3" w:rsidRDefault="006F4433" w:rsidP="006F4433">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b) </w:t>
      </w:r>
      <w:r w:rsidRPr="00903FD3">
        <w:rPr>
          <w:rFonts w:asciiTheme="minorHAnsi" w:eastAsia="Times New Roman" w:hAnsiTheme="minorHAnsi" w:cstheme="majorBidi"/>
          <w:i/>
          <w:iCs/>
          <w:kern w:val="32"/>
          <w:sz w:val="22"/>
          <w:szCs w:val="22"/>
          <w:u w:val="single"/>
          <w:lang w:val="en-GB" w:eastAsia="en-GB"/>
        </w:rPr>
        <w:t>Technical Evaluation:</w:t>
      </w:r>
      <w:r w:rsidRPr="00903FD3">
        <w:rPr>
          <w:rFonts w:asciiTheme="minorHAnsi" w:eastAsia="Times New Roman" w:hAnsiTheme="minorHAnsi" w:cstheme="majorBidi"/>
          <w:kern w:val="32"/>
          <w:sz w:val="22"/>
          <w:szCs w:val="22"/>
          <w:lang w:val="en-GB" w:eastAsia="en-GB"/>
        </w:rPr>
        <w:t xml:space="preserve"> All Bids received will undergo a Technical Evaluation based on ‘cumulative bid score’ as stated below: </w:t>
      </w:r>
    </w:p>
    <w:p w14:paraId="23214363" w14:textId="77777777" w:rsidR="006F4433" w:rsidRPr="00903FD3" w:rsidRDefault="006F4433" w:rsidP="006F4433">
      <w:pPr>
        <w:pStyle w:val="Default"/>
        <w:rPr>
          <w:rFonts w:asciiTheme="minorHAnsi" w:eastAsia="Times New Roman" w:hAnsiTheme="minorHAnsi" w:cstheme="majorBidi"/>
          <w:kern w:val="32"/>
          <w:sz w:val="22"/>
          <w:szCs w:val="22"/>
          <w:lang w:val="en-GB" w:eastAsia="en-GB"/>
        </w:rPr>
      </w:pPr>
    </w:p>
    <w:p w14:paraId="4E22E8E8" w14:textId="77777777" w:rsidR="006F4433" w:rsidRPr="00903FD3" w:rsidRDefault="006F4433" w:rsidP="006F4433">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Generic Technical compliance: </w:t>
      </w:r>
    </w:p>
    <w:p w14:paraId="2C4DF21C" w14:textId="77777777" w:rsidR="006F4433" w:rsidRPr="00903FD3" w:rsidRDefault="006F4433" w:rsidP="006F4433">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 Technical/Finance proportion 70/30 </w:t>
      </w:r>
    </w:p>
    <w:p w14:paraId="454DF03E" w14:textId="77777777" w:rsidR="006F4433" w:rsidRPr="00903FD3" w:rsidRDefault="006F4433" w:rsidP="006F4433">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 Minimum passing technical score </w:t>
      </w:r>
      <w:r>
        <w:rPr>
          <w:rFonts w:asciiTheme="minorHAnsi" w:eastAsia="Times New Roman" w:hAnsiTheme="minorHAnsi" w:cstheme="majorBidi"/>
          <w:kern w:val="32"/>
          <w:sz w:val="22"/>
          <w:szCs w:val="22"/>
          <w:lang w:val="en-GB" w:eastAsia="en-GB"/>
        </w:rPr>
        <w:t>40</w:t>
      </w:r>
      <w:r w:rsidRPr="00903FD3">
        <w:rPr>
          <w:rFonts w:asciiTheme="minorHAnsi" w:eastAsia="Times New Roman" w:hAnsiTheme="minorHAnsi" w:cstheme="majorBidi"/>
          <w:kern w:val="32"/>
          <w:sz w:val="22"/>
          <w:szCs w:val="22"/>
          <w:lang w:val="en-GB" w:eastAsia="en-GB"/>
        </w:rPr>
        <w:t xml:space="preserve"> </w:t>
      </w:r>
    </w:p>
    <w:p w14:paraId="5A064CB8" w14:textId="77777777" w:rsidR="006F4433" w:rsidRDefault="006F4433" w:rsidP="006F4433">
      <w:pPr>
        <w:shd w:val="clear" w:color="auto" w:fill="FFFFFF"/>
        <w:rPr>
          <w:rFonts w:eastAsia="Times New Roman" w:cstheme="majorBidi"/>
          <w:color w:val="000000"/>
          <w:kern w:val="32"/>
          <w:lang w:val="en-GB" w:eastAsia="en-GB"/>
        </w:rPr>
      </w:pPr>
      <w:r w:rsidRPr="00903FD3">
        <w:rPr>
          <w:rFonts w:eastAsia="Times New Roman" w:cstheme="majorBidi"/>
          <w:color w:val="000000"/>
          <w:kern w:val="32"/>
          <w:lang w:val="en-GB" w:eastAsia="en-GB"/>
        </w:rPr>
        <w:t xml:space="preserve">The technical criteria for this RFP and their weighting in the technical evaluation are: </w:t>
      </w:r>
    </w:p>
    <w:tbl>
      <w:tblPr>
        <w:tblStyle w:val="TableGrid"/>
        <w:tblW w:w="0" w:type="auto"/>
        <w:tblLook w:val="04A0" w:firstRow="1" w:lastRow="0" w:firstColumn="1" w:lastColumn="0" w:noHBand="0" w:noVBand="1"/>
      </w:tblPr>
      <w:tblGrid>
        <w:gridCol w:w="1560"/>
        <w:gridCol w:w="6222"/>
        <w:gridCol w:w="1568"/>
      </w:tblGrid>
      <w:tr w:rsidR="006F4433" w14:paraId="797AC9FC" w14:textId="77777777" w:rsidTr="00FC69D0">
        <w:trPr>
          <w:trHeight w:val="710"/>
        </w:trPr>
        <w:tc>
          <w:tcPr>
            <w:tcW w:w="1614" w:type="dxa"/>
            <w:shd w:val="clear" w:color="auto" w:fill="D5DCE4" w:themeFill="text2" w:themeFillTint="33"/>
          </w:tcPr>
          <w:p w14:paraId="3EBA12A6" w14:textId="77777777" w:rsidR="006F4433" w:rsidRDefault="006F4433" w:rsidP="00FC69D0">
            <w:pPr>
              <w:jc w:val="center"/>
              <w:rPr>
                <w:rFonts w:eastAsia="Times New Roman" w:cstheme="majorBidi"/>
                <w:color w:val="000000"/>
                <w:kern w:val="32"/>
                <w:lang w:val="en-GB" w:eastAsia="en-GB"/>
              </w:rPr>
            </w:pPr>
            <w:r>
              <w:rPr>
                <w:rFonts w:eastAsia="Times New Roman" w:cstheme="majorBidi"/>
                <w:color w:val="000000"/>
                <w:kern w:val="32"/>
                <w:lang w:val="en-GB" w:eastAsia="en-GB"/>
              </w:rPr>
              <w:t>Technical Criteria #</w:t>
            </w:r>
          </w:p>
        </w:tc>
        <w:tc>
          <w:tcPr>
            <w:tcW w:w="6751" w:type="dxa"/>
            <w:shd w:val="clear" w:color="auto" w:fill="D5DCE4" w:themeFill="text2" w:themeFillTint="33"/>
          </w:tcPr>
          <w:p w14:paraId="036A420D" w14:textId="77777777" w:rsidR="006F4433" w:rsidRDefault="006F4433" w:rsidP="00FC69D0">
            <w:pPr>
              <w:spacing w:before="240"/>
              <w:jc w:val="center"/>
              <w:rPr>
                <w:rFonts w:eastAsia="Times New Roman" w:cstheme="majorBidi"/>
                <w:color w:val="000000"/>
                <w:kern w:val="32"/>
                <w:lang w:val="en-GB" w:eastAsia="en-GB"/>
              </w:rPr>
            </w:pPr>
            <w:r>
              <w:rPr>
                <w:rFonts w:eastAsia="Times New Roman" w:cstheme="majorBidi"/>
                <w:color w:val="000000"/>
                <w:kern w:val="32"/>
                <w:lang w:val="en-GB" w:eastAsia="en-GB"/>
              </w:rPr>
              <w:t>Technical Criteria</w:t>
            </w:r>
          </w:p>
        </w:tc>
        <w:tc>
          <w:tcPr>
            <w:tcW w:w="1615" w:type="dxa"/>
            <w:shd w:val="clear" w:color="auto" w:fill="D5DCE4" w:themeFill="text2" w:themeFillTint="33"/>
          </w:tcPr>
          <w:p w14:paraId="1E7494BD" w14:textId="77777777" w:rsidR="006F4433" w:rsidRDefault="006F4433" w:rsidP="00FC69D0">
            <w:pPr>
              <w:jc w:val="center"/>
              <w:rPr>
                <w:rFonts w:eastAsia="Times New Roman" w:cstheme="majorBidi"/>
                <w:color w:val="000000"/>
                <w:kern w:val="32"/>
                <w:lang w:val="en-GB" w:eastAsia="en-GB"/>
              </w:rPr>
            </w:pPr>
            <w:r>
              <w:rPr>
                <w:rFonts w:eastAsia="Times New Roman" w:cstheme="majorBidi"/>
                <w:color w:val="000000"/>
                <w:kern w:val="32"/>
                <w:lang w:val="en-GB" w:eastAsia="en-GB"/>
              </w:rPr>
              <w:t>Technical Weighting</w:t>
            </w:r>
          </w:p>
        </w:tc>
      </w:tr>
      <w:tr w:rsidR="006F4433" w14:paraId="45889B68" w14:textId="77777777" w:rsidTr="00FC69D0">
        <w:tc>
          <w:tcPr>
            <w:tcW w:w="1614" w:type="dxa"/>
            <w:shd w:val="clear" w:color="auto" w:fill="auto"/>
          </w:tcPr>
          <w:p w14:paraId="76A3B2A4" w14:textId="77777777" w:rsidR="006F4433" w:rsidRPr="00EC51BB" w:rsidRDefault="006F4433" w:rsidP="00FC69D0">
            <w:pPr>
              <w:jc w:val="center"/>
              <w:rPr>
                <w:rFonts w:eastAsia="Times New Roman" w:cstheme="majorBidi"/>
                <w:color w:val="000000"/>
                <w:kern w:val="32"/>
                <w:lang w:val="en-GB" w:eastAsia="en-GB"/>
              </w:rPr>
            </w:pPr>
            <w:r w:rsidRPr="00EC51BB">
              <w:rPr>
                <w:rFonts w:eastAsia="Times New Roman" w:cstheme="majorBidi"/>
                <w:color w:val="000000"/>
                <w:kern w:val="32"/>
                <w:lang w:val="en-GB" w:eastAsia="en-GB"/>
              </w:rPr>
              <w:t>1</w:t>
            </w:r>
          </w:p>
        </w:tc>
        <w:tc>
          <w:tcPr>
            <w:tcW w:w="6751" w:type="dxa"/>
            <w:shd w:val="clear" w:color="auto" w:fill="auto"/>
          </w:tcPr>
          <w:p w14:paraId="01094594" w14:textId="77777777" w:rsidR="006F4433" w:rsidRPr="00EC51BB" w:rsidRDefault="00EC51BB" w:rsidP="00FC69D0">
            <w:pPr>
              <w:rPr>
                <w:rFonts w:cs="Arial"/>
                <w:szCs w:val="18"/>
                <w:lang w:val="en-GB"/>
              </w:rPr>
            </w:pPr>
            <w:r w:rsidRPr="00EC51BB">
              <w:rPr>
                <w:rFonts w:cs="Arial"/>
                <w:szCs w:val="18"/>
                <w:lang w:val="en-GB"/>
              </w:rPr>
              <w:t xml:space="preserve">Technical experience in conducting market and labour market assessments </w:t>
            </w:r>
          </w:p>
        </w:tc>
        <w:tc>
          <w:tcPr>
            <w:tcW w:w="1615" w:type="dxa"/>
            <w:shd w:val="clear" w:color="auto" w:fill="auto"/>
          </w:tcPr>
          <w:p w14:paraId="5BBEE5F4" w14:textId="77777777" w:rsidR="006F4433" w:rsidRPr="00EC51BB" w:rsidRDefault="00EC51BB" w:rsidP="00FC69D0">
            <w:pPr>
              <w:rPr>
                <w:rFonts w:eastAsia="Times New Roman" w:cstheme="majorBidi"/>
                <w:color w:val="000000"/>
                <w:kern w:val="32"/>
                <w:lang w:val="en-GB" w:eastAsia="en-GB"/>
              </w:rPr>
            </w:pPr>
            <w:r w:rsidRPr="00EC51BB">
              <w:rPr>
                <w:rFonts w:eastAsia="Times New Roman" w:cstheme="majorBidi"/>
                <w:color w:val="000000"/>
                <w:kern w:val="32"/>
                <w:lang w:val="en-GB" w:eastAsia="en-GB"/>
              </w:rPr>
              <w:t>20</w:t>
            </w:r>
          </w:p>
        </w:tc>
      </w:tr>
      <w:tr w:rsidR="006F4433" w14:paraId="0244D2C6" w14:textId="77777777" w:rsidTr="00FC69D0">
        <w:trPr>
          <w:trHeight w:val="683"/>
        </w:trPr>
        <w:tc>
          <w:tcPr>
            <w:tcW w:w="1614" w:type="dxa"/>
            <w:shd w:val="clear" w:color="auto" w:fill="auto"/>
          </w:tcPr>
          <w:p w14:paraId="24BEBAF3" w14:textId="77777777" w:rsidR="006F4433" w:rsidRPr="00EC51BB" w:rsidRDefault="006F4433" w:rsidP="00FC69D0">
            <w:pPr>
              <w:jc w:val="center"/>
              <w:rPr>
                <w:rFonts w:eastAsia="Times New Roman" w:cstheme="majorBidi"/>
                <w:color w:val="000000"/>
                <w:kern w:val="32"/>
                <w:lang w:val="en-GB" w:eastAsia="en-GB"/>
              </w:rPr>
            </w:pPr>
            <w:r w:rsidRPr="00EC51BB">
              <w:rPr>
                <w:rFonts w:eastAsia="Times New Roman" w:cstheme="majorBidi"/>
                <w:color w:val="000000"/>
                <w:kern w:val="32"/>
                <w:lang w:val="en-GB" w:eastAsia="en-GB"/>
              </w:rPr>
              <w:t>2</w:t>
            </w:r>
          </w:p>
        </w:tc>
        <w:tc>
          <w:tcPr>
            <w:tcW w:w="6751" w:type="dxa"/>
            <w:shd w:val="clear" w:color="auto" w:fill="auto"/>
          </w:tcPr>
          <w:p w14:paraId="4416D1C5" w14:textId="77777777" w:rsidR="006F4433" w:rsidRPr="00EC51BB" w:rsidRDefault="00EC51BB" w:rsidP="00FC69D0">
            <w:pPr>
              <w:rPr>
                <w:rFonts w:cs="Arial"/>
              </w:rPr>
            </w:pPr>
            <w:r w:rsidRPr="00EC51BB">
              <w:rPr>
                <w:rFonts w:cs="Arial"/>
              </w:rPr>
              <w:t xml:space="preserve">Possession of technical tools to conduct market and </w:t>
            </w:r>
            <w:proofErr w:type="spellStart"/>
            <w:r w:rsidRPr="00EC51BB">
              <w:rPr>
                <w:rFonts w:cs="Arial"/>
              </w:rPr>
              <w:t>labour</w:t>
            </w:r>
            <w:proofErr w:type="spellEnd"/>
            <w:r w:rsidRPr="00EC51BB">
              <w:rPr>
                <w:rFonts w:cs="Arial"/>
              </w:rPr>
              <w:t xml:space="preserve"> market assessments </w:t>
            </w:r>
            <w:r w:rsidR="006F4433" w:rsidRPr="00EC51BB">
              <w:rPr>
                <w:rFonts w:cs="Arial"/>
                <w:sz w:val="16"/>
                <w:szCs w:val="16"/>
              </w:rPr>
              <w:t xml:space="preserve">  </w:t>
            </w:r>
          </w:p>
        </w:tc>
        <w:tc>
          <w:tcPr>
            <w:tcW w:w="1615" w:type="dxa"/>
            <w:shd w:val="clear" w:color="auto" w:fill="auto"/>
          </w:tcPr>
          <w:p w14:paraId="3A7A5612" w14:textId="77777777" w:rsidR="006F4433" w:rsidRPr="00EC51BB" w:rsidRDefault="006F4433" w:rsidP="00FC69D0">
            <w:pPr>
              <w:rPr>
                <w:rFonts w:eastAsia="Times New Roman" w:cstheme="majorBidi"/>
                <w:color w:val="000000"/>
                <w:kern w:val="32"/>
                <w:lang w:val="en-GB" w:eastAsia="en-GB"/>
              </w:rPr>
            </w:pPr>
            <w:r w:rsidRPr="00EC51BB">
              <w:rPr>
                <w:rFonts w:eastAsia="Times New Roman" w:cstheme="majorBidi"/>
                <w:color w:val="000000"/>
                <w:kern w:val="32"/>
                <w:lang w:val="en-GB" w:eastAsia="en-GB"/>
              </w:rPr>
              <w:t>20</w:t>
            </w:r>
          </w:p>
        </w:tc>
      </w:tr>
      <w:tr w:rsidR="006F4433" w14:paraId="265B4084" w14:textId="77777777" w:rsidTr="00FC69D0">
        <w:tc>
          <w:tcPr>
            <w:tcW w:w="1614" w:type="dxa"/>
            <w:shd w:val="clear" w:color="auto" w:fill="auto"/>
          </w:tcPr>
          <w:p w14:paraId="2556AE6D" w14:textId="77777777" w:rsidR="006F4433" w:rsidRPr="00EC51BB" w:rsidRDefault="006F4433" w:rsidP="00FC69D0">
            <w:pPr>
              <w:jc w:val="center"/>
              <w:rPr>
                <w:rFonts w:eastAsia="Times New Roman" w:cstheme="majorBidi"/>
                <w:color w:val="000000"/>
                <w:kern w:val="32"/>
                <w:lang w:val="en-GB" w:eastAsia="en-GB"/>
              </w:rPr>
            </w:pPr>
            <w:r w:rsidRPr="00EC51BB">
              <w:rPr>
                <w:rFonts w:eastAsia="Times New Roman" w:cstheme="majorBidi"/>
                <w:color w:val="000000"/>
                <w:kern w:val="32"/>
                <w:lang w:val="en-GB" w:eastAsia="en-GB"/>
              </w:rPr>
              <w:t>3</w:t>
            </w:r>
          </w:p>
        </w:tc>
        <w:tc>
          <w:tcPr>
            <w:tcW w:w="6751" w:type="dxa"/>
            <w:shd w:val="clear" w:color="auto" w:fill="auto"/>
          </w:tcPr>
          <w:p w14:paraId="096E63CB" w14:textId="77777777" w:rsidR="006F4433" w:rsidRPr="00EC51BB" w:rsidRDefault="00EC51BB" w:rsidP="00FC69D0">
            <w:pPr>
              <w:rPr>
                <w:rFonts w:eastAsia="Times New Roman" w:cstheme="majorBidi"/>
                <w:color w:val="000000"/>
                <w:kern w:val="32"/>
                <w:lang w:val="en-GB" w:eastAsia="en-GB"/>
              </w:rPr>
            </w:pPr>
            <w:r w:rsidRPr="00EC51BB">
              <w:rPr>
                <w:rFonts w:cs="Arial"/>
                <w:szCs w:val="18"/>
                <w:lang w:val="en-GB"/>
              </w:rPr>
              <w:t xml:space="preserve">Experience in conducting training in market and labour market assessments </w:t>
            </w:r>
            <w:r w:rsidR="006F4433" w:rsidRPr="00EC51BB">
              <w:rPr>
                <w:rFonts w:cs="Arial"/>
                <w:szCs w:val="18"/>
                <w:lang w:val="en-GB"/>
              </w:rPr>
              <w:t xml:space="preserve"> </w:t>
            </w:r>
          </w:p>
        </w:tc>
        <w:tc>
          <w:tcPr>
            <w:tcW w:w="1615" w:type="dxa"/>
            <w:shd w:val="clear" w:color="auto" w:fill="auto"/>
          </w:tcPr>
          <w:p w14:paraId="6AF72535" w14:textId="77777777" w:rsidR="006F4433" w:rsidRPr="00EC51BB" w:rsidRDefault="006F4433" w:rsidP="00FC69D0">
            <w:pPr>
              <w:rPr>
                <w:rFonts w:eastAsia="Times New Roman" w:cstheme="majorBidi"/>
                <w:color w:val="000000"/>
                <w:kern w:val="32"/>
                <w:lang w:val="en-GB" w:eastAsia="en-GB"/>
              </w:rPr>
            </w:pPr>
            <w:r w:rsidRPr="00EC51BB">
              <w:rPr>
                <w:rFonts w:eastAsia="Times New Roman" w:cstheme="majorBidi"/>
                <w:color w:val="000000"/>
                <w:kern w:val="32"/>
                <w:lang w:val="en-GB" w:eastAsia="en-GB"/>
              </w:rPr>
              <w:t>20</w:t>
            </w:r>
          </w:p>
        </w:tc>
      </w:tr>
      <w:tr w:rsidR="006F4433" w14:paraId="02A84979" w14:textId="77777777" w:rsidTr="00FC69D0">
        <w:trPr>
          <w:trHeight w:val="728"/>
        </w:trPr>
        <w:tc>
          <w:tcPr>
            <w:tcW w:w="1614" w:type="dxa"/>
            <w:shd w:val="clear" w:color="auto" w:fill="auto"/>
          </w:tcPr>
          <w:p w14:paraId="15C6CEEA" w14:textId="77777777" w:rsidR="006F4433" w:rsidRPr="00EC51BB" w:rsidRDefault="006F4433" w:rsidP="00FC69D0">
            <w:pPr>
              <w:jc w:val="center"/>
              <w:rPr>
                <w:rFonts w:eastAsia="Times New Roman" w:cstheme="majorBidi"/>
                <w:color w:val="000000"/>
                <w:kern w:val="32"/>
                <w:lang w:val="en-GB" w:eastAsia="en-GB"/>
              </w:rPr>
            </w:pPr>
            <w:r w:rsidRPr="00EC51BB">
              <w:rPr>
                <w:rFonts w:eastAsia="Times New Roman" w:cstheme="majorBidi"/>
                <w:color w:val="000000"/>
                <w:kern w:val="32"/>
                <w:lang w:val="en-GB" w:eastAsia="en-GB"/>
              </w:rPr>
              <w:t>4</w:t>
            </w:r>
          </w:p>
        </w:tc>
        <w:tc>
          <w:tcPr>
            <w:tcW w:w="6751" w:type="dxa"/>
            <w:shd w:val="clear" w:color="auto" w:fill="auto"/>
          </w:tcPr>
          <w:p w14:paraId="06FC9B03" w14:textId="77777777" w:rsidR="006F4433" w:rsidRPr="00EC51BB" w:rsidRDefault="006F4433" w:rsidP="00EC51BB">
            <w:pPr>
              <w:rPr>
                <w:rFonts w:cs="Arial"/>
              </w:rPr>
            </w:pPr>
            <w:r w:rsidRPr="00EC51BB">
              <w:rPr>
                <w:rFonts w:eastAsia="Times New Roman" w:cstheme="majorBidi"/>
                <w:color w:val="000000"/>
                <w:kern w:val="32"/>
                <w:lang w:val="en-GB" w:eastAsia="en-GB"/>
              </w:rPr>
              <w:t xml:space="preserve">Previous </w:t>
            </w:r>
            <w:r w:rsidR="00EC51BB" w:rsidRPr="00EC51BB">
              <w:rPr>
                <w:rFonts w:eastAsia="Times New Roman" w:cstheme="majorBidi"/>
                <w:color w:val="000000"/>
                <w:kern w:val="32"/>
                <w:lang w:val="en-GB" w:eastAsia="en-GB"/>
              </w:rPr>
              <w:t>experience working with INGOs</w:t>
            </w:r>
            <w:r w:rsidRPr="00EC51BB">
              <w:rPr>
                <w:rFonts w:eastAsia="Times New Roman" w:cstheme="majorBidi"/>
                <w:color w:val="000000"/>
                <w:kern w:val="32"/>
                <w:lang w:val="en-GB" w:eastAsia="en-GB"/>
              </w:rPr>
              <w:t xml:space="preserve"> </w:t>
            </w:r>
          </w:p>
        </w:tc>
        <w:tc>
          <w:tcPr>
            <w:tcW w:w="1615" w:type="dxa"/>
            <w:shd w:val="clear" w:color="auto" w:fill="auto"/>
          </w:tcPr>
          <w:p w14:paraId="23D377D1" w14:textId="77777777" w:rsidR="006F4433" w:rsidRPr="00EC51BB" w:rsidRDefault="00EC51BB" w:rsidP="00FC69D0">
            <w:pPr>
              <w:rPr>
                <w:rFonts w:eastAsia="Times New Roman" w:cstheme="majorBidi"/>
                <w:color w:val="000000"/>
                <w:kern w:val="32"/>
                <w:lang w:val="en-GB" w:eastAsia="en-GB"/>
              </w:rPr>
            </w:pPr>
            <w:r w:rsidRPr="00EC51BB">
              <w:rPr>
                <w:rFonts w:eastAsia="Times New Roman" w:cstheme="majorBidi"/>
                <w:color w:val="000000"/>
                <w:kern w:val="32"/>
                <w:lang w:val="en-GB" w:eastAsia="en-GB"/>
              </w:rPr>
              <w:t>10</w:t>
            </w:r>
          </w:p>
        </w:tc>
      </w:tr>
      <w:tr w:rsidR="006F4433" w14:paraId="529C3584" w14:textId="77777777" w:rsidTr="00FC69D0">
        <w:tc>
          <w:tcPr>
            <w:tcW w:w="9980" w:type="dxa"/>
            <w:gridSpan w:val="3"/>
            <w:shd w:val="clear" w:color="auto" w:fill="D5DCE4" w:themeFill="text2" w:themeFillTint="33"/>
          </w:tcPr>
          <w:p w14:paraId="0D175172" w14:textId="77777777" w:rsidR="006F4433" w:rsidRPr="007102B0" w:rsidRDefault="006F4433" w:rsidP="00FC69D0">
            <w:pPr>
              <w:rPr>
                <w:rFonts w:eastAsia="Times New Roman" w:cstheme="majorBidi"/>
                <w:color w:val="000000"/>
                <w:kern w:val="32"/>
                <w:highlight w:val="yellow"/>
                <w:lang w:val="en-GB" w:eastAsia="en-GB"/>
              </w:rPr>
            </w:pPr>
            <w:r w:rsidRPr="002A4E7A">
              <w:rPr>
                <w:rFonts w:eastAsia="Times New Roman" w:cstheme="majorBidi"/>
                <w:color w:val="000000"/>
                <w:kern w:val="32"/>
                <w:lang w:val="en-GB" w:eastAsia="en-GB"/>
              </w:rPr>
              <w:lastRenderedPageBreak/>
              <w:t xml:space="preserve">Financial </w:t>
            </w:r>
          </w:p>
        </w:tc>
      </w:tr>
      <w:tr w:rsidR="006F4433" w14:paraId="3869F349" w14:textId="77777777" w:rsidTr="00FC69D0">
        <w:tc>
          <w:tcPr>
            <w:tcW w:w="8365" w:type="dxa"/>
            <w:gridSpan w:val="2"/>
            <w:tcBorders>
              <w:right w:val="single" w:sz="4" w:space="0" w:color="auto"/>
            </w:tcBorders>
            <w:shd w:val="clear" w:color="auto" w:fill="FFFFFF" w:themeFill="background1"/>
          </w:tcPr>
          <w:p w14:paraId="4DBDF524" w14:textId="77777777" w:rsidR="006F4433" w:rsidRPr="002A4E7A" w:rsidRDefault="006F4433" w:rsidP="00FC69D0">
            <w:pPr>
              <w:rPr>
                <w:rFonts w:eastAsia="Times New Roman" w:cstheme="majorBidi"/>
                <w:color w:val="000000"/>
                <w:kern w:val="32"/>
                <w:lang w:val="en-GB" w:eastAsia="en-GB"/>
              </w:rPr>
            </w:pPr>
            <w:r>
              <w:rPr>
                <w:rFonts w:eastAsia="Times New Roman" w:cstheme="majorBidi"/>
                <w:color w:val="000000"/>
                <w:kern w:val="32"/>
                <w:lang w:val="en-GB" w:eastAsia="en-GB"/>
              </w:rPr>
              <w:t>Financial proposal / quotation</w:t>
            </w:r>
          </w:p>
        </w:tc>
        <w:tc>
          <w:tcPr>
            <w:tcW w:w="1615" w:type="dxa"/>
            <w:tcBorders>
              <w:left w:val="single" w:sz="4" w:space="0" w:color="auto"/>
            </w:tcBorders>
            <w:shd w:val="clear" w:color="auto" w:fill="FFFFFF" w:themeFill="background1"/>
          </w:tcPr>
          <w:p w14:paraId="0B723BBA" w14:textId="77777777" w:rsidR="006F4433" w:rsidRPr="002A4E7A" w:rsidRDefault="006F4433" w:rsidP="00FC69D0">
            <w:pPr>
              <w:rPr>
                <w:rFonts w:eastAsia="Times New Roman" w:cstheme="majorBidi"/>
                <w:color w:val="000000"/>
                <w:kern w:val="32"/>
                <w:lang w:val="en-GB" w:eastAsia="en-GB"/>
              </w:rPr>
            </w:pPr>
            <w:r>
              <w:rPr>
                <w:rFonts w:eastAsia="Times New Roman" w:cstheme="majorBidi"/>
                <w:color w:val="000000"/>
                <w:kern w:val="32"/>
                <w:lang w:val="en-GB" w:eastAsia="en-GB"/>
              </w:rPr>
              <w:t>30</w:t>
            </w:r>
          </w:p>
        </w:tc>
      </w:tr>
    </w:tbl>
    <w:p w14:paraId="53A71182" w14:textId="77777777" w:rsidR="006F4433" w:rsidRPr="005F48B9" w:rsidRDefault="006F4433" w:rsidP="006F4433">
      <w:pPr>
        <w:rPr>
          <w:rFonts w:ascii="Muli" w:hAnsi="Muli"/>
          <w:sz w:val="16"/>
          <w:szCs w:val="16"/>
        </w:rPr>
      </w:pPr>
      <w:r>
        <w:rPr>
          <w:sz w:val="18"/>
          <w:szCs w:val="18"/>
        </w:rPr>
        <w:t>*Out of the maximum 70</w:t>
      </w:r>
      <w:r w:rsidRPr="005F48B9">
        <w:rPr>
          <w:sz w:val="18"/>
          <w:szCs w:val="18"/>
        </w:rPr>
        <w:t xml:space="preserve"> points that can be given for the Technical evaluation, bidders must obtain a minimum score of at least </w:t>
      </w:r>
      <w:r>
        <w:rPr>
          <w:sz w:val="18"/>
          <w:szCs w:val="18"/>
        </w:rPr>
        <w:t>40</w:t>
      </w:r>
      <w:r w:rsidRPr="005F48B9">
        <w:rPr>
          <w:sz w:val="18"/>
          <w:szCs w:val="18"/>
        </w:rPr>
        <w:t xml:space="preserve"> in order to proceed to the financial evaluation. Only then will the financial offer be evaluated and reviewed against the technical offer.</w:t>
      </w:r>
    </w:p>
    <w:p w14:paraId="4B5787D6" w14:textId="77777777" w:rsidR="006F4433" w:rsidRPr="00903FD3" w:rsidRDefault="006F4433" w:rsidP="006F4433">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c) Bids that comply with the requested items, specifications, and delivery conditions will be classed as ‘responsive’ (acceptable). Only Bids classed as ‘responsive’ (acceptable) will progress onto the ‘Financial Evaluation’</w:t>
      </w:r>
      <w:r>
        <w:rPr>
          <w:rFonts w:asciiTheme="minorHAnsi" w:eastAsia="Times New Roman" w:hAnsiTheme="minorHAnsi" w:cstheme="majorBidi"/>
          <w:kern w:val="32"/>
          <w:sz w:val="22"/>
          <w:szCs w:val="22"/>
          <w:lang w:val="en-GB" w:eastAsia="en-GB"/>
        </w:rPr>
        <w:t xml:space="preserve"> and will be shortlisted</w:t>
      </w:r>
      <w:r w:rsidRPr="00903FD3">
        <w:rPr>
          <w:rFonts w:asciiTheme="minorHAnsi" w:eastAsia="Times New Roman" w:hAnsiTheme="minorHAnsi" w:cstheme="majorBidi"/>
          <w:kern w:val="32"/>
          <w:sz w:val="22"/>
          <w:szCs w:val="22"/>
          <w:lang w:val="en-GB" w:eastAsia="en-GB"/>
        </w:rPr>
        <w:t xml:space="preserve">. ‘Non-responsive’ bids (not-acceptable Bids) will no longer be under consideration at this stage. </w:t>
      </w:r>
    </w:p>
    <w:p w14:paraId="7802EDE3" w14:textId="77777777" w:rsidR="006F4433" w:rsidRPr="00903FD3" w:rsidRDefault="006F4433" w:rsidP="006F4433">
      <w:pPr>
        <w:pStyle w:val="Default"/>
        <w:rPr>
          <w:rFonts w:asciiTheme="minorHAnsi" w:eastAsia="Times New Roman" w:hAnsiTheme="minorHAnsi" w:cstheme="majorBidi"/>
          <w:kern w:val="32"/>
          <w:sz w:val="22"/>
          <w:szCs w:val="22"/>
          <w:lang w:val="en-GB" w:eastAsia="en-GB"/>
        </w:rPr>
      </w:pPr>
    </w:p>
    <w:p w14:paraId="236D12CE" w14:textId="77777777" w:rsidR="006F4433" w:rsidRDefault="006F4433" w:rsidP="006F4433">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d) </w:t>
      </w:r>
      <w:r w:rsidRPr="00903FD3">
        <w:rPr>
          <w:rFonts w:asciiTheme="minorHAnsi" w:eastAsia="Times New Roman" w:hAnsiTheme="minorHAnsi" w:cstheme="majorBidi"/>
          <w:i/>
          <w:iCs/>
          <w:kern w:val="32"/>
          <w:u w:val="single"/>
          <w:lang w:val="en-GB" w:eastAsia="en-GB"/>
        </w:rPr>
        <w:t>Financial Evaluation:</w:t>
      </w:r>
      <w:r w:rsidRPr="00903FD3">
        <w:rPr>
          <w:rFonts w:asciiTheme="minorHAnsi" w:eastAsia="Times New Roman" w:hAnsiTheme="minorHAnsi" w:cstheme="majorBidi"/>
          <w:kern w:val="32"/>
          <w:lang w:val="en-GB" w:eastAsia="en-GB"/>
        </w:rPr>
        <w:t xml:space="preserve"> </w:t>
      </w:r>
      <w:r w:rsidRPr="00903FD3">
        <w:rPr>
          <w:rFonts w:asciiTheme="minorHAnsi" w:eastAsia="Times New Roman" w:hAnsiTheme="minorHAnsi" w:cstheme="majorBidi"/>
          <w:kern w:val="32"/>
          <w:sz w:val="22"/>
          <w:szCs w:val="22"/>
          <w:lang w:val="en-GB" w:eastAsia="en-GB"/>
        </w:rPr>
        <w:t>All ‘Responsive’ Bids will undergo a Financial Evaluation based on proportion 70/30 where 30 is the weighted percentage of price offer</w:t>
      </w:r>
      <w:r>
        <w:rPr>
          <w:rFonts w:asciiTheme="minorHAnsi" w:eastAsia="Times New Roman" w:hAnsiTheme="minorHAnsi" w:cstheme="majorBidi"/>
          <w:kern w:val="32"/>
          <w:sz w:val="22"/>
          <w:szCs w:val="22"/>
          <w:lang w:val="en-GB" w:eastAsia="en-GB"/>
        </w:rPr>
        <w:t>.</w:t>
      </w:r>
      <w:r w:rsidRPr="00903FD3">
        <w:rPr>
          <w:rFonts w:asciiTheme="minorHAnsi" w:eastAsia="Times New Roman" w:hAnsiTheme="minorHAnsi" w:cstheme="majorBidi"/>
          <w:kern w:val="32"/>
          <w:sz w:val="22"/>
          <w:szCs w:val="22"/>
          <w:lang w:val="en-GB" w:eastAsia="en-GB"/>
        </w:rPr>
        <w:t xml:space="preserve"> </w:t>
      </w:r>
    </w:p>
    <w:p w14:paraId="2A772DB2" w14:textId="77777777" w:rsidR="006F4433" w:rsidRDefault="006F4433" w:rsidP="006F4433">
      <w:pPr>
        <w:pStyle w:val="Default"/>
        <w:rPr>
          <w:rFonts w:asciiTheme="minorHAnsi" w:eastAsia="Times New Roman" w:hAnsiTheme="minorHAnsi" w:cstheme="majorBidi"/>
          <w:kern w:val="32"/>
          <w:sz w:val="22"/>
          <w:szCs w:val="22"/>
          <w:lang w:val="en-GB" w:eastAsia="en-GB"/>
        </w:rPr>
      </w:pPr>
    </w:p>
    <w:p w14:paraId="3920DCBB" w14:textId="77777777" w:rsidR="006F4433" w:rsidRDefault="006F4433" w:rsidP="006F4433">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b/>
          <w:bCs/>
          <w:kern w:val="32"/>
          <w:sz w:val="22"/>
          <w:szCs w:val="22"/>
          <w:lang w:val="en-GB" w:eastAsia="en-GB"/>
        </w:rPr>
        <w:t>Note:</w:t>
      </w:r>
      <w:r>
        <w:rPr>
          <w:rFonts w:asciiTheme="minorHAnsi" w:eastAsia="Times New Roman" w:hAnsiTheme="minorHAnsi" w:cstheme="majorBidi"/>
          <w:kern w:val="32"/>
          <w:sz w:val="22"/>
          <w:szCs w:val="22"/>
          <w:lang w:val="en-GB" w:eastAsia="en-GB"/>
        </w:rPr>
        <w:t xml:space="preserve"> Shortlisted suppliers complying the technical and financial requirements may be asked for an interview with the responsible manager and supplier chain.</w:t>
      </w:r>
    </w:p>
    <w:p w14:paraId="3CC0CE52" w14:textId="77777777" w:rsidR="006F4433" w:rsidRPr="00903FD3" w:rsidRDefault="006F4433" w:rsidP="006F4433">
      <w:pPr>
        <w:pStyle w:val="Default"/>
        <w:rPr>
          <w:rFonts w:asciiTheme="minorHAnsi" w:eastAsia="Times New Roman" w:hAnsiTheme="minorHAnsi" w:cstheme="majorBidi"/>
          <w:kern w:val="32"/>
          <w:sz w:val="22"/>
          <w:szCs w:val="22"/>
          <w:lang w:val="en-GB" w:eastAsia="en-GB"/>
        </w:rPr>
      </w:pPr>
    </w:p>
    <w:p w14:paraId="4BB7F834" w14:textId="77777777" w:rsidR="006F4433" w:rsidRPr="00903FD3" w:rsidRDefault="006F4433" w:rsidP="006F4433">
      <w:pPr>
        <w:pStyle w:val="Default"/>
        <w:rPr>
          <w:rFonts w:asciiTheme="minorHAnsi" w:eastAsia="Times New Roman" w:hAnsiTheme="minorHAnsi" w:cstheme="majorBidi"/>
          <w:b/>
          <w:bCs/>
          <w:kern w:val="32"/>
          <w:lang w:val="en-GB" w:eastAsia="en-GB"/>
        </w:rPr>
      </w:pPr>
      <w:r w:rsidRPr="00903FD3">
        <w:rPr>
          <w:rFonts w:asciiTheme="minorHAnsi" w:eastAsia="Times New Roman" w:hAnsiTheme="minorHAnsi" w:cstheme="majorBidi"/>
          <w:b/>
          <w:bCs/>
          <w:kern w:val="32"/>
          <w:lang w:val="en-GB" w:eastAsia="en-GB"/>
        </w:rPr>
        <w:t xml:space="preserve">Contract Award </w:t>
      </w:r>
    </w:p>
    <w:p w14:paraId="6BB9C99D" w14:textId="77777777" w:rsidR="006F4433" w:rsidRPr="00903FD3" w:rsidRDefault="006F4433" w:rsidP="006F4433">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Under the ‘best value for money’ principle, DRC will award the contract(s) (DRC Purchase Requisition or Service Contract) to the ‘lowest responsive bid’ except where other considerations are warranted. These other considerations can be – total cost of ownership; cost of on-going consumables; price vs warranty; quality vs price. </w:t>
      </w:r>
    </w:p>
    <w:p w14:paraId="51788D5C" w14:textId="77777777" w:rsidR="006F4433" w:rsidRDefault="006F4433" w:rsidP="006F4433">
      <w:pPr>
        <w:pStyle w:val="Default"/>
        <w:rPr>
          <w:rFonts w:asciiTheme="minorHAnsi" w:eastAsia="Times New Roman" w:hAnsiTheme="minorHAnsi" w:cstheme="majorBidi"/>
          <w:kern w:val="32"/>
          <w:sz w:val="22"/>
          <w:szCs w:val="22"/>
          <w:lang w:val="en-GB" w:eastAsia="en-GB"/>
        </w:rPr>
      </w:pPr>
    </w:p>
    <w:p w14:paraId="18D3F00B" w14:textId="77777777" w:rsidR="006F4433" w:rsidRDefault="006F4433" w:rsidP="006F4433">
      <w:pPr>
        <w:pStyle w:val="Default"/>
        <w:rPr>
          <w:rFonts w:asciiTheme="minorHAnsi" w:eastAsia="Times New Roman" w:hAnsiTheme="minorHAnsi" w:cstheme="majorBidi"/>
          <w:kern w:val="32"/>
          <w:sz w:val="22"/>
          <w:szCs w:val="22"/>
          <w:lang w:val="en-GB" w:eastAsia="en-GB"/>
        </w:rPr>
      </w:pPr>
    </w:p>
    <w:p w14:paraId="15ACA5DF" w14:textId="77777777" w:rsidR="006F4433" w:rsidRPr="00903FD3" w:rsidRDefault="006F4433" w:rsidP="006F4433">
      <w:pPr>
        <w:pStyle w:val="Default"/>
        <w:rPr>
          <w:rFonts w:asciiTheme="minorHAnsi" w:eastAsia="Times New Roman" w:hAnsiTheme="minorHAnsi" w:cstheme="majorBidi"/>
          <w:kern w:val="32"/>
          <w:sz w:val="22"/>
          <w:szCs w:val="22"/>
          <w:lang w:val="en-GB" w:eastAsia="en-GB"/>
        </w:rPr>
      </w:pPr>
    </w:p>
    <w:p w14:paraId="1B64279E" w14:textId="77777777" w:rsidR="006F4433" w:rsidRPr="00903FD3" w:rsidRDefault="006F4433" w:rsidP="006F4433">
      <w:pPr>
        <w:pStyle w:val="Default"/>
        <w:rPr>
          <w:rFonts w:asciiTheme="minorHAnsi" w:eastAsia="Times New Roman" w:hAnsiTheme="minorHAnsi" w:cstheme="majorBidi"/>
          <w:b/>
          <w:bCs/>
          <w:kern w:val="32"/>
          <w:lang w:val="en-GB" w:eastAsia="en-GB"/>
        </w:rPr>
      </w:pPr>
      <w:r>
        <w:rPr>
          <w:rFonts w:asciiTheme="minorHAnsi" w:eastAsia="Times New Roman" w:hAnsiTheme="minorHAnsi" w:cstheme="majorBidi"/>
          <w:b/>
          <w:bCs/>
          <w:kern w:val="32"/>
          <w:lang w:val="en-GB" w:eastAsia="en-GB"/>
        </w:rPr>
        <w:t>RFP</w:t>
      </w:r>
      <w:r w:rsidRPr="00903FD3">
        <w:rPr>
          <w:rFonts w:asciiTheme="minorHAnsi" w:eastAsia="Times New Roman" w:hAnsiTheme="minorHAnsi" w:cstheme="majorBidi"/>
          <w:b/>
          <w:bCs/>
          <w:kern w:val="32"/>
          <w:lang w:val="en-GB" w:eastAsia="en-GB"/>
        </w:rPr>
        <w:t xml:space="preserve"> Enquires </w:t>
      </w:r>
    </w:p>
    <w:p w14:paraId="6C509670" w14:textId="77777777" w:rsidR="006F4433" w:rsidRPr="00903FD3" w:rsidRDefault="006F4433" w:rsidP="006F4433">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All enquires and questions should be address</w:t>
      </w:r>
      <w:r>
        <w:rPr>
          <w:rFonts w:asciiTheme="minorHAnsi" w:eastAsia="Times New Roman" w:hAnsiTheme="minorHAnsi" w:cstheme="majorBidi"/>
          <w:kern w:val="32"/>
          <w:sz w:val="22"/>
          <w:szCs w:val="22"/>
          <w:lang w:val="en-GB" w:eastAsia="en-GB"/>
        </w:rPr>
        <w:t>ed to the email given in the RFP</w:t>
      </w:r>
      <w:r w:rsidRPr="00903FD3">
        <w:rPr>
          <w:rFonts w:asciiTheme="minorHAnsi" w:eastAsia="Times New Roman" w:hAnsiTheme="minorHAnsi" w:cstheme="majorBidi"/>
          <w:kern w:val="32"/>
          <w:sz w:val="22"/>
          <w:szCs w:val="22"/>
          <w:lang w:val="en-GB" w:eastAsia="en-GB"/>
        </w:rPr>
        <w:t xml:space="preserve"> Detail’s section! All Q&amp;A’s will be shared with all invited suppliers. </w:t>
      </w:r>
    </w:p>
    <w:p w14:paraId="6AA82FCF" w14:textId="77777777" w:rsidR="006F4433" w:rsidRPr="00903FD3" w:rsidRDefault="006F4433" w:rsidP="006F4433">
      <w:pPr>
        <w:pStyle w:val="Default"/>
        <w:rPr>
          <w:rFonts w:asciiTheme="minorHAnsi" w:eastAsia="Times New Roman" w:hAnsiTheme="minorHAnsi" w:cstheme="majorBidi"/>
          <w:kern w:val="32"/>
          <w:sz w:val="22"/>
          <w:szCs w:val="22"/>
          <w:lang w:val="en-GB" w:eastAsia="en-GB"/>
        </w:rPr>
      </w:pPr>
    </w:p>
    <w:p w14:paraId="513F1268" w14:textId="77777777" w:rsidR="006F4433" w:rsidRPr="00903FD3" w:rsidRDefault="006F4433" w:rsidP="006F4433">
      <w:pPr>
        <w:pStyle w:val="Default"/>
        <w:rPr>
          <w:rFonts w:asciiTheme="minorHAnsi" w:eastAsia="Times New Roman" w:hAnsiTheme="minorHAnsi" w:cstheme="majorBidi"/>
          <w:b/>
          <w:bCs/>
          <w:kern w:val="32"/>
          <w:sz w:val="22"/>
          <w:szCs w:val="22"/>
          <w:lang w:val="en-GB" w:eastAsia="en-GB"/>
        </w:rPr>
      </w:pPr>
      <w:r w:rsidRPr="00903FD3">
        <w:rPr>
          <w:rFonts w:asciiTheme="minorHAnsi" w:eastAsia="Times New Roman" w:hAnsiTheme="minorHAnsi" w:cstheme="majorBidi"/>
          <w:b/>
          <w:bCs/>
          <w:kern w:val="32"/>
          <w:sz w:val="22"/>
          <w:szCs w:val="22"/>
          <w:lang w:val="en-GB" w:eastAsia="en-GB"/>
        </w:rPr>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7BB2036F" w14:textId="77777777" w:rsidR="006F4433" w:rsidRPr="005D5FF2" w:rsidRDefault="006F4433" w:rsidP="006F4433">
      <w:pPr>
        <w:shd w:val="clear" w:color="auto" w:fill="FFFFFF"/>
        <w:rPr>
          <w:rFonts w:eastAsia="Times New Roman" w:cstheme="majorBidi"/>
          <w:color w:val="000000"/>
          <w:kern w:val="32"/>
          <w:lang w:val="en-GB" w:eastAsia="en-GB"/>
        </w:rPr>
      </w:pPr>
      <w:r w:rsidRPr="005D5FF2">
        <w:rPr>
          <w:rFonts w:eastAsia="Times New Roman" w:cstheme="majorBidi"/>
          <w:color w:val="000000"/>
          <w:kern w:val="32"/>
          <w:lang w:val="en-GB" w:eastAsia="en-GB"/>
        </w:rPr>
        <w:t>______________________</w:t>
      </w:r>
    </w:p>
    <w:p w14:paraId="773AA97D" w14:textId="77777777" w:rsidR="006F4433" w:rsidRDefault="006F4433" w:rsidP="006F4433">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 xml:space="preserve">Sincerely, </w:t>
      </w:r>
    </w:p>
    <w:p w14:paraId="20851D78" w14:textId="77777777" w:rsidR="006F4433" w:rsidRPr="005D5FF2" w:rsidRDefault="006F4433" w:rsidP="006F4433">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Supply Chain Department</w:t>
      </w:r>
    </w:p>
    <w:p w14:paraId="2DC83E37" w14:textId="1CA672D5" w:rsidR="006F4433" w:rsidRDefault="00366F4A" w:rsidP="006F4433">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January 2020</w:t>
      </w:r>
    </w:p>
    <w:p w14:paraId="7607919A" w14:textId="77777777" w:rsidR="006F4433" w:rsidRPr="00F1561F" w:rsidRDefault="006F4433" w:rsidP="00767A69">
      <w:pPr>
        <w:ind w:left="360"/>
        <w:rPr>
          <w:rFonts w:cs="Arial"/>
          <w:lang w:val="en-GB"/>
        </w:rPr>
      </w:pPr>
    </w:p>
    <w:sectPr w:rsidR="006F4433" w:rsidRPr="00F1561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3F9A3" w14:textId="77777777" w:rsidR="00520D53" w:rsidRDefault="00520D53" w:rsidP="005F2DF0">
      <w:pPr>
        <w:spacing w:after="0" w:line="240" w:lineRule="auto"/>
      </w:pPr>
      <w:r>
        <w:separator/>
      </w:r>
    </w:p>
  </w:endnote>
  <w:endnote w:type="continuationSeparator" w:id="0">
    <w:p w14:paraId="584B91EA" w14:textId="77777777" w:rsidR="00520D53" w:rsidRDefault="00520D53" w:rsidP="005F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Segoe Script"/>
    <w:charset w:val="00"/>
    <w:family w:val="swiss"/>
    <w:pitch w:val="variable"/>
    <w:sig w:usb0="00000001" w:usb1="5000205B"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 w:name="Mul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8FE79" w14:textId="77777777" w:rsidR="00520D53" w:rsidRDefault="00520D53" w:rsidP="005F2DF0">
      <w:pPr>
        <w:spacing w:after="0" w:line="240" w:lineRule="auto"/>
      </w:pPr>
      <w:r>
        <w:separator/>
      </w:r>
    </w:p>
  </w:footnote>
  <w:footnote w:type="continuationSeparator" w:id="0">
    <w:p w14:paraId="08A8C7C5" w14:textId="77777777" w:rsidR="00520D53" w:rsidRDefault="00520D53" w:rsidP="005F2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B480" w14:textId="77777777" w:rsidR="00FC69D0" w:rsidRDefault="00FC69D0" w:rsidP="005F2DF0">
    <w:pPr>
      <w:pStyle w:val="Header"/>
      <w:jc w:val="right"/>
    </w:pPr>
    <w:r w:rsidRPr="00BE20A2">
      <w:rPr>
        <w:noProof/>
      </w:rPr>
      <w:drawing>
        <wp:inline distT="0" distB="0" distL="0" distR="0" wp14:anchorId="29B472AF" wp14:editId="0AA07F97">
          <wp:extent cx="1343025" cy="640519"/>
          <wp:effectExtent l="0" t="0" r="0" b="7620"/>
          <wp:docPr id="14" name="Picture 14" descr="C:\Users\DRC\Desktop\Advertisement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C\Desktop\Advertisements\logo-en.png"/>
                  <pic:cNvPicPr>
                    <a:picLocks noChangeAspect="1" noChangeArrowheads="1"/>
                  </pic:cNvPicPr>
                </pic:nvPicPr>
                <pic:blipFill>
                  <a:blip r:embed="rId1"/>
                  <a:srcRect/>
                  <a:stretch>
                    <a:fillRect/>
                  </a:stretch>
                </pic:blipFill>
                <pic:spPr bwMode="auto">
                  <a:xfrm>
                    <a:off x="0" y="0"/>
                    <a:ext cx="1361670" cy="6494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305E"/>
    <w:multiLevelType w:val="hybridMultilevel"/>
    <w:tmpl w:val="842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96221"/>
    <w:multiLevelType w:val="hybridMultilevel"/>
    <w:tmpl w:val="E9343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C5361"/>
    <w:multiLevelType w:val="hybridMultilevel"/>
    <w:tmpl w:val="EBD4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D5B60"/>
    <w:multiLevelType w:val="hybridMultilevel"/>
    <w:tmpl w:val="D180A9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417D68"/>
    <w:multiLevelType w:val="hybridMultilevel"/>
    <w:tmpl w:val="0B4EEDB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6"/>
        </w:tabs>
        <w:ind w:left="726" w:hanging="360"/>
      </w:pPr>
      <w:rPr>
        <w:rFonts w:cs="Times New Roman"/>
      </w:rPr>
    </w:lvl>
    <w:lvl w:ilvl="2" w:tplc="0409001B" w:tentative="1">
      <w:start w:val="1"/>
      <w:numFmt w:val="lowerRoman"/>
      <w:lvlText w:val="%3."/>
      <w:lvlJc w:val="right"/>
      <w:pPr>
        <w:tabs>
          <w:tab w:val="num" w:pos="1446"/>
        </w:tabs>
        <w:ind w:left="1446" w:hanging="180"/>
      </w:pPr>
      <w:rPr>
        <w:rFonts w:cs="Times New Roman"/>
      </w:rPr>
    </w:lvl>
    <w:lvl w:ilvl="3" w:tplc="0409000F" w:tentative="1">
      <w:start w:val="1"/>
      <w:numFmt w:val="decimal"/>
      <w:lvlText w:val="%4."/>
      <w:lvlJc w:val="left"/>
      <w:pPr>
        <w:tabs>
          <w:tab w:val="num" w:pos="2166"/>
        </w:tabs>
        <w:ind w:left="2166" w:hanging="360"/>
      </w:pPr>
      <w:rPr>
        <w:rFonts w:cs="Times New Roman"/>
      </w:rPr>
    </w:lvl>
    <w:lvl w:ilvl="4" w:tplc="04090019" w:tentative="1">
      <w:start w:val="1"/>
      <w:numFmt w:val="lowerLetter"/>
      <w:lvlText w:val="%5."/>
      <w:lvlJc w:val="left"/>
      <w:pPr>
        <w:tabs>
          <w:tab w:val="num" w:pos="2886"/>
        </w:tabs>
        <w:ind w:left="2886" w:hanging="360"/>
      </w:pPr>
      <w:rPr>
        <w:rFonts w:cs="Times New Roman"/>
      </w:rPr>
    </w:lvl>
    <w:lvl w:ilvl="5" w:tplc="0409001B" w:tentative="1">
      <w:start w:val="1"/>
      <w:numFmt w:val="lowerRoman"/>
      <w:lvlText w:val="%6."/>
      <w:lvlJc w:val="right"/>
      <w:pPr>
        <w:tabs>
          <w:tab w:val="num" w:pos="3606"/>
        </w:tabs>
        <w:ind w:left="3606" w:hanging="180"/>
      </w:pPr>
      <w:rPr>
        <w:rFonts w:cs="Times New Roman"/>
      </w:rPr>
    </w:lvl>
    <w:lvl w:ilvl="6" w:tplc="0409000F" w:tentative="1">
      <w:start w:val="1"/>
      <w:numFmt w:val="decimal"/>
      <w:lvlText w:val="%7."/>
      <w:lvlJc w:val="left"/>
      <w:pPr>
        <w:tabs>
          <w:tab w:val="num" w:pos="4326"/>
        </w:tabs>
        <w:ind w:left="4326" w:hanging="360"/>
      </w:pPr>
      <w:rPr>
        <w:rFonts w:cs="Times New Roman"/>
      </w:rPr>
    </w:lvl>
    <w:lvl w:ilvl="7" w:tplc="04090019" w:tentative="1">
      <w:start w:val="1"/>
      <w:numFmt w:val="lowerLetter"/>
      <w:lvlText w:val="%8."/>
      <w:lvlJc w:val="left"/>
      <w:pPr>
        <w:tabs>
          <w:tab w:val="num" w:pos="5046"/>
        </w:tabs>
        <w:ind w:left="5046" w:hanging="360"/>
      </w:pPr>
      <w:rPr>
        <w:rFonts w:cs="Times New Roman"/>
      </w:rPr>
    </w:lvl>
    <w:lvl w:ilvl="8" w:tplc="0409001B" w:tentative="1">
      <w:start w:val="1"/>
      <w:numFmt w:val="lowerRoman"/>
      <w:lvlText w:val="%9."/>
      <w:lvlJc w:val="right"/>
      <w:pPr>
        <w:tabs>
          <w:tab w:val="num" w:pos="5766"/>
        </w:tabs>
        <w:ind w:left="5766" w:hanging="180"/>
      </w:pPr>
      <w:rPr>
        <w:rFonts w:cs="Times New Roman"/>
      </w:rPr>
    </w:lvl>
  </w:abstractNum>
  <w:abstractNum w:abstractNumId="5" w15:restartNumberingAfterBreak="0">
    <w:nsid w:val="309F7785"/>
    <w:multiLevelType w:val="hybridMultilevel"/>
    <w:tmpl w:val="EF52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34B1"/>
    <w:multiLevelType w:val="hybridMultilevel"/>
    <w:tmpl w:val="3744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34096"/>
    <w:multiLevelType w:val="hybridMultilevel"/>
    <w:tmpl w:val="83DE4E74"/>
    <w:lvl w:ilvl="0" w:tplc="50C2A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257A9"/>
    <w:multiLevelType w:val="hybridMultilevel"/>
    <w:tmpl w:val="01FEE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1E7A93"/>
    <w:multiLevelType w:val="hybridMultilevel"/>
    <w:tmpl w:val="01FEE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61D9D"/>
    <w:multiLevelType w:val="hybridMultilevel"/>
    <w:tmpl w:val="01FEE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52338E"/>
    <w:multiLevelType w:val="hybridMultilevel"/>
    <w:tmpl w:val="14160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31BF3"/>
    <w:multiLevelType w:val="hybridMultilevel"/>
    <w:tmpl w:val="4A864D9A"/>
    <w:lvl w:ilvl="0" w:tplc="04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1228F2"/>
    <w:multiLevelType w:val="hybridMultilevel"/>
    <w:tmpl w:val="7928563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12"/>
  </w:num>
  <w:num w:numId="6">
    <w:abstractNumId w:val="2"/>
  </w:num>
  <w:num w:numId="7">
    <w:abstractNumId w:val="3"/>
  </w:num>
  <w:num w:numId="8">
    <w:abstractNumId w:val="11"/>
  </w:num>
  <w:num w:numId="9">
    <w:abstractNumId w:val="0"/>
  </w:num>
  <w:num w:numId="10">
    <w:abstractNumId w:val="7"/>
  </w:num>
  <w:num w:numId="11">
    <w:abstractNumId w:val="13"/>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69"/>
    <w:rsid w:val="00006D66"/>
    <w:rsid w:val="00053A66"/>
    <w:rsid w:val="00107089"/>
    <w:rsid w:val="00187CF0"/>
    <w:rsid w:val="00221679"/>
    <w:rsid w:val="002B580E"/>
    <w:rsid w:val="002E2636"/>
    <w:rsid w:val="0034296F"/>
    <w:rsid w:val="00366F4A"/>
    <w:rsid w:val="004B5969"/>
    <w:rsid w:val="00520D53"/>
    <w:rsid w:val="005A436D"/>
    <w:rsid w:val="005F2DF0"/>
    <w:rsid w:val="006F4433"/>
    <w:rsid w:val="00706899"/>
    <w:rsid w:val="00767A69"/>
    <w:rsid w:val="007E2F90"/>
    <w:rsid w:val="008348A7"/>
    <w:rsid w:val="008C0313"/>
    <w:rsid w:val="009359BF"/>
    <w:rsid w:val="00BE4BA2"/>
    <w:rsid w:val="00CD6CC0"/>
    <w:rsid w:val="00EC51BB"/>
    <w:rsid w:val="00F1561F"/>
    <w:rsid w:val="00FC41DF"/>
    <w:rsid w:val="00FC69D0"/>
    <w:rsid w:val="00FE7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45EE"/>
  <w15:chartTrackingRefBased/>
  <w15:docId w15:val="{2AEAAB95-34B1-4377-91BB-EB309129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A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6CC0"/>
    <w:rPr>
      <w:sz w:val="16"/>
      <w:szCs w:val="16"/>
    </w:rPr>
  </w:style>
  <w:style w:type="paragraph" w:styleId="CommentText">
    <w:name w:val="annotation text"/>
    <w:basedOn w:val="Normal"/>
    <w:link w:val="CommentTextChar"/>
    <w:uiPriority w:val="99"/>
    <w:unhideWhenUsed/>
    <w:rsid w:val="00CD6CC0"/>
    <w:pPr>
      <w:spacing w:line="240" w:lineRule="auto"/>
    </w:pPr>
    <w:rPr>
      <w:rFonts w:eastAsiaTheme="minorEastAsia"/>
      <w:sz w:val="20"/>
      <w:szCs w:val="20"/>
      <w:lang w:val="da-DK" w:eastAsia="da-DK"/>
    </w:rPr>
  </w:style>
  <w:style w:type="character" w:customStyle="1" w:styleId="CommentTextChar">
    <w:name w:val="Comment Text Char"/>
    <w:basedOn w:val="DefaultParagraphFont"/>
    <w:link w:val="CommentText"/>
    <w:uiPriority w:val="99"/>
    <w:rsid w:val="00CD6CC0"/>
    <w:rPr>
      <w:rFonts w:eastAsiaTheme="minorEastAsia"/>
      <w:sz w:val="20"/>
      <w:szCs w:val="20"/>
      <w:lang w:val="da-DK" w:eastAsia="da-DK"/>
    </w:rPr>
  </w:style>
  <w:style w:type="paragraph" w:styleId="BalloonText">
    <w:name w:val="Balloon Text"/>
    <w:basedOn w:val="Normal"/>
    <w:link w:val="BalloonTextChar"/>
    <w:uiPriority w:val="99"/>
    <w:semiHidden/>
    <w:unhideWhenUsed/>
    <w:rsid w:val="00CD6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C0"/>
    <w:rPr>
      <w:rFonts w:ascii="Segoe UI" w:hAnsi="Segoe UI" w:cs="Segoe UI"/>
      <w:sz w:val="18"/>
      <w:szCs w:val="18"/>
    </w:rPr>
  </w:style>
  <w:style w:type="paragraph" w:styleId="ListParagraph">
    <w:name w:val="List Paragraph"/>
    <w:basedOn w:val="Normal"/>
    <w:link w:val="ListParagraphChar"/>
    <w:uiPriority w:val="34"/>
    <w:qFormat/>
    <w:rsid w:val="00FC41DF"/>
    <w:pPr>
      <w:ind w:left="720"/>
      <w:contextualSpacing/>
    </w:pPr>
  </w:style>
  <w:style w:type="character" w:customStyle="1" w:styleId="ListParagraphChar">
    <w:name w:val="List Paragraph Char"/>
    <w:link w:val="ListParagraph"/>
    <w:uiPriority w:val="34"/>
    <w:rsid w:val="005F2DF0"/>
  </w:style>
  <w:style w:type="paragraph" w:styleId="NoSpacing">
    <w:name w:val="No Spacing"/>
    <w:uiPriority w:val="1"/>
    <w:qFormat/>
    <w:rsid w:val="005F2DF0"/>
    <w:pPr>
      <w:spacing w:after="0" w:line="240" w:lineRule="auto"/>
    </w:pPr>
    <w:rPr>
      <w:rFonts w:ascii="Calibri" w:eastAsia="Calibri" w:hAnsi="Calibri" w:cs="Arial"/>
    </w:rPr>
  </w:style>
  <w:style w:type="paragraph" w:styleId="Header">
    <w:name w:val="header"/>
    <w:basedOn w:val="Normal"/>
    <w:link w:val="HeaderChar"/>
    <w:uiPriority w:val="99"/>
    <w:unhideWhenUsed/>
    <w:rsid w:val="005F2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DF0"/>
  </w:style>
  <w:style w:type="paragraph" w:styleId="Footer">
    <w:name w:val="footer"/>
    <w:basedOn w:val="Normal"/>
    <w:link w:val="FooterChar"/>
    <w:uiPriority w:val="99"/>
    <w:unhideWhenUsed/>
    <w:rsid w:val="005F2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DF0"/>
  </w:style>
  <w:style w:type="table" w:styleId="TableGrid">
    <w:name w:val="Table Grid"/>
    <w:basedOn w:val="TableNormal"/>
    <w:uiPriority w:val="59"/>
    <w:rsid w:val="006F44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F443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8348A7"/>
    <w:rPr>
      <w:rFonts w:eastAsiaTheme="minorHAnsi"/>
      <w:b/>
      <w:bCs/>
      <w:lang w:val="en-US" w:eastAsia="en-US"/>
    </w:rPr>
  </w:style>
  <w:style w:type="character" w:customStyle="1" w:styleId="CommentSubjectChar">
    <w:name w:val="Comment Subject Char"/>
    <w:basedOn w:val="CommentTextChar"/>
    <w:link w:val="CommentSubject"/>
    <w:uiPriority w:val="99"/>
    <w:semiHidden/>
    <w:rsid w:val="008348A7"/>
    <w:rPr>
      <w:rFonts w:eastAsiaTheme="minorEastAsia"/>
      <w:b/>
      <w:bCs/>
      <w:sz w:val="20"/>
      <w:szCs w:val="20"/>
      <w:lang w:val="da-DK" w:eastAsia="da-DK"/>
    </w:rPr>
  </w:style>
  <w:style w:type="character" w:styleId="Hyperlink">
    <w:name w:val="Hyperlink"/>
    <w:basedOn w:val="DefaultParagraphFont"/>
    <w:uiPriority w:val="99"/>
    <w:unhideWhenUsed/>
    <w:rsid w:val="00366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BN-Procurement-RFP@drc.n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c.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0F222FE8CAC40AE848723D4FCE0FE" ma:contentTypeVersion="13" ma:contentTypeDescription="Create a new document." ma:contentTypeScope="" ma:versionID="4d185d3eaa5806a4cedf8e79655eee72">
  <xsd:schema xmlns:xsd="http://www.w3.org/2001/XMLSchema" xmlns:xs="http://www.w3.org/2001/XMLSchema" xmlns:p="http://schemas.microsoft.com/office/2006/metadata/properties" xmlns:ns2="7fd5b471-1b99-4b95-a4ab-6eb84f4ef210" xmlns:ns3="7b5541e5-c61a-4c52-84ba-d453fe910419" xmlns:ns4="41441829-4813-4518-8e9f-60bd9e644957" targetNamespace="http://schemas.microsoft.com/office/2006/metadata/properties" ma:root="true" ma:fieldsID="36bf33141764b648a4848eccc97c0af9" ns2:_="" ns3:_="" ns4:_="">
    <xsd:import namespace="7fd5b471-1b99-4b95-a4ab-6eb84f4ef210"/>
    <xsd:import namespace="7b5541e5-c61a-4c52-84ba-d453fe910419"/>
    <xsd:import namespace="41441829-4813-4518-8e9f-60bd9e64495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date_x0020_creat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5b471-1b99-4b95-a4ab-6eb84f4ef2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541e5-c61a-4c52-84ba-d453fe910419"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441829-4813-4518-8e9f-60bd9e64495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date_x0020_created" ma:index="18" nillable="true" ma:displayName="date created" ma:format="DateOnly" ma:internalName="date_x0020_created">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created xmlns="41441829-4813-4518-8e9f-60bd9e64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F18C-E100-49AD-833E-CA68D1FEC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5b471-1b99-4b95-a4ab-6eb84f4ef210"/>
    <ds:schemaRef ds:uri="7b5541e5-c61a-4c52-84ba-d453fe910419"/>
    <ds:schemaRef ds:uri="41441829-4813-4518-8e9f-60bd9e64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BEC24-C71F-4B90-9F63-4D1D84988BF9}">
  <ds:schemaRefs>
    <ds:schemaRef ds:uri="http://schemas.microsoft.com/office/2006/metadata/properties"/>
    <ds:schemaRef ds:uri="http://schemas.microsoft.com/office/infopath/2007/PartnerControls"/>
    <ds:schemaRef ds:uri="41441829-4813-4518-8e9f-60bd9e644957"/>
  </ds:schemaRefs>
</ds:datastoreItem>
</file>

<file path=customXml/itemProps3.xml><?xml version="1.0" encoding="utf-8"?>
<ds:datastoreItem xmlns:ds="http://schemas.openxmlformats.org/officeDocument/2006/customXml" ds:itemID="{C7B394CD-706E-4191-9B62-AAA3C4C4D894}">
  <ds:schemaRefs>
    <ds:schemaRef ds:uri="http://schemas.microsoft.com/sharepoint/v3/contenttype/forms"/>
  </ds:schemaRefs>
</ds:datastoreItem>
</file>

<file path=customXml/itemProps4.xml><?xml version="1.0" encoding="utf-8"?>
<ds:datastoreItem xmlns:ds="http://schemas.openxmlformats.org/officeDocument/2006/customXml" ds:itemID="{2271D14B-1D01-461B-98DE-545F65AA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Tarek Majzoub</cp:lastModifiedBy>
  <cp:revision>10</cp:revision>
  <dcterms:created xsi:type="dcterms:W3CDTF">2019-11-14T10:30:00Z</dcterms:created>
  <dcterms:modified xsi:type="dcterms:W3CDTF">2020-01-22T19:56:00Z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0x010100FB40F222FE8CAC40AE848723D4FCE0FE</vt:lpwstr>
  </property>
</Properties>
</file>