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1412E" w14:textId="77777777" w:rsidR="00213056" w:rsidRPr="00B16C9C" w:rsidRDefault="00213056" w:rsidP="00213056">
      <w:pPr>
        <w:spacing w:line="259" w:lineRule="auto"/>
        <w:jc w:val="center"/>
        <w:rPr>
          <w:b/>
          <w:bCs/>
          <w:i/>
          <w:iCs/>
          <w:sz w:val="32"/>
          <w:szCs w:val="32"/>
          <w:u w:val="single"/>
        </w:rPr>
      </w:pPr>
      <w:r w:rsidRPr="00B16C9C">
        <w:rPr>
          <w:b/>
          <w:bCs/>
          <w:i/>
          <w:iCs/>
          <w:sz w:val="32"/>
          <w:szCs w:val="32"/>
          <w:u w:val="single"/>
        </w:rPr>
        <w:t>Request for Proposal</w:t>
      </w:r>
    </w:p>
    <w:p w14:paraId="672A6659" w14:textId="77777777" w:rsidR="00213056" w:rsidRPr="001D2203" w:rsidRDefault="00213056" w:rsidP="00213056">
      <w:pPr>
        <w:spacing w:line="259" w:lineRule="auto"/>
        <w:rPr>
          <w:sz w:val="28"/>
          <w:szCs w:val="28"/>
          <w:u w:val="single"/>
        </w:rPr>
      </w:pPr>
    </w:p>
    <w:p w14:paraId="59F79E9A" w14:textId="141BADEA" w:rsidR="00213056" w:rsidRDefault="00213056" w:rsidP="00C2020F">
      <w:pPr>
        <w:spacing w:line="259" w:lineRule="auto"/>
        <w:jc w:val="center"/>
        <w:rPr>
          <w:sz w:val="28"/>
          <w:szCs w:val="28"/>
        </w:rPr>
      </w:pPr>
      <w:r w:rsidRPr="001D2203">
        <w:rPr>
          <w:sz w:val="28"/>
          <w:szCs w:val="28"/>
        </w:rPr>
        <w:t xml:space="preserve"> For </w:t>
      </w:r>
      <w:r w:rsidR="00C2020F">
        <w:rPr>
          <w:sz w:val="28"/>
          <w:szCs w:val="28"/>
        </w:rPr>
        <w:t>GIS Trainer</w:t>
      </w:r>
      <w:r w:rsidR="00DD48BF">
        <w:rPr>
          <w:sz w:val="28"/>
          <w:szCs w:val="28"/>
        </w:rPr>
        <w:t xml:space="preserve"> </w:t>
      </w:r>
      <w:r w:rsidR="00BF68F5">
        <w:rPr>
          <w:sz w:val="28"/>
          <w:szCs w:val="28"/>
        </w:rPr>
        <w:t>(Geographic Information System)</w:t>
      </w:r>
      <w:bookmarkStart w:id="0" w:name="_GoBack"/>
      <w:bookmarkEnd w:id="0"/>
    </w:p>
    <w:p w14:paraId="74800A8A" w14:textId="77777777" w:rsidR="00213056" w:rsidRPr="001D2203" w:rsidRDefault="00213056" w:rsidP="00213056">
      <w:pPr>
        <w:spacing w:line="259" w:lineRule="auto"/>
        <w:jc w:val="center"/>
        <w:rPr>
          <w:sz w:val="28"/>
          <w:szCs w:val="28"/>
        </w:rPr>
      </w:pPr>
      <w:r>
        <w:rPr>
          <w:sz w:val="28"/>
          <w:szCs w:val="28"/>
        </w:rPr>
        <w:t xml:space="preserve">FOR </w:t>
      </w:r>
    </w:p>
    <w:p w14:paraId="12E4A229" w14:textId="77777777" w:rsidR="00213056" w:rsidRDefault="00213056" w:rsidP="00213056">
      <w:pPr>
        <w:spacing w:line="259" w:lineRule="auto"/>
        <w:jc w:val="center"/>
        <w:rPr>
          <w:sz w:val="28"/>
          <w:szCs w:val="28"/>
        </w:rPr>
      </w:pPr>
      <w:r w:rsidRPr="001D2203">
        <w:rPr>
          <w:sz w:val="28"/>
          <w:szCs w:val="28"/>
        </w:rPr>
        <w:t>D</w:t>
      </w:r>
      <w:r>
        <w:rPr>
          <w:sz w:val="28"/>
          <w:szCs w:val="28"/>
        </w:rPr>
        <w:t>ANISH REFUGEE COUNCIL (LEBANON)</w:t>
      </w:r>
    </w:p>
    <w:p w14:paraId="0A37501D" w14:textId="77777777" w:rsidR="00213056" w:rsidRPr="00213056" w:rsidRDefault="00213056" w:rsidP="00213056">
      <w:pPr>
        <w:spacing w:line="259"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998"/>
      </w:tblGrid>
      <w:tr w:rsidR="00213056" w:rsidRPr="00DC2AC5" w14:paraId="104E37A7" w14:textId="77777777" w:rsidTr="23CD1009">
        <w:trPr>
          <w:trHeight w:val="917"/>
        </w:trPr>
        <w:tc>
          <w:tcPr>
            <w:tcW w:w="10682" w:type="dxa"/>
            <w:gridSpan w:val="2"/>
            <w:shd w:val="clear" w:color="auto" w:fill="auto"/>
          </w:tcPr>
          <w:p w14:paraId="5DAB6C7B" w14:textId="77777777" w:rsidR="00213056" w:rsidRPr="00DC2AC5" w:rsidRDefault="00213056" w:rsidP="002F23C5">
            <w:pPr>
              <w:spacing w:before="60" w:line="259" w:lineRule="auto"/>
              <w:jc w:val="center"/>
              <w:rPr>
                <w:b/>
                <w:bCs/>
              </w:rPr>
            </w:pPr>
          </w:p>
          <w:p w14:paraId="076C4EAC" w14:textId="03146536" w:rsidR="00213056" w:rsidRPr="00DC2AC5" w:rsidRDefault="00213056" w:rsidP="000760E6">
            <w:pPr>
              <w:spacing w:before="60" w:line="259" w:lineRule="auto"/>
              <w:jc w:val="center"/>
              <w:rPr>
                <w:b/>
                <w:bCs/>
                <w:sz w:val="26"/>
                <w:szCs w:val="26"/>
              </w:rPr>
            </w:pPr>
            <w:r w:rsidRPr="00DC2AC5">
              <w:rPr>
                <w:b/>
                <w:bCs/>
                <w:sz w:val="26"/>
                <w:szCs w:val="26"/>
              </w:rPr>
              <w:t>R</w:t>
            </w:r>
            <w:r>
              <w:rPr>
                <w:b/>
                <w:bCs/>
                <w:sz w:val="26"/>
                <w:szCs w:val="26"/>
              </w:rPr>
              <w:t>equest for proposal (RFP) BEY/</w:t>
            </w:r>
            <w:r w:rsidR="00C64A09">
              <w:rPr>
                <w:b/>
                <w:bCs/>
                <w:sz w:val="26"/>
                <w:szCs w:val="26"/>
              </w:rPr>
              <w:t>19/0</w:t>
            </w:r>
            <w:r w:rsidR="000760E6">
              <w:rPr>
                <w:b/>
                <w:bCs/>
                <w:sz w:val="26"/>
                <w:szCs w:val="26"/>
              </w:rPr>
              <w:t>15</w:t>
            </w:r>
          </w:p>
        </w:tc>
      </w:tr>
      <w:tr w:rsidR="00213056" w:rsidRPr="00DC2AC5" w14:paraId="0F3FC4A1" w14:textId="77777777" w:rsidTr="23CD1009">
        <w:trPr>
          <w:trHeight w:val="530"/>
        </w:trPr>
        <w:tc>
          <w:tcPr>
            <w:tcW w:w="5341" w:type="dxa"/>
            <w:shd w:val="clear" w:color="auto" w:fill="auto"/>
          </w:tcPr>
          <w:p w14:paraId="02EB378F" w14:textId="77777777" w:rsidR="00213056" w:rsidRPr="00DC2AC5" w:rsidRDefault="00213056" w:rsidP="000B08BF">
            <w:pPr>
              <w:spacing w:before="60" w:line="240" w:lineRule="auto"/>
              <w:jc w:val="center"/>
              <w:rPr>
                <w:sz w:val="28"/>
                <w:szCs w:val="28"/>
              </w:rPr>
            </w:pPr>
          </w:p>
          <w:p w14:paraId="661B4DFD" w14:textId="77777777" w:rsidR="00213056" w:rsidRPr="00DC2AC5" w:rsidRDefault="00213056" w:rsidP="000B08BF">
            <w:pPr>
              <w:spacing w:before="60" w:line="240" w:lineRule="auto"/>
              <w:jc w:val="center"/>
              <w:rPr>
                <w:sz w:val="28"/>
                <w:szCs w:val="28"/>
              </w:rPr>
            </w:pPr>
            <w:r w:rsidRPr="00DC2AC5">
              <w:rPr>
                <w:sz w:val="28"/>
                <w:szCs w:val="28"/>
              </w:rPr>
              <w:t>Name of the organization</w:t>
            </w:r>
          </w:p>
        </w:tc>
        <w:tc>
          <w:tcPr>
            <w:tcW w:w="5341" w:type="dxa"/>
            <w:shd w:val="clear" w:color="auto" w:fill="auto"/>
          </w:tcPr>
          <w:p w14:paraId="6A05A809" w14:textId="77777777" w:rsidR="00213056" w:rsidRPr="00DC2AC5" w:rsidRDefault="00213056" w:rsidP="000B08BF">
            <w:pPr>
              <w:spacing w:before="60" w:line="240" w:lineRule="auto"/>
              <w:jc w:val="center"/>
              <w:rPr>
                <w:sz w:val="28"/>
                <w:szCs w:val="28"/>
              </w:rPr>
            </w:pPr>
          </w:p>
          <w:p w14:paraId="1624A665" w14:textId="77777777" w:rsidR="00213056" w:rsidRPr="00DC2AC5" w:rsidRDefault="00213056" w:rsidP="000B08BF">
            <w:pPr>
              <w:spacing w:before="60" w:line="240" w:lineRule="auto"/>
              <w:jc w:val="center"/>
              <w:rPr>
                <w:sz w:val="28"/>
                <w:szCs w:val="28"/>
              </w:rPr>
            </w:pPr>
            <w:r w:rsidRPr="00DC2AC5">
              <w:rPr>
                <w:sz w:val="28"/>
                <w:szCs w:val="28"/>
              </w:rPr>
              <w:t>Danish Refugee Council</w:t>
            </w:r>
          </w:p>
        </w:tc>
      </w:tr>
      <w:tr w:rsidR="00213056" w:rsidRPr="00DC2AC5" w14:paraId="02F657EF" w14:textId="77777777" w:rsidTr="000B08BF">
        <w:trPr>
          <w:trHeight w:val="980"/>
        </w:trPr>
        <w:tc>
          <w:tcPr>
            <w:tcW w:w="5341" w:type="dxa"/>
            <w:shd w:val="clear" w:color="auto" w:fill="auto"/>
          </w:tcPr>
          <w:p w14:paraId="5A39BBE3" w14:textId="77777777" w:rsidR="00213056" w:rsidRPr="00DC2AC5" w:rsidRDefault="00213056" w:rsidP="000B08BF">
            <w:pPr>
              <w:spacing w:before="60" w:line="240" w:lineRule="auto"/>
              <w:rPr>
                <w:sz w:val="28"/>
                <w:szCs w:val="28"/>
              </w:rPr>
            </w:pPr>
          </w:p>
          <w:p w14:paraId="52F02A1E" w14:textId="77777777" w:rsidR="00213056" w:rsidRPr="00DC2AC5" w:rsidRDefault="00213056" w:rsidP="000B08BF">
            <w:pPr>
              <w:spacing w:before="60" w:line="240" w:lineRule="auto"/>
              <w:jc w:val="center"/>
              <w:rPr>
                <w:sz w:val="28"/>
                <w:szCs w:val="28"/>
              </w:rPr>
            </w:pPr>
            <w:r w:rsidRPr="00DC2AC5">
              <w:rPr>
                <w:sz w:val="28"/>
                <w:szCs w:val="28"/>
              </w:rPr>
              <w:t>Date of issue</w:t>
            </w:r>
          </w:p>
        </w:tc>
        <w:tc>
          <w:tcPr>
            <w:tcW w:w="5341" w:type="dxa"/>
            <w:shd w:val="clear" w:color="auto" w:fill="auto"/>
          </w:tcPr>
          <w:p w14:paraId="41C8F396" w14:textId="77777777" w:rsidR="00213056" w:rsidRPr="00DC2AC5" w:rsidRDefault="00213056" w:rsidP="000B08BF">
            <w:pPr>
              <w:spacing w:before="60" w:line="240" w:lineRule="auto"/>
              <w:jc w:val="center"/>
              <w:rPr>
                <w:sz w:val="28"/>
                <w:szCs w:val="28"/>
              </w:rPr>
            </w:pPr>
          </w:p>
          <w:p w14:paraId="59206FC0" w14:textId="4E77BA62" w:rsidR="00213056" w:rsidRPr="00DC2AC5" w:rsidRDefault="000760E6" w:rsidP="00C2020F">
            <w:pPr>
              <w:spacing w:before="60" w:line="240" w:lineRule="auto"/>
              <w:jc w:val="center"/>
              <w:rPr>
                <w:sz w:val="28"/>
                <w:szCs w:val="28"/>
              </w:rPr>
            </w:pPr>
            <w:r>
              <w:rPr>
                <w:sz w:val="28"/>
                <w:szCs w:val="28"/>
              </w:rPr>
              <w:t>10</w:t>
            </w:r>
            <w:r w:rsidR="008F2877" w:rsidRPr="004669F1">
              <w:rPr>
                <w:sz w:val="28"/>
                <w:szCs w:val="28"/>
                <w:vertAlign w:val="superscript"/>
              </w:rPr>
              <w:t>th</w:t>
            </w:r>
            <w:r w:rsidR="008F2877">
              <w:rPr>
                <w:sz w:val="28"/>
                <w:szCs w:val="28"/>
              </w:rPr>
              <w:t xml:space="preserve"> </w:t>
            </w:r>
            <w:r w:rsidR="0014226C">
              <w:rPr>
                <w:sz w:val="28"/>
                <w:szCs w:val="28"/>
              </w:rPr>
              <w:t>December</w:t>
            </w:r>
            <w:r w:rsidR="008F2877">
              <w:rPr>
                <w:sz w:val="28"/>
                <w:szCs w:val="28"/>
              </w:rPr>
              <w:t xml:space="preserve"> 2019</w:t>
            </w:r>
          </w:p>
        </w:tc>
      </w:tr>
      <w:tr w:rsidR="00213056" w:rsidRPr="00DC2AC5" w14:paraId="57326387" w14:textId="77777777" w:rsidTr="23CD1009">
        <w:trPr>
          <w:trHeight w:val="530"/>
        </w:trPr>
        <w:tc>
          <w:tcPr>
            <w:tcW w:w="5341" w:type="dxa"/>
            <w:shd w:val="clear" w:color="auto" w:fill="auto"/>
          </w:tcPr>
          <w:p w14:paraId="72A3D3EC" w14:textId="77777777" w:rsidR="00213056" w:rsidRPr="00DC2AC5" w:rsidRDefault="00213056" w:rsidP="000B08BF">
            <w:pPr>
              <w:spacing w:before="60" w:line="240" w:lineRule="auto"/>
              <w:rPr>
                <w:sz w:val="28"/>
                <w:szCs w:val="28"/>
              </w:rPr>
            </w:pPr>
          </w:p>
          <w:p w14:paraId="42E07B3B" w14:textId="77777777" w:rsidR="00213056" w:rsidRPr="00DC2AC5" w:rsidRDefault="00213056" w:rsidP="000B08BF">
            <w:pPr>
              <w:spacing w:before="60" w:line="240" w:lineRule="auto"/>
              <w:jc w:val="center"/>
              <w:rPr>
                <w:sz w:val="28"/>
                <w:szCs w:val="28"/>
              </w:rPr>
            </w:pPr>
            <w:r w:rsidRPr="00DC2AC5">
              <w:rPr>
                <w:sz w:val="28"/>
                <w:szCs w:val="28"/>
              </w:rPr>
              <w:t>Last date and time for receipts of bids</w:t>
            </w:r>
          </w:p>
        </w:tc>
        <w:tc>
          <w:tcPr>
            <w:tcW w:w="5341" w:type="dxa"/>
            <w:shd w:val="clear" w:color="auto" w:fill="auto"/>
          </w:tcPr>
          <w:p w14:paraId="0D0B940D" w14:textId="77777777" w:rsidR="00213056" w:rsidRPr="00DC2AC5" w:rsidRDefault="00213056" w:rsidP="000B08BF">
            <w:pPr>
              <w:spacing w:before="60" w:line="240" w:lineRule="auto"/>
              <w:rPr>
                <w:sz w:val="28"/>
                <w:szCs w:val="28"/>
              </w:rPr>
            </w:pPr>
          </w:p>
          <w:p w14:paraId="7D410C8E" w14:textId="6D1B75BE" w:rsidR="00213056" w:rsidRPr="00DC2AC5" w:rsidRDefault="008F2877" w:rsidP="003C7091">
            <w:pPr>
              <w:spacing w:before="60" w:line="240" w:lineRule="auto"/>
              <w:jc w:val="center"/>
              <w:rPr>
                <w:sz w:val="28"/>
                <w:szCs w:val="28"/>
              </w:rPr>
            </w:pPr>
            <w:r>
              <w:rPr>
                <w:sz w:val="28"/>
                <w:szCs w:val="28"/>
              </w:rPr>
              <w:t>1</w:t>
            </w:r>
            <w:r w:rsidR="003C7091">
              <w:rPr>
                <w:sz w:val="28"/>
                <w:szCs w:val="28"/>
              </w:rPr>
              <w:t>7</w:t>
            </w:r>
            <w:r w:rsidR="00C2020F">
              <w:rPr>
                <w:sz w:val="28"/>
                <w:szCs w:val="28"/>
                <w:vertAlign w:val="superscript"/>
              </w:rPr>
              <w:t>th</w:t>
            </w:r>
            <w:r w:rsidR="00C2020F">
              <w:rPr>
                <w:sz w:val="28"/>
                <w:szCs w:val="28"/>
              </w:rPr>
              <w:t xml:space="preserve"> of </w:t>
            </w:r>
            <w:r w:rsidR="0014226C">
              <w:rPr>
                <w:sz w:val="28"/>
                <w:szCs w:val="28"/>
              </w:rPr>
              <w:t>December</w:t>
            </w:r>
            <w:r w:rsidR="0018419B">
              <w:rPr>
                <w:sz w:val="28"/>
                <w:szCs w:val="28"/>
              </w:rPr>
              <w:t xml:space="preserve"> 2019 at 1</w:t>
            </w:r>
            <w:r w:rsidR="003C7091">
              <w:rPr>
                <w:sz w:val="28"/>
                <w:szCs w:val="28"/>
              </w:rPr>
              <w:t>4</w:t>
            </w:r>
            <w:r w:rsidR="0018419B">
              <w:rPr>
                <w:sz w:val="28"/>
                <w:szCs w:val="28"/>
              </w:rPr>
              <w:t>:00pm</w:t>
            </w:r>
          </w:p>
        </w:tc>
      </w:tr>
      <w:tr w:rsidR="00213056" w:rsidRPr="00DC2AC5" w14:paraId="31139AD8" w14:textId="77777777" w:rsidTr="007071C7">
        <w:trPr>
          <w:trHeight w:val="1385"/>
        </w:trPr>
        <w:tc>
          <w:tcPr>
            <w:tcW w:w="5341" w:type="dxa"/>
            <w:shd w:val="clear" w:color="auto" w:fill="auto"/>
          </w:tcPr>
          <w:p w14:paraId="0E27B00A" w14:textId="77777777" w:rsidR="00213056" w:rsidRPr="00DC2AC5" w:rsidRDefault="00213056" w:rsidP="000B08BF">
            <w:pPr>
              <w:spacing w:before="60" w:line="240" w:lineRule="auto"/>
              <w:rPr>
                <w:sz w:val="28"/>
                <w:szCs w:val="28"/>
              </w:rPr>
            </w:pPr>
          </w:p>
          <w:p w14:paraId="2405908E" w14:textId="77777777" w:rsidR="00213056" w:rsidRPr="00DC2AC5" w:rsidRDefault="00213056" w:rsidP="000B08BF">
            <w:pPr>
              <w:spacing w:before="60" w:line="240" w:lineRule="auto"/>
              <w:jc w:val="center"/>
              <w:rPr>
                <w:sz w:val="28"/>
                <w:szCs w:val="28"/>
              </w:rPr>
            </w:pPr>
            <w:r w:rsidRPr="00DC2AC5">
              <w:rPr>
                <w:sz w:val="28"/>
                <w:szCs w:val="28"/>
              </w:rPr>
              <w:t>Address for the submission of proposals</w:t>
            </w:r>
          </w:p>
        </w:tc>
        <w:tc>
          <w:tcPr>
            <w:tcW w:w="5341" w:type="dxa"/>
            <w:shd w:val="clear" w:color="auto" w:fill="auto"/>
          </w:tcPr>
          <w:p w14:paraId="60061E4C" w14:textId="77777777" w:rsidR="00213056" w:rsidRPr="00DC2AC5" w:rsidRDefault="00213056" w:rsidP="000B08BF">
            <w:pPr>
              <w:spacing w:before="60" w:line="240" w:lineRule="auto"/>
              <w:rPr>
                <w:sz w:val="28"/>
                <w:szCs w:val="28"/>
              </w:rPr>
            </w:pPr>
          </w:p>
          <w:p w14:paraId="4F0E95BC" w14:textId="77777777" w:rsidR="000F08E3" w:rsidRDefault="00213056" w:rsidP="000B08BF">
            <w:pPr>
              <w:spacing w:before="60" w:line="240" w:lineRule="auto"/>
              <w:jc w:val="center"/>
              <w:rPr>
                <w:sz w:val="28"/>
                <w:szCs w:val="28"/>
              </w:rPr>
            </w:pPr>
            <w:r w:rsidRPr="00DC2AC5">
              <w:rPr>
                <w:sz w:val="28"/>
                <w:szCs w:val="28"/>
              </w:rPr>
              <w:t xml:space="preserve">By email at: </w:t>
            </w:r>
          </w:p>
          <w:p w14:paraId="585E1FC3" w14:textId="4DEB1843" w:rsidR="00213056" w:rsidRPr="00DC2AC5" w:rsidRDefault="000F08E3" w:rsidP="000B08BF">
            <w:pPr>
              <w:spacing w:before="60" w:line="240" w:lineRule="auto"/>
              <w:jc w:val="center"/>
              <w:rPr>
                <w:sz w:val="28"/>
                <w:szCs w:val="28"/>
              </w:rPr>
            </w:pPr>
            <w:r w:rsidRPr="00467397">
              <w:rPr>
                <w:sz w:val="28"/>
                <w:szCs w:val="28"/>
              </w:rPr>
              <w:t>LBN-Procurement-RFP@drc.ngo</w:t>
            </w:r>
          </w:p>
        </w:tc>
      </w:tr>
      <w:tr w:rsidR="00213056" w:rsidRPr="00DC2AC5" w14:paraId="17DC68C7" w14:textId="77777777" w:rsidTr="23CD1009">
        <w:tc>
          <w:tcPr>
            <w:tcW w:w="5341" w:type="dxa"/>
            <w:shd w:val="clear" w:color="auto" w:fill="auto"/>
          </w:tcPr>
          <w:p w14:paraId="44EAFD9C" w14:textId="77777777" w:rsidR="00213056" w:rsidRPr="00DC2AC5" w:rsidRDefault="00213056" w:rsidP="000B08BF">
            <w:pPr>
              <w:spacing w:before="60" w:line="240" w:lineRule="auto"/>
              <w:jc w:val="center"/>
              <w:rPr>
                <w:sz w:val="28"/>
                <w:szCs w:val="28"/>
              </w:rPr>
            </w:pPr>
          </w:p>
          <w:p w14:paraId="670AB3BE" w14:textId="77777777" w:rsidR="00213056" w:rsidRPr="00DC2AC5" w:rsidRDefault="00213056" w:rsidP="000B08BF">
            <w:pPr>
              <w:spacing w:before="60" w:line="240" w:lineRule="auto"/>
              <w:jc w:val="center"/>
              <w:rPr>
                <w:sz w:val="28"/>
                <w:szCs w:val="28"/>
              </w:rPr>
            </w:pPr>
            <w:r w:rsidRPr="00DC2AC5">
              <w:rPr>
                <w:sz w:val="28"/>
                <w:szCs w:val="28"/>
              </w:rPr>
              <w:t>Address for queries</w:t>
            </w:r>
          </w:p>
        </w:tc>
        <w:tc>
          <w:tcPr>
            <w:tcW w:w="5341" w:type="dxa"/>
            <w:shd w:val="clear" w:color="auto" w:fill="auto"/>
          </w:tcPr>
          <w:p w14:paraId="4B94D5A5" w14:textId="77777777" w:rsidR="00213056" w:rsidRPr="00DC2AC5" w:rsidRDefault="00213056" w:rsidP="000B08BF">
            <w:pPr>
              <w:spacing w:before="60" w:line="240" w:lineRule="auto"/>
              <w:jc w:val="center"/>
              <w:rPr>
                <w:sz w:val="28"/>
                <w:szCs w:val="28"/>
              </w:rPr>
            </w:pPr>
          </w:p>
          <w:p w14:paraId="12459066" w14:textId="77777777" w:rsidR="000F08E3" w:rsidRDefault="00213056" w:rsidP="000B08BF">
            <w:pPr>
              <w:spacing w:before="60" w:line="240" w:lineRule="auto"/>
              <w:jc w:val="center"/>
              <w:rPr>
                <w:sz w:val="28"/>
                <w:szCs w:val="28"/>
              </w:rPr>
            </w:pPr>
            <w:r w:rsidRPr="00DC2AC5">
              <w:rPr>
                <w:sz w:val="28"/>
                <w:szCs w:val="28"/>
              </w:rPr>
              <w:t xml:space="preserve">By email at: </w:t>
            </w:r>
          </w:p>
          <w:p w14:paraId="69117567" w14:textId="7D932D80" w:rsidR="00213056" w:rsidRPr="00DC2AC5" w:rsidRDefault="000F08E3" w:rsidP="000B08BF">
            <w:pPr>
              <w:spacing w:before="60" w:line="240" w:lineRule="auto"/>
              <w:jc w:val="center"/>
              <w:rPr>
                <w:sz w:val="28"/>
                <w:szCs w:val="28"/>
              </w:rPr>
            </w:pPr>
            <w:r w:rsidRPr="00467397">
              <w:rPr>
                <w:sz w:val="28"/>
                <w:szCs w:val="28"/>
              </w:rPr>
              <w:t>LBN-Procurement-RFP@drc.ngo</w:t>
            </w:r>
          </w:p>
        </w:tc>
      </w:tr>
      <w:tr w:rsidR="00BF68F5" w:rsidRPr="00DC2AC5" w14:paraId="3D2A6606" w14:textId="77777777" w:rsidTr="23CD1009">
        <w:tc>
          <w:tcPr>
            <w:tcW w:w="5341" w:type="dxa"/>
            <w:shd w:val="clear" w:color="auto" w:fill="auto"/>
          </w:tcPr>
          <w:p w14:paraId="151E1B41" w14:textId="4FFCA4FE" w:rsidR="00BF68F5" w:rsidRPr="00DC2AC5" w:rsidRDefault="00BF68F5" w:rsidP="000B08BF">
            <w:pPr>
              <w:spacing w:before="60" w:line="240" w:lineRule="auto"/>
              <w:jc w:val="center"/>
              <w:rPr>
                <w:sz w:val="28"/>
                <w:szCs w:val="28"/>
              </w:rPr>
            </w:pPr>
            <w:r>
              <w:rPr>
                <w:sz w:val="28"/>
                <w:szCs w:val="28"/>
              </w:rPr>
              <w:t>Technical meeting in DRC Beirut office</w:t>
            </w:r>
          </w:p>
        </w:tc>
        <w:tc>
          <w:tcPr>
            <w:tcW w:w="5341" w:type="dxa"/>
            <w:shd w:val="clear" w:color="auto" w:fill="auto"/>
          </w:tcPr>
          <w:p w14:paraId="3F085179" w14:textId="52587919" w:rsidR="00BF68F5" w:rsidRPr="00DC2AC5" w:rsidRDefault="00BF68F5" w:rsidP="000B08BF">
            <w:pPr>
              <w:spacing w:before="60" w:line="240" w:lineRule="auto"/>
              <w:jc w:val="center"/>
              <w:rPr>
                <w:sz w:val="28"/>
                <w:szCs w:val="28"/>
              </w:rPr>
            </w:pPr>
            <w:r>
              <w:rPr>
                <w:sz w:val="28"/>
                <w:szCs w:val="28"/>
              </w:rPr>
              <w:t>16th of December 2019 at 11:00am</w:t>
            </w:r>
          </w:p>
        </w:tc>
      </w:tr>
    </w:tbl>
    <w:p w14:paraId="3DEEC669" w14:textId="77777777" w:rsidR="00213056" w:rsidRPr="000F08E3" w:rsidRDefault="00213056" w:rsidP="00213056">
      <w:pPr>
        <w:rPr>
          <w:rFonts w:ascii="Ubuntu" w:hAnsi="Ubuntu"/>
          <w:b/>
          <w:bCs/>
          <w:sz w:val="21"/>
          <w:szCs w:val="21"/>
        </w:rPr>
      </w:pPr>
    </w:p>
    <w:p w14:paraId="3656B9AB" w14:textId="77777777" w:rsidR="00213056" w:rsidRPr="000F08E3" w:rsidRDefault="00213056" w:rsidP="00213056">
      <w:pPr>
        <w:rPr>
          <w:rFonts w:ascii="Ubuntu" w:hAnsi="Ubuntu"/>
          <w:b/>
          <w:bCs/>
          <w:sz w:val="21"/>
          <w:szCs w:val="21"/>
        </w:rPr>
      </w:pPr>
    </w:p>
    <w:p w14:paraId="45FB0818" w14:textId="77777777" w:rsidR="00213056" w:rsidRDefault="00213056" w:rsidP="00213056">
      <w:pPr>
        <w:shd w:val="clear" w:color="auto" w:fill="FFFFFF"/>
        <w:spacing w:after="150" w:line="240" w:lineRule="auto"/>
        <w:rPr>
          <w:rFonts w:eastAsia="Times New Roman" w:cs="Helvetica"/>
        </w:rPr>
      </w:pPr>
    </w:p>
    <w:p w14:paraId="4CD28B95" w14:textId="2735BB77" w:rsidR="00213056" w:rsidRPr="00B16C9C" w:rsidRDefault="00213056" w:rsidP="00213056">
      <w:pPr>
        <w:shd w:val="clear" w:color="auto" w:fill="FFFFFF"/>
        <w:spacing w:after="150" w:line="240" w:lineRule="auto"/>
        <w:rPr>
          <w:rFonts w:eastAsia="Times New Roman" w:cs="Helvetica"/>
        </w:rPr>
      </w:pPr>
      <w:r w:rsidRPr="00B16C9C">
        <w:rPr>
          <w:rFonts w:eastAsia="Times New Roman" w:cs="Helvetica"/>
        </w:rPr>
        <w:t>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w:t>
      </w:r>
      <w:r w:rsidR="00D876E8" w:rsidRPr="00B16C9C">
        <w:rPr>
          <w:rFonts w:eastAsia="Times New Roman" w:cs="Helvetica"/>
        </w:rPr>
        <w:t xml:space="preserve">rd successful integration and </w:t>
      </w:r>
      <w:r w:rsidRPr="00B16C9C">
        <w:rPr>
          <w:rFonts w:eastAsia="Times New Roman" w:cs="Helvetica"/>
        </w:rPr>
        <w:t>whenever possible – for the fulfillment of the wish to return home.  </w:t>
      </w:r>
    </w:p>
    <w:p w14:paraId="4E9452FB" w14:textId="77777777" w:rsidR="00213056" w:rsidRPr="00B16C9C" w:rsidRDefault="00213056" w:rsidP="00213056">
      <w:pPr>
        <w:shd w:val="clear" w:color="auto" w:fill="FFFFFF"/>
        <w:spacing w:after="150" w:line="240" w:lineRule="auto"/>
        <w:rPr>
          <w:rFonts w:eastAsia="Times New Roman" w:cs="Helvetica"/>
        </w:rPr>
      </w:pPr>
      <w:r w:rsidRPr="00B16C9C">
        <w:rPr>
          <w:rFonts w:eastAsia="Times New Roman" w:cs="Helvetica"/>
        </w:rPr>
        <w:t>The Danish Refugee Council was founded in Denmark in 1956, and has since grown to become an international humanitarian organization with more than 7,000 staff and 8,000 volunteers. Our vision is a dignified life for all displaced. </w:t>
      </w:r>
      <w:r w:rsidRPr="00B16C9C">
        <w:rPr>
          <w:rFonts w:eastAsia="Times New Roman" w:cs="Helvetica"/>
        </w:rPr>
        <w:br/>
        <w:t>All of our efforts are based on our value compass: humanity, respect, independence and neutrality, participation, and honesty and transparency.</w:t>
      </w:r>
    </w:p>
    <w:p w14:paraId="61FAD239" w14:textId="77777777" w:rsidR="00213056" w:rsidRPr="00B16C9C" w:rsidRDefault="00213056" w:rsidP="00213056">
      <w:pPr>
        <w:shd w:val="clear" w:color="auto" w:fill="FFFFFF"/>
        <w:spacing w:after="150" w:line="240" w:lineRule="auto"/>
        <w:rPr>
          <w:rFonts w:eastAsia="Times New Roman" w:cs="Helvetica"/>
        </w:rPr>
      </w:pPr>
      <w:r w:rsidRPr="00B16C9C">
        <w:rPr>
          <w:rFonts w:eastAsia="Times New Roman" w:cs="Helvetica"/>
        </w:rPr>
        <w:t>Operating since 2004 in Lebanon, DRC has addressed the needs and rights of vulnerable populations, working initially with Palestinian refugees (since 2004), Iraqi refugees (2007-2010), Lebanese IDPs (during the 2006 conflict), migrant domestic workers (since 2009) and, since 2011, responding to the Syrian refugee crisis.</w:t>
      </w:r>
    </w:p>
    <w:p w14:paraId="7A68EE04" w14:textId="099FABEB" w:rsidR="00213056" w:rsidRPr="00B16C9C" w:rsidRDefault="00213056" w:rsidP="00666BA2">
      <w:pPr>
        <w:shd w:val="clear" w:color="auto" w:fill="FFFFFF"/>
        <w:spacing w:after="0" w:line="240" w:lineRule="auto"/>
        <w:rPr>
          <w:rFonts w:eastAsia="Times New Roman" w:cs="Helvetica"/>
        </w:rPr>
      </w:pPr>
      <w:r w:rsidRPr="00B16C9C">
        <w:rPr>
          <w:rFonts w:eastAsia="Times New Roman" w:cs="Helvetica"/>
        </w:rPr>
        <w:t xml:space="preserve">DRC Lebanon is currently delivering programming in protection, housing, infrastructure, basic assistance, livelihoods, and community development interventions. This myriad programming seeks to address the immediate needs of displaced populations and concurrently support vulnerable host populations. </w:t>
      </w:r>
      <w:r w:rsidRPr="00666BA2">
        <w:rPr>
          <w:rFonts w:eastAsia="Times New Roman" w:cs="Helvetica"/>
        </w:rPr>
        <w:t xml:space="preserve">DRC has </w:t>
      </w:r>
      <w:r w:rsidR="00666BA2" w:rsidRPr="00666BA2">
        <w:rPr>
          <w:rFonts w:eastAsia="Times New Roman" w:cs="Helvetica"/>
        </w:rPr>
        <w:t>four</w:t>
      </w:r>
      <w:r w:rsidRPr="00666BA2">
        <w:rPr>
          <w:rFonts w:eastAsia="Times New Roman" w:cs="Helvetica"/>
        </w:rPr>
        <w:t xml:space="preserve"> offices spread throughout</w:t>
      </w:r>
      <w:r w:rsidR="00666BA2" w:rsidRPr="00666BA2">
        <w:rPr>
          <w:rFonts w:eastAsia="Times New Roman" w:cs="Helvetica"/>
        </w:rPr>
        <w:t xml:space="preserve"> Lebanon in, Beirut, the Bekaa </w:t>
      </w:r>
      <w:r w:rsidRPr="00666BA2">
        <w:rPr>
          <w:rFonts w:eastAsia="Times New Roman" w:cs="Helvetica"/>
        </w:rPr>
        <w:t>Tripoli and Qobayat.</w:t>
      </w:r>
    </w:p>
    <w:p w14:paraId="049F31CB" w14:textId="77777777" w:rsidR="00213056" w:rsidRPr="00B16C9C" w:rsidRDefault="00213056" w:rsidP="00213056">
      <w:pPr>
        <w:shd w:val="clear" w:color="auto" w:fill="FFFFFF"/>
        <w:spacing w:after="0" w:line="240" w:lineRule="auto"/>
        <w:rPr>
          <w:rFonts w:eastAsia="Times New Roman" w:cs="Helvetica"/>
        </w:rPr>
      </w:pPr>
    </w:p>
    <w:p w14:paraId="046966F8" w14:textId="11B60FC1" w:rsidR="00213056" w:rsidRPr="00B16C9C" w:rsidRDefault="00213056" w:rsidP="00C2020F">
      <w:pPr>
        <w:jc w:val="both"/>
        <w:rPr>
          <w:rFonts w:cs="Times New Roman"/>
        </w:rPr>
      </w:pPr>
      <w:r w:rsidRPr="00B16C9C">
        <w:rPr>
          <w:rFonts w:cs="Times New Roman"/>
        </w:rPr>
        <w:t xml:space="preserve">For further information about DRC, please refer to our website: </w:t>
      </w:r>
      <w:r w:rsidR="008F2877">
        <w:rPr>
          <w:rFonts w:cs="Times New Roman"/>
        </w:rPr>
        <w:t>drc.</w:t>
      </w:r>
      <w:r w:rsidR="00C2020F">
        <w:t>ngo</w:t>
      </w:r>
    </w:p>
    <w:p w14:paraId="46B26604" w14:textId="77777777" w:rsidR="00213056" w:rsidRPr="00065FE4" w:rsidRDefault="00213056" w:rsidP="00213056">
      <w:pPr>
        <w:rPr>
          <w:b/>
          <w:bCs/>
          <w:lang w:val="en-US"/>
        </w:rPr>
      </w:pPr>
      <w:r w:rsidRPr="00666BA2">
        <w:rPr>
          <w:b/>
          <w:bCs/>
          <w:lang w:val="en-US"/>
        </w:rPr>
        <w:t>Objectives:</w:t>
      </w:r>
    </w:p>
    <w:p w14:paraId="055EE6D9" w14:textId="5DF2235E" w:rsidR="00213056" w:rsidRPr="00065FE4" w:rsidRDefault="00213056" w:rsidP="00C2020F">
      <w:pPr>
        <w:rPr>
          <w:lang w:val="en-US"/>
        </w:rPr>
      </w:pPr>
      <w:r w:rsidRPr="00065FE4">
        <w:rPr>
          <w:lang w:val="en-US"/>
        </w:rPr>
        <w:t xml:space="preserve">DRC is seeking to </w:t>
      </w:r>
      <w:r w:rsidR="00065FE4" w:rsidRPr="00065FE4">
        <w:rPr>
          <w:lang w:val="en-US"/>
        </w:rPr>
        <w:t>appoint</w:t>
      </w:r>
      <w:r w:rsidR="004546D0" w:rsidRPr="00065FE4">
        <w:rPr>
          <w:lang w:val="en-US"/>
        </w:rPr>
        <w:t xml:space="preserve"> a</w:t>
      </w:r>
      <w:r w:rsidRPr="00065FE4">
        <w:rPr>
          <w:lang w:val="en-US"/>
        </w:rPr>
        <w:t xml:space="preserve"> </w:t>
      </w:r>
      <w:r w:rsidR="00C2020F">
        <w:rPr>
          <w:b/>
          <w:bCs/>
          <w:u w:val="single"/>
        </w:rPr>
        <w:t>GIS Trainer</w:t>
      </w:r>
      <w:r w:rsidR="00BF68F5">
        <w:rPr>
          <w:b/>
          <w:bCs/>
          <w:u w:val="single"/>
        </w:rPr>
        <w:t xml:space="preserve"> (Geographic Information System)</w:t>
      </w:r>
      <w:r w:rsidR="00DD48BF" w:rsidRPr="00DD48BF">
        <w:t xml:space="preserve"> </w:t>
      </w:r>
      <w:r w:rsidR="0015307D">
        <w:rPr>
          <w:lang w:val="en-US"/>
        </w:rPr>
        <w:t>(individual</w:t>
      </w:r>
      <w:r w:rsidR="00C2020F">
        <w:rPr>
          <w:lang w:val="en-US"/>
        </w:rPr>
        <w:t xml:space="preserve"> or Company</w:t>
      </w:r>
      <w:r w:rsidR="0015307D">
        <w:rPr>
          <w:lang w:val="en-US"/>
        </w:rPr>
        <w:t>)</w:t>
      </w:r>
      <w:r w:rsidRPr="00065FE4">
        <w:rPr>
          <w:lang w:val="en-US"/>
        </w:rPr>
        <w:t xml:space="preserve"> for the following</w:t>
      </w:r>
      <w:r w:rsidR="004546D0" w:rsidRPr="00065FE4">
        <w:rPr>
          <w:lang w:val="en-US"/>
        </w:rPr>
        <w:t xml:space="preserve"> deliverables</w:t>
      </w:r>
      <w:r w:rsidR="008F2877">
        <w:rPr>
          <w:lang w:val="en-US"/>
        </w:rPr>
        <w:t xml:space="preserve"> </w:t>
      </w:r>
      <w:r w:rsidR="008F2877">
        <w:rPr>
          <w:rFonts w:eastAsia="Times New Roman" w:cs="Arial"/>
          <w:lang w:bidi="th-TH"/>
        </w:rPr>
        <w:t>to train DRC staff 5-8 indivduals</w:t>
      </w:r>
      <w:r w:rsidRPr="00065FE4">
        <w:rPr>
          <w:lang w:val="en-US"/>
        </w:rPr>
        <w:t>:</w:t>
      </w:r>
    </w:p>
    <w:p w14:paraId="4B66EAAD" w14:textId="265A5DF6" w:rsidR="00034C99" w:rsidRPr="00C2020F" w:rsidRDefault="00034C99" w:rsidP="00C2020F">
      <w:pPr>
        <w:shd w:val="clear" w:color="auto" w:fill="FFFFFF"/>
        <w:spacing w:after="158"/>
        <w:jc w:val="both"/>
        <w:rPr>
          <w:rFonts w:cs="Arial"/>
        </w:rPr>
      </w:pPr>
      <w:r w:rsidRPr="00F03812">
        <w:rPr>
          <w:rFonts w:cs="Arial"/>
        </w:rPr>
        <w:t xml:space="preserve">The </w:t>
      </w:r>
      <w:r w:rsidR="00C2020F">
        <w:rPr>
          <w:rFonts w:cs="Arial"/>
        </w:rPr>
        <w:t>GIS Trainer</w:t>
      </w:r>
      <w:r w:rsidRPr="00F03812">
        <w:rPr>
          <w:rFonts w:cs="Arial"/>
        </w:rPr>
        <w:t xml:space="preserve"> </w:t>
      </w:r>
      <w:r w:rsidR="00C2020F" w:rsidRPr="00C2020F">
        <w:rPr>
          <w:rFonts w:cs="Arial"/>
        </w:rPr>
        <w:t>will</w:t>
      </w:r>
      <w:r w:rsidR="00C2020F">
        <w:rPr>
          <w:rFonts w:cs="Arial"/>
        </w:rPr>
        <w:t xml:space="preserve"> build the capacity and train Information Management Team members to</w:t>
      </w:r>
      <w:r w:rsidR="00C2020F" w:rsidRPr="00C2020F">
        <w:rPr>
          <w:rFonts w:cs="Arial"/>
        </w:rPr>
        <w:t xml:space="preserve"> create a GIS PostgreSQL database and link it to QGIS and DRC’s Information Management System. The GIS Trainer will also train relevant DRC staff on creating dynamic, and interactive online maps</w:t>
      </w:r>
      <w:r w:rsidR="00C2020F">
        <w:rPr>
          <w:rFonts w:cs="Arial"/>
        </w:rPr>
        <w:t xml:space="preserve"> in addition to static maps</w:t>
      </w:r>
      <w:r w:rsidR="00C2020F" w:rsidRPr="00C2020F">
        <w:rPr>
          <w:rFonts w:cs="Arial"/>
        </w:rPr>
        <w:t>.</w:t>
      </w:r>
    </w:p>
    <w:p w14:paraId="4E07F50B" w14:textId="77777777" w:rsidR="00034C99" w:rsidRPr="0049711C" w:rsidRDefault="00034C99" w:rsidP="00034C99">
      <w:pPr>
        <w:rPr>
          <w:rFonts w:cs="Arial"/>
        </w:rPr>
      </w:pPr>
      <w:r w:rsidRPr="0049711C">
        <w:rPr>
          <w:rFonts w:cs="Arial"/>
          <w:b/>
        </w:rPr>
        <w:t>Responsibilities:</w:t>
      </w:r>
      <w:r w:rsidRPr="0049711C">
        <w:rPr>
          <w:rFonts w:cs="Arial"/>
        </w:rPr>
        <w:t xml:space="preserve"> </w:t>
      </w:r>
    </w:p>
    <w:p w14:paraId="25D963C4" w14:textId="77777777" w:rsidR="00C2020F" w:rsidRPr="00C2020F" w:rsidRDefault="00C2020F" w:rsidP="00C2020F">
      <w:pPr>
        <w:numPr>
          <w:ilvl w:val="0"/>
          <w:numId w:val="24"/>
        </w:numPr>
        <w:rPr>
          <w:rFonts w:eastAsia="Times New Roman" w:cstheme="minorHAnsi"/>
          <w:lang w:val="en-US"/>
        </w:rPr>
      </w:pPr>
      <w:r w:rsidRPr="00C2020F">
        <w:rPr>
          <w:rFonts w:eastAsia="Times New Roman" w:cstheme="minorHAnsi"/>
          <w:lang w:val="en-US"/>
        </w:rPr>
        <w:t>Create a GIS PostgreSQL database.</w:t>
      </w:r>
    </w:p>
    <w:p w14:paraId="1FD52ED8" w14:textId="77777777" w:rsidR="00C2020F" w:rsidRPr="00C2020F" w:rsidRDefault="00C2020F" w:rsidP="00C2020F">
      <w:pPr>
        <w:numPr>
          <w:ilvl w:val="0"/>
          <w:numId w:val="24"/>
        </w:numPr>
        <w:rPr>
          <w:rFonts w:eastAsia="Times New Roman" w:cstheme="minorHAnsi"/>
          <w:lang w:val="en-US"/>
        </w:rPr>
      </w:pPr>
      <w:r w:rsidRPr="00C2020F">
        <w:rPr>
          <w:rFonts w:eastAsia="Times New Roman" w:cstheme="minorHAnsi"/>
          <w:lang w:val="en-US"/>
        </w:rPr>
        <w:t>Link the Geo Database to QGIS</w:t>
      </w:r>
    </w:p>
    <w:p w14:paraId="5072E9BD" w14:textId="77777777" w:rsidR="00C2020F" w:rsidRPr="00C2020F" w:rsidRDefault="00C2020F" w:rsidP="00C2020F">
      <w:pPr>
        <w:numPr>
          <w:ilvl w:val="0"/>
          <w:numId w:val="24"/>
        </w:numPr>
        <w:rPr>
          <w:rFonts w:eastAsia="Times New Roman" w:cstheme="minorHAnsi"/>
          <w:lang w:val="en-US"/>
        </w:rPr>
      </w:pPr>
      <w:r w:rsidRPr="00C2020F">
        <w:rPr>
          <w:rFonts w:eastAsia="Times New Roman" w:cstheme="minorHAnsi"/>
          <w:lang w:val="en-US"/>
        </w:rPr>
        <w:t xml:space="preserve">Link the Geo Database </w:t>
      </w:r>
    </w:p>
    <w:p w14:paraId="637DC642" w14:textId="50143E57" w:rsidR="00C2020F" w:rsidRDefault="00C2020F" w:rsidP="00C2020F">
      <w:pPr>
        <w:numPr>
          <w:ilvl w:val="0"/>
          <w:numId w:val="24"/>
        </w:numPr>
        <w:rPr>
          <w:rFonts w:eastAsia="Times New Roman" w:cstheme="minorHAnsi"/>
          <w:lang w:val="en-US"/>
        </w:rPr>
      </w:pPr>
      <w:r w:rsidRPr="00C2020F">
        <w:rPr>
          <w:rFonts w:eastAsia="Times New Roman" w:cstheme="minorHAnsi"/>
          <w:lang w:val="en-US"/>
        </w:rPr>
        <w:t>Provide online GIS samples</w:t>
      </w:r>
    </w:p>
    <w:p w14:paraId="3FB009C9" w14:textId="77777777" w:rsidR="00C2020F" w:rsidRPr="00C2020F" w:rsidRDefault="00C2020F" w:rsidP="00C2020F">
      <w:pPr>
        <w:numPr>
          <w:ilvl w:val="0"/>
          <w:numId w:val="24"/>
        </w:numPr>
        <w:rPr>
          <w:rFonts w:eastAsia="Times New Roman" w:cstheme="minorHAnsi"/>
          <w:lang w:val="en-US"/>
        </w:rPr>
      </w:pPr>
      <w:r w:rsidRPr="00C2020F">
        <w:rPr>
          <w:rFonts w:eastAsia="Times New Roman" w:cstheme="minorHAnsi"/>
          <w:lang w:val="en-US"/>
        </w:rPr>
        <w:t>Visualize geographic data</w:t>
      </w:r>
    </w:p>
    <w:p w14:paraId="5F74274E" w14:textId="77777777" w:rsidR="00C2020F" w:rsidRPr="00C2020F" w:rsidRDefault="00C2020F" w:rsidP="00C2020F">
      <w:pPr>
        <w:numPr>
          <w:ilvl w:val="0"/>
          <w:numId w:val="24"/>
        </w:numPr>
        <w:rPr>
          <w:rFonts w:eastAsia="Times New Roman" w:cstheme="minorHAnsi"/>
          <w:lang w:val="en-US"/>
        </w:rPr>
      </w:pPr>
      <w:r w:rsidRPr="00C2020F">
        <w:rPr>
          <w:rFonts w:eastAsia="Times New Roman" w:cstheme="minorHAnsi"/>
          <w:lang w:val="en-US"/>
        </w:rPr>
        <w:t>Create web and static maps</w:t>
      </w:r>
    </w:p>
    <w:p w14:paraId="0614B986" w14:textId="77777777" w:rsidR="00C2020F" w:rsidRPr="00C2020F" w:rsidRDefault="00C2020F" w:rsidP="00C2020F">
      <w:pPr>
        <w:numPr>
          <w:ilvl w:val="0"/>
          <w:numId w:val="24"/>
        </w:numPr>
        <w:rPr>
          <w:rFonts w:eastAsia="Times New Roman" w:cstheme="minorHAnsi"/>
          <w:lang w:val="en-US"/>
        </w:rPr>
      </w:pPr>
      <w:r w:rsidRPr="00C2020F">
        <w:rPr>
          <w:rFonts w:eastAsia="Times New Roman" w:cstheme="minorHAnsi"/>
          <w:lang w:val="en-US"/>
        </w:rPr>
        <w:t>Perform spatial analysis in the system.</w:t>
      </w:r>
    </w:p>
    <w:p w14:paraId="641E0984" w14:textId="77777777" w:rsidR="00C2020F" w:rsidRPr="00C2020F" w:rsidRDefault="00C2020F" w:rsidP="00C2020F">
      <w:pPr>
        <w:numPr>
          <w:ilvl w:val="0"/>
          <w:numId w:val="24"/>
        </w:numPr>
        <w:rPr>
          <w:rFonts w:eastAsia="Times New Roman" w:cstheme="minorHAnsi"/>
          <w:lang w:val="en-US"/>
        </w:rPr>
      </w:pPr>
      <w:r w:rsidRPr="00C2020F">
        <w:rPr>
          <w:rFonts w:eastAsia="Times New Roman" w:cstheme="minorHAnsi"/>
          <w:lang w:val="en-US"/>
        </w:rPr>
        <w:lastRenderedPageBreak/>
        <w:t>Create GIS databases and manage their data in a GIS database (PostgreSQL).</w:t>
      </w:r>
    </w:p>
    <w:p w14:paraId="33A8696D" w14:textId="6F6003DD" w:rsidR="00C2020F" w:rsidRPr="00C2020F" w:rsidRDefault="00C2020F" w:rsidP="00C2020F">
      <w:pPr>
        <w:numPr>
          <w:ilvl w:val="0"/>
          <w:numId w:val="24"/>
        </w:numPr>
        <w:rPr>
          <w:rFonts w:eastAsia="Times New Roman" w:cstheme="minorHAnsi"/>
          <w:lang w:val="en-US"/>
        </w:rPr>
      </w:pPr>
      <w:r w:rsidRPr="00C2020F">
        <w:rPr>
          <w:rFonts w:eastAsia="Times New Roman" w:cstheme="minorHAnsi"/>
          <w:lang w:val="en-US"/>
        </w:rPr>
        <w:t>Use HTML and java script to create legends, filters and some useful interactive functions.</w:t>
      </w:r>
    </w:p>
    <w:p w14:paraId="5B9ED733" w14:textId="7FFDDA1A" w:rsidR="00034C99" w:rsidRPr="00034C99" w:rsidRDefault="00034C99" w:rsidP="00034C99">
      <w:pPr>
        <w:rPr>
          <w:rFonts w:cs="Arial"/>
        </w:rPr>
      </w:pPr>
      <w:r>
        <w:rPr>
          <w:rFonts w:cs="Arial"/>
          <w:b/>
        </w:rPr>
        <w:t>Deliverables</w:t>
      </w:r>
      <w:r w:rsidRPr="0049711C">
        <w:rPr>
          <w:rFonts w:cs="Arial"/>
          <w:b/>
        </w:rPr>
        <w:t>:</w:t>
      </w:r>
      <w:r w:rsidRPr="0049711C">
        <w:rPr>
          <w:rFonts w:cs="Arial"/>
        </w:rPr>
        <w:t xml:space="preserve"> </w:t>
      </w:r>
    </w:p>
    <w:p w14:paraId="77B2A8E0" w14:textId="60B21EFC" w:rsidR="00034C99" w:rsidRPr="00F03812" w:rsidRDefault="00034C99" w:rsidP="00C2020F">
      <w:pPr>
        <w:rPr>
          <w:rFonts w:eastAsia="Times New Roman" w:cstheme="minorHAnsi"/>
        </w:rPr>
      </w:pPr>
      <w:r w:rsidRPr="00F03812">
        <w:rPr>
          <w:rFonts w:eastAsia="Times New Roman" w:cstheme="minorHAnsi"/>
        </w:rPr>
        <w:t xml:space="preserve">The consultancy work will start as soon as possible and will take up to </w:t>
      </w:r>
      <w:r w:rsidR="00C2020F">
        <w:rPr>
          <w:rFonts w:eastAsia="Times New Roman" w:cstheme="minorHAnsi"/>
        </w:rPr>
        <w:t>3</w:t>
      </w:r>
      <w:r w:rsidRPr="00F03812">
        <w:rPr>
          <w:rFonts w:eastAsia="Times New Roman" w:cstheme="minorHAnsi"/>
        </w:rPr>
        <w:t xml:space="preserve"> working days. Specific deliverables include:</w:t>
      </w:r>
    </w:p>
    <w:p w14:paraId="1C05820D" w14:textId="5034819B" w:rsidR="00034C99" w:rsidRDefault="00C2020F" w:rsidP="00CD4650">
      <w:pPr>
        <w:pStyle w:val="ListParagraph"/>
        <w:numPr>
          <w:ilvl w:val="0"/>
          <w:numId w:val="22"/>
        </w:numPr>
        <w:jc w:val="both"/>
        <w:rPr>
          <w:rFonts w:eastAsia="Times New Roman" w:cstheme="minorHAnsi"/>
        </w:rPr>
      </w:pPr>
      <w:r>
        <w:rPr>
          <w:rFonts w:eastAsia="Times New Roman" w:cstheme="minorHAnsi"/>
        </w:rPr>
        <w:t>Provide mapping template for creating static maps and delivery of training sessions to IM Team on using ArcGIS and QGIS</w:t>
      </w:r>
      <w:r w:rsidR="00CD4650">
        <w:rPr>
          <w:rFonts w:eastAsia="Times New Roman" w:cstheme="minorHAnsi"/>
        </w:rPr>
        <w:t>. In addtion to editing and desiging maps using Adobe Illustrator.</w:t>
      </w:r>
    </w:p>
    <w:p w14:paraId="1A5AFD20" w14:textId="54B8BFDB" w:rsidR="00034C99" w:rsidRDefault="00C2020F" w:rsidP="00C2020F">
      <w:pPr>
        <w:pStyle w:val="ListParagraph"/>
        <w:numPr>
          <w:ilvl w:val="0"/>
          <w:numId w:val="22"/>
        </w:numPr>
        <w:jc w:val="both"/>
        <w:rPr>
          <w:rFonts w:eastAsia="Times New Roman" w:cstheme="minorHAnsi"/>
        </w:rPr>
      </w:pPr>
      <w:r>
        <w:rPr>
          <w:rFonts w:eastAsia="Times New Roman" w:cstheme="minorHAnsi"/>
        </w:rPr>
        <w:t>Link GIS database to postgreSQL database and delivery of training sessions to IM Team on best and effictive way to automaitcally create maps just by changing the dataset in the database.</w:t>
      </w:r>
    </w:p>
    <w:p w14:paraId="4EA50555" w14:textId="6E1FB287" w:rsidR="008B0E51" w:rsidRPr="00C2020F" w:rsidRDefault="008B0E51" w:rsidP="00C2020F">
      <w:pPr>
        <w:pStyle w:val="ListParagraph"/>
        <w:numPr>
          <w:ilvl w:val="0"/>
          <w:numId w:val="22"/>
        </w:numPr>
        <w:jc w:val="both"/>
        <w:rPr>
          <w:rFonts w:eastAsia="Times New Roman" w:cstheme="minorHAnsi"/>
        </w:rPr>
      </w:pPr>
      <w:r>
        <w:rPr>
          <w:rFonts w:eastAsia="Times New Roman" w:cstheme="minorHAnsi"/>
        </w:rPr>
        <w:t>Provide basic training on writing python code inside QGIS and ArcGIS</w:t>
      </w:r>
    </w:p>
    <w:p w14:paraId="005CB085" w14:textId="271D80E4" w:rsidR="00C2020F" w:rsidRDefault="00C2020F" w:rsidP="00C2020F">
      <w:pPr>
        <w:pStyle w:val="ListParagraph"/>
        <w:numPr>
          <w:ilvl w:val="0"/>
          <w:numId w:val="22"/>
        </w:numPr>
        <w:jc w:val="both"/>
        <w:rPr>
          <w:rFonts w:eastAsia="Times New Roman" w:cstheme="minorHAnsi"/>
        </w:rPr>
      </w:pPr>
      <w:r>
        <w:rPr>
          <w:rFonts w:eastAsia="Times New Roman" w:cstheme="minorHAnsi"/>
        </w:rPr>
        <w:t>Provide mapping template for creating online maps and delivery of training sessions to IM Team on using CartoDB, ArcGIS and QGIS</w:t>
      </w:r>
      <w:r w:rsidR="00CD4650">
        <w:rPr>
          <w:rFonts w:eastAsia="Times New Roman" w:cstheme="minorHAnsi"/>
        </w:rPr>
        <w:t>.</w:t>
      </w:r>
      <w:r w:rsidR="00CD4650" w:rsidRPr="00CD4650">
        <w:rPr>
          <w:rFonts w:eastAsia="Times New Roman" w:cstheme="minorHAnsi"/>
        </w:rPr>
        <w:t xml:space="preserve"> </w:t>
      </w:r>
      <w:r w:rsidR="00CD4650">
        <w:rPr>
          <w:rFonts w:eastAsia="Times New Roman" w:cstheme="minorHAnsi"/>
        </w:rPr>
        <w:t>In addtion to editing and desiging maps using Adobe Illustrator.</w:t>
      </w:r>
    </w:p>
    <w:p w14:paraId="0A3D0F81" w14:textId="1F69B011" w:rsidR="00034C99" w:rsidRPr="00034C99" w:rsidRDefault="00034C99" w:rsidP="00CD4650">
      <w:pPr>
        <w:jc w:val="both"/>
        <w:rPr>
          <w:rFonts w:eastAsia="Times New Roman" w:cstheme="minorHAnsi"/>
        </w:rPr>
      </w:pPr>
      <w:r>
        <w:rPr>
          <w:rFonts w:eastAsia="Times New Roman" w:cstheme="minorHAnsi"/>
        </w:rPr>
        <w:t xml:space="preserve">The </w:t>
      </w:r>
      <w:r w:rsidR="00CD4650">
        <w:rPr>
          <w:rFonts w:cs="Arial"/>
        </w:rPr>
        <w:t>GIS templates</w:t>
      </w:r>
      <w:r>
        <w:rPr>
          <w:rFonts w:cs="Arial"/>
        </w:rPr>
        <w:t xml:space="preserve">, materials and tools </w:t>
      </w:r>
      <w:r>
        <w:rPr>
          <w:rFonts w:eastAsia="Times New Roman" w:cstheme="minorHAnsi"/>
        </w:rPr>
        <w:t>developed will be considered as DRC intellectual property, thus DRC has the right to use and share with its partners.</w:t>
      </w:r>
    </w:p>
    <w:p w14:paraId="7CA51AE4" w14:textId="507AE357" w:rsidR="00FD5E0F" w:rsidRPr="005F48B9" w:rsidRDefault="00FD5E0F" w:rsidP="00034C99">
      <w:pPr>
        <w:rPr>
          <w:rFonts w:cs="Arial"/>
          <w:sz w:val="20"/>
          <w:szCs w:val="16"/>
          <w:lang w:val="en-GB"/>
        </w:rPr>
      </w:pPr>
      <w:bookmarkStart w:id="1" w:name="_Hlk23765072"/>
      <w:r w:rsidRPr="00666BA2">
        <w:rPr>
          <w:rFonts w:cs="Arial"/>
          <w:b/>
          <w:bCs/>
          <w:szCs w:val="18"/>
          <w:lang w:val="en-GB"/>
        </w:rPr>
        <w:t>Timeframe for Outputs/Deliverables:</w:t>
      </w:r>
      <w:r w:rsidR="005F48B9" w:rsidRPr="005F48B9">
        <w:rPr>
          <w:rFonts w:cs="Arial"/>
          <w:sz w:val="20"/>
          <w:szCs w:val="16"/>
          <w:lang w:val="en-GB"/>
        </w:rPr>
        <w:t xml:space="preserve"> </w:t>
      </w:r>
      <w:r w:rsidR="00CD4650">
        <w:rPr>
          <w:rFonts w:cs="Arial"/>
          <w:sz w:val="20"/>
          <w:szCs w:val="16"/>
          <w:lang w:val="en-GB"/>
        </w:rPr>
        <w:t>3</w:t>
      </w:r>
      <w:r w:rsidR="005F48B9" w:rsidRPr="005F48B9">
        <w:rPr>
          <w:rFonts w:cs="Arial"/>
          <w:sz w:val="20"/>
          <w:szCs w:val="16"/>
          <w:lang w:val="en-GB"/>
        </w:rPr>
        <w:t xml:space="preserve"> days</w:t>
      </w:r>
      <w:r w:rsidR="00CD4650">
        <w:rPr>
          <w:rFonts w:cs="Arial"/>
          <w:sz w:val="20"/>
          <w:szCs w:val="16"/>
          <w:lang w:val="en-GB"/>
        </w:rPr>
        <w:t xml:space="preserve"> (7</w:t>
      </w:r>
      <w:r w:rsidR="00034C99">
        <w:rPr>
          <w:rFonts w:cs="Arial"/>
          <w:sz w:val="20"/>
          <w:szCs w:val="16"/>
          <w:lang w:val="en-GB"/>
        </w:rPr>
        <w:t xml:space="preserve"> working hours</w:t>
      </w:r>
      <w:r w:rsidR="00CD4650">
        <w:rPr>
          <w:rFonts w:cs="Arial"/>
          <w:sz w:val="20"/>
          <w:szCs w:val="16"/>
          <w:lang w:val="en-GB"/>
        </w:rPr>
        <w:t xml:space="preserve"> per day</w:t>
      </w:r>
      <w:r w:rsidR="00034C99">
        <w:rPr>
          <w:rFonts w:cs="Arial"/>
          <w:sz w:val="20"/>
          <w:szCs w:val="16"/>
          <w:lang w:val="en-GB"/>
        </w:rPr>
        <w:t>)</w:t>
      </w:r>
      <w:r w:rsidR="00CD4650">
        <w:rPr>
          <w:rFonts w:cs="Arial"/>
          <w:sz w:val="20"/>
          <w:szCs w:val="16"/>
          <w:lang w:val="en-GB"/>
        </w:rPr>
        <w:t xml:space="preserve"> </w:t>
      </w:r>
    </w:p>
    <w:tbl>
      <w:tblPr>
        <w:tblW w:w="7625" w:type="dxa"/>
        <w:tblInd w:w="90" w:type="dxa"/>
        <w:tblLook w:val="04A0" w:firstRow="1" w:lastRow="0" w:firstColumn="1" w:lastColumn="0" w:noHBand="0" w:noVBand="1"/>
      </w:tblPr>
      <w:tblGrid>
        <w:gridCol w:w="4519"/>
        <w:gridCol w:w="847"/>
        <w:gridCol w:w="847"/>
        <w:gridCol w:w="706"/>
        <w:gridCol w:w="706"/>
      </w:tblGrid>
      <w:tr w:rsidR="00CD4650" w:rsidRPr="007E5690" w14:paraId="7FCF9575" w14:textId="77777777" w:rsidTr="00CD4650">
        <w:trPr>
          <w:gridAfter w:val="1"/>
          <w:wAfter w:w="706" w:type="dxa"/>
          <w:trHeight w:val="317"/>
        </w:trPr>
        <w:tc>
          <w:tcPr>
            <w:tcW w:w="4519" w:type="dxa"/>
            <w:tcBorders>
              <w:top w:val="single" w:sz="4" w:space="0" w:color="auto"/>
              <w:left w:val="single" w:sz="4" w:space="0" w:color="auto"/>
              <w:bottom w:val="single" w:sz="4" w:space="0" w:color="auto"/>
              <w:right w:val="nil"/>
            </w:tcBorders>
            <w:vAlign w:val="center"/>
            <w:hideMark/>
          </w:tcPr>
          <w:p w14:paraId="2749D982" w14:textId="591521EF" w:rsidR="00CD4650" w:rsidRPr="007E5690" w:rsidRDefault="00CD4650" w:rsidP="006F39B4">
            <w:pPr>
              <w:spacing w:after="0" w:line="240" w:lineRule="auto"/>
              <w:jc w:val="center"/>
              <w:rPr>
                <w:rFonts w:ascii="Calibri" w:eastAsia="Times New Roman" w:hAnsi="Calibri" w:cs="Times New Roman"/>
                <w:b/>
                <w:bCs/>
                <w:color w:val="000000"/>
                <w:sz w:val="16"/>
                <w:szCs w:val="16"/>
                <w:lang w:val="en-US" w:eastAsia="en-US"/>
              </w:rPr>
            </w:pPr>
            <w:r w:rsidRPr="006F39B4">
              <w:rPr>
                <w:rFonts w:ascii="Calibri" w:eastAsia="Times New Roman" w:hAnsi="Calibri" w:cs="Times New Roman"/>
                <w:b/>
                <w:bCs/>
                <w:color w:val="000000"/>
                <w:sz w:val="20"/>
                <w:szCs w:val="20"/>
                <w:lang w:val="en-US" w:eastAsia="en-US"/>
              </w:rPr>
              <w:t>Deliverables</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A074C" w14:textId="0B0150CE" w:rsidR="00CD4650" w:rsidRPr="007E5690" w:rsidRDefault="00CD4650" w:rsidP="007E5690">
            <w:pPr>
              <w:spacing w:after="0" w:line="240" w:lineRule="auto"/>
              <w:rPr>
                <w:rFonts w:ascii="Calibri" w:eastAsia="Times New Roman" w:hAnsi="Calibri" w:cs="Times New Roman"/>
                <w:color w:val="000000"/>
                <w:sz w:val="16"/>
                <w:szCs w:val="16"/>
                <w:lang w:val="en-US" w:eastAsia="en-US"/>
              </w:rPr>
            </w:pPr>
            <w:r>
              <w:rPr>
                <w:rFonts w:ascii="Calibri" w:eastAsia="Times New Roman" w:hAnsi="Calibri" w:cs="Times New Roman"/>
                <w:color w:val="000000"/>
                <w:sz w:val="16"/>
                <w:szCs w:val="16"/>
                <w:lang w:val="en-US" w:eastAsia="en-US"/>
              </w:rPr>
              <w:t>Day 1</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0266DBDC" w14:textId="69E6263E" w:rsidR="00CD4650" w:rsidRPr="007E5690" w:rsidRDefault="00CD4650" w:rsidP="007E5690">
            <w:pPr>
              <w:spacing w:after="0" w:line="240" w:lineRule="auto"/>
              <w:rPr>
                <w:rFonts w:ascii="Calibri" w:eastAsia="Times New Roman" w:hAnsi="Calibri" w:cs="Times New Roman"/>
                <w:color w:val="000000"/>
                <w:sz w:val="16"/>
                <w:szCs w:val="16"/>
                <w:lang w:val="en-US" w:eastAsia="en-US"/>
              </w:rPr>
            </w:pPr>
            <w:r>
              <w:rPr>
                <w:rFonts w:ascii="Calibri" w:eastAsia="Times New Roman" w:hAnsi="Calibri" w:cs="Times New Roman"/>
                <w:color w:val="000000"/>
                <w:sz w:val="16"/>
                <w:szCs w:val="16"/>
                <w:lang w:val="en-US" w:eastAsia="en-US"/>
              </w:rPr>
              <w:t>Day 2</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3F0D33F4" w14:textId="1BD9B8A9" w:rsidR="00CD4650" w:rsidRPr="007E5690" w:rsidRDefault="00CD4650" w:rsidP="007E5690">
            <w:pPr>
              <w:spacing w:after="0" w:line="240" w:lineRule="auto"/>
              <w:rPr>
                <w:rFonts w:ascii="Calibri" w:eastAsia="Times New Roman" w:hAnsi="Calibri" w:cs="Times New Roman"/>
                <w:color w:val="000000"/>
                <w:sz w:val="16"/>
                <w:szCs w:val="16"/>
                <w:lang w:val="en-US" w:eastAsia="en-US"/>
              </w:rPr>
            </w:pPr>
            <w:r>
              <w:rPr>
                <w:rFonts w:ascii="Calibri" w:eastAsia="Times New Roman" w:hAnsi="Calibri" w:cs="Times New Roman"/>
                <w:color w:val="000000"/>
                <w:sz w:val="16"/>
                <w:szCs w:val="16"/>
                <w:lang w:val="en-US" w:eastAsia="en-US"/>
              </w:rPr>
              <w:t>Day 3</w:t>
            </w:r>
          </w:p>
        </w:tc>
      </w:tr>
      <w:tr w:rsidR="00CD4650" w:rsidRPr="007E5690" w14:paraId="11E7365A" w14:textId="126AF71C" w:rsidTr="00CD4650">
        <w:trPr>
          <w:trHeight w:val="650"/>
        </w:trPr>
        <w:tc>
          <w:tcPr>
            <w:tcW w:w="45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899E09" w14:textId="733768E5" w:rsidR="00CD4650" w:rsidRPr="00CD4650" w:rsidRDefault="00CD4650" w:rsidP="00CD4650">
            <w:pPr>
              <w:spacing w:after="0" w:line="240" w:lineRule="auto"/>
              <w:rPr>
                <w:rFonts w:eastAsia="Times New Roman" w:cstheme="minorHAnsi"/>
              </w:rPr>
            </w:pPr>
            <w:r w:rsidRPr="00CD4650">
              <w:rPr>
                <w:rFonts w:eastAsia="Times New Roman" w:cstheme="minorHAnsi"/>
              </w:rPr>
              <w:t>Provide mapping template for creating static maps and delivery of training sessions to IM Team on using ArcGIS and QGIS</w:t>
            </w:r>
            <w:r>
              <w:rPr>
                <w:rFonts w:eastAsia="Times New Roman" w:cstheme="minorHAnsi"/>
              </w:rPr>
              <w:t>. In addtion to editing and designing maps using Adobe Illustrator.</w:t>
            </w:r>
          </w:p>
          <w:p w14:paraId="59A59FAA" w14:textId="00D6911C" w:rsidR="00CD4650" w:rsidRPr="00CD4650" w:rsidRDefault="00CD4650" w:rsidP="00A92D0F">
            <w:pPr>
              <w:spacing w:after="0" w:line="240" w:lineRule="auto"/>
              <w:rPr>
                <w:rFonts w:ascii="Calibri" w:eastAsia="Times New Roman" w:hAnsi="Calibri" w:cs="Times New Roman"/>
                <w:color w:val="000000"/>
                <w:sz w:val="18"/>
                <w:szCs w:val="18"/>
                <w:lang w:eastAsia="en-US"/>
              </w:rPr>
            </w:pPr>
          </w:p>
        </w:tc>
        <w:tc>
          <w:tcPr>
            <w:tcW w:w="84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1EB27D5" w14:textId="475F3850" w:rsidR="00CD4650" w:rsidRPr="007E5690" w:rsidRDefault="00CD4650" w:rsidP="00A92D0F">
            <w:pPr>
              <w:spacing w:after="0" w:line="240" w:lineRule="auto"/>
              <w:rPr>
                <w:rFonts w:ascii="Calibri" w:eastAsia="Times New Roman" w:hAnsi="Calibri" w:cs="Times New Roman"/>
                <w:color w:val="000000"/>
                <w:sz w:val="16"/>
                <w:szCs w:val="16"/>
                <w:lang w:val="en-US" w:eastAsia="en-US"/>
              </w:rPr>
            </w:pPr>
            <w:r w:rsidRPr="007E5690">
              <w:rPr>
                <w:rFonts w:ascii="Calibri" w:eastAsia="Times New Roman" w:hAnsi="Calibri" w:cs="Times New Roman"/>
                <w:color w:val="000000"/>
                <w:sz w:val="16"/>
                <w:szCs w:val="16"/>
                <w:lang w:val="en-US" w:eastAsia="en-US"/>
              </w:rPr>
              <w:t> </w:t>
            </w:r>
            <w:r>
              <w:rPr>
                <w:rFonts w:ascii="Calibri" w:eastAsia="Times New Roman" w:hAnsi="Calibri" w:cs="Times New Roman"/>
                <w:color w:val="000000"/>
                <w:sz w:val="16"/>
                <w:szCs w:val="16"/>
                <w:lang w:val="en-US" w:eastAsia="en-US"/>
              </w:rPr>
              <w:t>X</w:t>
            </w:r>
          </w:p>
        </w:tc>
        <w:tc>
          <w:tcPr>
            <w:tcW w:w="84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563DF82" w14:textId="38EBC131" w:rsidR="00CD4650" w:rsidRPr="007E5690" w:rsidRDefault="00CD4650" w:rsidP="00A92D0F">
            <w:pPr>
              <w:spacing w:after="0" w:line="240" w:lineRule="auto"/>
              <w:rPr>
                <w:rFonts w:ascii="Calibri" w:eastAsia="Times New Roman" w:hAnsi="Calibri" w:cs="Times New Roman"/>
                <w:color w:val="000000"/>
                <w:sz w:val="16"/>
                <w:szCs w:val="16"/>
                <w:lang w:val="en-US" w:eastAsia="en-US"/>
              </w:rPr>
            </w:pPr>
          </w:p>
        </w:tc>
        <w:tc>
          <w:tcPr>
            <w:tcW w:w="7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38262DC" w14:textId="4377F3D1" w:rsidR="00CD4650" w:rsidRPr="007E5690" w:rsidRDefault="00CD4650" w:rsidP="00A92D0F">
            <w:pPr>
              <w:spacing w:after="0" w:line="240" w:lineRule="auto"/>
              <w:rPr>
                <w:rFonts w:ascii="Calibri" w:eastAsia="Times New Roman" w:hAnsi="Calibri" w:cs="Times New Roman"/>
                <w:color w:val="000000"/>
                <w:sz w:val="16"/>
                <w:szCs w:val="16"/>
                <w:lang w:val="en-US" w:eastAsia="en-US"/>
              </w:rPr>
            </w:pPr>
          </w:p>
        </w:tc>
        <w:tc>
          <w:tcPr>
            <w:tcW w:w="706" w:type="dxa"/>
            <w:vAlign w:val="bottom"/>
          </w:tcPr>
          <w:p w14:paraId="2C96A54B" w14:textId="2260CAE3" w:rsidR="00CD4650" w:rsidRPr="007E5690" w:rsidRDefault="00CD4650" w:rsidP="00A92D0F">
            <w:pPr>
              <w:spacing w:after="160" w:line="259" w:lineRule="auto"/>
            </w:pPr>
            <w:r w:rsidRPr="007E5690">
              <w:rPr>
                <w:rFonts w:ascii="Calibri" w:eastAsia="Times New Roman" w:hAnsi="Calibri" w:cs="Times New Roman"/>
                <w:color w:val="000000"/>
                <w:sz w:val="16"/>
                <w:szCs w:val="16"/>
                <w:lang w:val="en-US" w:eastAsia="en-US"/>
              </w:rPr>
              <w:t> </w:t>
            </w:r>
          </w:p>
        </w:tc>
      </w:tr>
      <w:tr w:rsidR="00CD4650" w:rsidRPr="007E5690" w14:paraId="4239CA6F" w14:textId="76542208" w:rsidTr="00CD4650">
        <w:trPr>
          <w:trHeight w:val="587"/>
        </w:trPr>
        <w:tc>
          <w:tcPr>
            <w:tcW w:w="45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1CC314" w14:textId="2A85E08E" w:rsidR="00CD4650" w:rsidRPr="00CD4650" w:rsidRDefault="00CD4650" w:rsidP="00CD4650">
            <w:pPr>
              <w:spacing w:after="0" w:line="240" w:lineRule="auto"/>
              <w:rPr>
                <w:rFonts w:eastAsia="Times New Roman" w:cstheme="minorHAnsi"/>
              </w:rPr>
            </w:pPr>
            <w:r w:rsidRPr="00CD4650">
              <w:rPr>
                <w:rFonts w:eastAsia="Times New Roman" w:cstheme="minorHAnsi"/>
              </w:rPr>
              <w:t xml:space="preserve">Provide mapping template for creating online maps and delivery of training sessions to IM Team on using CartoDB, ArcGIS and QGIS. In addtion to editing </w:t>
            </w:r>
            <w:r>
              <w:rPr>
                <w:rFonts w:eastAsia="Times New Roman" w:cstheme="minorHAnsi"/>
              </w:rPr>
              <w:t xml:space="preserve">and designing </w:t>
            </w:r>
            <w:r w:rsidRPr="00CD4650">
              <w:rPr>
                <w:rFonts w:eastAsia="Times New Roman" w:cstheme="minorHAnsi"/>
              </w:rPr>
              <w:t>map</w:t>
            </w:r>
            <w:r>
              <w:rPr>
                <w:rFonts w:eastAsia="Times New Roman" w:cstheme="minorHAnsi"/>
              </w:rPr>
              <w:t>s</w:t>
            </w:r>
            <w:r w:rsidRPr="00CD4650">
              <w:rPr>
                <w:rFonts w:eastAsia="Times New Roman" w:cstheme="minorHAnsi"/>
              </w:rPr>
              <w:t xml:space="preserve"> using Adobe Illustrator.</w:t>
            </w:r>
          </w:p>
        </w:tc>
        <w:tc>
          <w:tcPr>
            <w:tcW w:w="847" w:type="dxa"/>
            <w:tcBorders>
              <w:top w:val="nil"/>
              <w:left w:val="nil"/>
              <w:bottom w:val="single" w:sz="4" w:space="0" w:color="auto"/>
              <w:right w:val="single" w:sz="4" w:space="0" w:color="auto"/>
            </w:tcBorders>
            <w:shd w:val="clear" w:color="auto" w:fill="FFFFFF" w:themeFill="background1"/>
            <w:noWrap/>
            <w:vAlign w:val="bottom"/>
            <w:hideMark/>
          </w:tcPr>
          <w:p w14:paraId="6074D2CB" w14:textId="77777777" w:rsidR="00CD4650" w:rsidRPr="007E5690" w:rsidRDefault="00CD4650" w:rsidP="00A92D0F">
            <w:pPr>
              <w:spacing w:after="0" w:line="240" w:lineRule="auto"/>
              <w:rPr>
                <w:rFonts w:ascii="Calibri" w:eastAsia="Times New Roman" w:hAnsi="Calibri" w:cs="Times New Roman"/>
                <w:color w:val="000000"/>
                <w:sz w:val="16"/>
                <w:szCs w:val="16"/>
                <w:lang w:val="en-US" w:eastAsia="en-US"/>
              </w:rPr>
            </w:pPr>
            <w:r w:rsidRPr="007E5690">
              <w:rPr>
                <w:rFonts w:ascii="Calibri" w:eastAsia="Times New Roman" w:hAnsi="Calibri" w:cs="Times New Roman"/>
                <w:color w:val="000000"/>
                <w:sz w:val="16"/>
                <w:szCs w:val="16"/>
                <w:lang w:val="en-US" w:eastAsia="en-US"/>
              </w:rPr>
              <w:t> </w:t>
            </w:r>
          </w:p>
        </w:tc>
        <w:tc>
          <w:tcPr>
            <w:tcW w:w="847" w:type="dxa"/>
            <w:tcBorders>
              <w:top w:val="nil"/>
              <w:left w:val="nil"/>
              <w:bottom w:val="single" w:sz="4" w:space="0" w:color="auto"/>
              <w:right w:val="single" w:sz="4" w:space="0" w:color="auto"/>
            </w:tcBorders>
            <w:shd w:val="clear" w:color="auto" w:fill="FFFFFF" w:themeFill="background1"/>
            <w:noWrap/>
            <w:vAlign w:val="bottom"/>
            <w:hideMark/>
          </w:tcPr>
          <w:p w14:paraId="7CC7B1C0" w14:textId="2B0021CA" w:rsidR="00CD4650" w:rsidRPr="007E5690" w:rsidRDefault="00CD4650" w:rsidP="00A92D0F">
            <w:pPr>
              <w:spacing w:after="0" w:line="240" w:lineRule="auto"/>
              <w:rPr>
                <w:rFonts w:ascii="Calibri" w:eastAsia="Times New Roman" w:hAnsi="Calibri" w:cs="Times New Roman"/>
                <w:color w:val="000000"/>
                <w:sz w:val="16"/>
                <w:szCs w:val="16"/>
                <w:lang w:val="en-US" w:eastAsia="en-US"/>
              </w:rPr>
            </w:pPr>
            <w:r>
              <w:rPr>
                <w:rFonts w:ascii="Calibri" w:eastAsia="Times New Roman" w:hAnsi="Calibri" w:cs="Times New Roman"/>
                <w:color w:val="000000"/>
                <w:sz w:val="16"/>
                <w:szCs w:val="16"/>
                <w:lang w:val="en-US" w:eastAsia="en-US"/>
              </w:rPr>
              <w:t>X</w:t>
            </w:r>
          </w:p>
        </w:tc>
        <w:tc>
          <w:tcPr>
            <w:tcW w:w="706" w:type="dxa"/>
            <w:tcBorders>
              <w:top w:val="nil"/>
              <w:left w:val="nil"/>
              <w:bottom w:val="single" w:sz="4" w:space="0" w:color="auto"/>
              <w:right w:val="single" w:sz="4" w:space="0" w:color="auto"/>
            </w:tcBorders>
            <w:shd w:val="clear" w:color="auto" w:fill="FFFFFF" w:themeFill="background1"/>
            <w:noWrap/>
            <w:vAlign w:val="bottom"/>
            <w:hideMark/>
          </w:tcPr>
          <w:p w14:paraId="13FB0432" w14:textId="6CD9EF6C" w:rsidR="00CD4650" w:rsidRPr="007E5690" w:rsidRDefault="00CD4650" w:rsidP="00A92D0F">
            <w:pPr>
              <w:spacing w:after="0" w:line="240" w:lineRule="auto"/>
              <w:rPr>
                <w:rFonts w:ascii="Calibri" w:eastAsia="Times New Roman" w:hAnsi="Calibri" w:cs="Times New Roman"/>
                <w:color w:val="000000"/>
                <w:sz w:val="16"/>
                <w:szCs w:val="16"/>
                <w:lang w:val="en-US" w:eastAsia="en-US"/>
              </w:rPr>
            </w:pPr>
          </w:p>
        </w:tc>
        <w:tc>
          <w:tcPr>
            <w:tcW w:w="706" w:type="dxa"/>
            <w:vAlign w:val="bottom"/>
          </w:tcPr>
          <w:p w14:paraId="14AA7642" w14:textId="3E079093" w:rsidR="00CD4650" w:rsidRPr="007E5690" w:rsidRDefault="00CD4650" w:rsidP="00A92D0F">
            <w:pPr>
              <w:spacing w:after="160" w:line="259" w:lineRule="auto"/>
            </w:pPr>
            <w:r w:rsidRPr="007E5690">
              <w:rPr>
                <w:rFonts w:ascii="Calibri" w:eastAsia="Times New Roman" w:hAnsi="Calibri" w:cs="Times New Roman"/>
                <w:color w:val="000000"/>
                <w:sz w:val="16"/>
                <w:szCs w:val="16"/>
                <w:lang w:val="en-US" w:eastAsia="en-US"/>
              </w:rPr>
              <w:t> </w:t>
            </w:r>
          </w:p>
        </w:tc>
      </w:tr>
      <w:tr w:rsidR="008B0E51" w:rsidRPr="007E5690" w14:paraId="0A23D345" w14:textId="77777777" w:rsidTr="00CD4650">
        <w:trPr>
          <w:trHeight w:val="587"/>
        </w:trPr>
        <w:tc>
          <w:tcPr>
            <w:tcW w:w="4519" w:type="dxa"/>
            <w:tcBorders>
              <w:top w:val="single" w:sz="4" w:space="0" w:color="auto"/>
              <w:left w:val="single" w:sz="4" w:space="0" w:color="auto"/>
              <w:bottom w:val="single" w:sz="4" w:space="0" w:color="auto"/>
              <w:right w:val="single" w:sz="4" w:space="0" w:color="auto"/>
            </w:tcBorders>
            <w:shd w:val="clear" w:color="auto" w:fill="auto"/>
            <w:vAlign w:val="bottom"/>
          </w:tcPr>
          <w:p w14:paraId="605B9771" w14:textId="77777777" w:rsidR="008B0E51" w:rsidRPr="008B0E51" w:rsidRDefault="008B0E51" w:rsidP="008B0E51">
            <w:pPr>
              <w:jc w:val="both"/>
              <w:rPr>
                <w:rFonts w:eastAsia="Times New Roman" w:cstheme="minorHAnsi"/>
              </w:rPr>
            </w:pPr>
            <w:r w:rsidRPr="008B0E51">
              <w:rPr>
                <w:rFonts w:eastAsia="Times New Roman" w:cstheme="minorHAnsi"/>
              </w:rPr>
              <w:t>Provide basic training on writing python code inside QGIS and ArcGIS</w:t>
            </w:r>
          </w:p>
          <w:p w14:paraId="2F68F199" w14:textId="77777777" w:rsidR="008B0E51" w:rsidRPr="00CD4650" w:rsidRDefault="008B0E51" w:rsidP="00CD4650">
            <w:pPr>
              <w:spacing w:after="0" w:line="240" w:lineRule="auto"/>
              <w:rPr>
                <w:rFonts w:eastAsia="Times New Roman" w:cstheme="minorHAnsi"/>
              </w:rPr>
            </w:pPr>
          </w:p>
        </w:tc>
        <w:tc>
          <w:tcPr>
            <w:tcW w:w="847" w:type="dxa"/>
            <w:tcBorders>
              <w:top w:val="nil"/>
              <w:left w:val="nil"/>
              <w:bottom w:val="single" w:sz="4" w:space="0" w:color="auto"/>
              <w:right w:val="single" w:sz="4" w:space="0" w:color="auto"/>
            </w:tcBorders>
            <w:shd w:val="clear" w:color="auto" w:fill="FFFFFF" w:themeFill="background1"/>
            <w:noWrap/>
            <w:vAlign w:val="bottom"/>
          </w:tcPr>
          <w:p w14:paraId="6809510C" w14:textId="77777777" w:rsidR="008B0E51" w:rsidRPr="007E5690" w:rsidRDefault="008B0E51" w:rsidP="00A92D0F">
            <w:pPr>
              <w:spacing w:after="0" w:line="240" w:lineRule="auto"/>
              <w:rPr>
                <w:rFonts w:ascii="Calibri" w:eastAsia="Times New Roman" w:hAnsi="Calibri" w:cs="Times New Roman"/>
                <w:color w:val="000000"/>
                <w:sz w:val="16"/>
                <w:szCs w:val="16"/>
                <w:lang w:val="en-US" w:eastAsia="en-US"/>
              </w:rPr>
            </w:pPr>
          </w:p>
        </w:tc>
        <w:tc>
          <w:tcPr>
            <w:tcW w:w="847" w:type="dxa"/>
            <w:tcBorders>
              <w:top w:val="nil"/>
              <w:left w:val="nil"/>
              <w:bottom w:val="single" w:sz="4" w:space="0" w:color="auto"/>
              <w:right w:val="single" w:sz="4" w:space="0" w:color="auto"/>
            </w:tcBorders>
            <w:shd w:val="clear" w:color="auto" w:fill="FFFFFF" w:themeFill="background1"/>
            <w:noWrap/>
            <w:vAlign w:val="bottom"/>
          </w:tcPr>
          <w:p w14:paraId="48772ABA" w14:textId="0EA1DB1F" w:rsidR="008B0E51" w:rsidRDefault="008B0E51" w:rsidP="00A92D0F">
            <w:pPr>
              <w:spacing w:after="0" w:line="240" w:lineRule="auto"/>
              <w:rPr>
                <w:rFonts w:ascii="Calibri" w:eastAsia="Times New Roman" w:hAnsi="Calibri" w:cs="Times New Roman"/>
                <w:color w:val="000000"/>
                <w:sz w:val="16"/>
                <w:szCs w:val="16"/>
                <w:lang w:val="en-US" w:eastAsia="en-US"/>
              </w:rPr>
            </w:pPr>
            <w:r>
              <w:rPr>
                <w:rFonts w:ascii="Calibri" w:eastAsia="Times New Roman" w:hAnsi="Calibri" w:cs="Times New Roman"/>
                <w:color w:val="000000"/>
                <w:sz w:val="16"/>
                <w:szCs w:val="16"/>
                <w:lang w:val="en-US" w:eastAsia="en-US"/>
              </w:rPr>
              <w:t>X</w:t>
            </w:r>
          </w:p>
        </w:tc>
        <w:tc>
          <w:tcPr>
            <w:tcW w:w="706" w:type="dxa"/>
            <w:tcBorders>
              <w:top w:val="nil"/>
              <w:left w:val="nil"/>
              <w:bottom w:val="single" w:sz="4" w:space="0" w:color="auto"/>
              <w:right w:val="single" w:sz="4" w:space="0" w:color="auto"/>
            </w:tcBorders>
            <w:shd w:val="clear" w:color="auto" w:fill="FFFFFF" w:themeFill="background1"/>
            <w:noWrap/>
            <w:vAlign w:val="bottom"/>
          </w:tcPr>
          <w:p w14:paraId="1EAEF498" w14:textId="77777777" w:rsidR="008B0E51" w:rsidRPr="007E5690" w:rsidRDefault="008B0E51" w:rsidP="00A92D0F">
            <w:pPr>
              <w:spacing w:after="0" w:line="240" w:lineRule="auto"/>
              <w:rPr>
                <w:rFonts w:ascii="Calibri" w:eastAsia="Times New Roman" w:hAnsi="Calibri" w:cs="Times New Roman"/>
                <w:color w:val="000000"/>
                <w:sz w:val="16"/>
                <w:szCs w:val="16"/>
                <w:lang w:val="en-US" w:eastAsia="en-US"/>
              </w:rPr>
            </w:pPr>
          </w:p>
        </w:tc>
        <w:tc>
          <w:tcPr>
            <w:tcW w:w="706" w:type="dxa"/>
            <w:vAlign w:val="bottom"/>
          </w:tcPr>
          <w:p w14:paraId="38EA2896" w14:textId="77777777" w:rsidR="008B0E51" w:rsidRPr="007E5690" w:rsidRDefault="008B0E51" w:rsidP="00A92D0F">
            <w:pPr>
              <w:spacing w:after="160" w:line="259" w:lineRule="auto"/>
              <w:rPr>
                <w:rFonts w:ascii="Calibri" w:eastAsia="Times New Roman" w:hAnsi="Calibri" w:cs="Times New Roman"/>
                <w:color w:val="000000"/>
                <w:sz w:val="16"/>
                <w:szCs w:val="16"/>
                <w:lang w:val="en-US" w:eastAsia="en-US"/>
              </w:rPr>
            </w:pPr>
          </w:p>
        </w:tc>
      </w:tr>
      <w:tr w:rsidR="00CD4650" w:rsidRPr="007E5690" w14:paraId="586AB9C9" w14:textId="43422FAB" w:rsidTr="00CD4650">
        <w:trPr>
          <w:trHeight w:val="714"/>
        </w:trPr>
        <w:tc>
          <w:tcPr>
            <w:tcW w:w="45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0466E6" w14:textId="77777777" w:rsidR="00CD4650" w:rsidRPr="00CD4650" w:rsidRDefault="00CD4650" w:rsidP="00CD4650">
            <w:pPr>
              <w:spacing w:after="0" w:line="240" w:lineRule="auto"/>
              <w:rPr>
                <w:rFonts w:eastAsia="Times New Roman" w:cstheme="minorHAnsi"/>
              </w:rPr>
            </w:pPr>
            <w:r w:rsidRPr="00CD4650">
              <w:rPr>
                <w:rFonts w:eastAsia="Times New Roman" w:cstheme="minorHAnsi"/>
              </w:rPr>
              <w:t>Link GIS database to postgreSQL database and delivery of training sessions to IM Team on best and effictive way to automaitcally create maps just by changing the dataset in the database.</w:t>
            </w:r>
          </w:p>
          <w:p w14:paraId="3E17E0A3" w14:textId="03323BFD" w:rsidR="00CD4650" w:rsidRPr="006F39B4" w:rsidRDefault="00CD4650" w:rsidP="00CD4650">
            <w:pPr>
              <w:spacing w:after="0" w:line="240" w:lineRule="auto"/>
              <w:rPr>
                <w:rFonts w:eastAsia="Times New Roman" w:cstheme="minorHAnsi"/>
              </w:rPr>
            </w:pPr>
          </w:p>
        </w:tc>
        <w:tc>
          <w:tcPr>
            <w:tcW w:w="847" w:type="dxa"/>
            <w:tcBorders>
              <w:top w:val="nil"/>
              <w:left w:val="nil"/>
              <w:bottom w:val="single" w:sz="4" w:space="0" w:color="auto"/>
              <w:right w:val="single" w:sz="4" w:space="0" w:color="auto"/>
            </w:tcBorders>
            <w:shd w:val="clear" w:color="auto" w:fill="FFFFFF" w:themeFill="background1"/>
            <w:noWrap/>
            <w:vAlign w:val="bottom"/>
            <w:hideMark/>
          </w:tcPr>
          <w:p w14:paraId="35119EAA" w14:textId="77777777" w:rsidR="00CD4650" w:rsidRPr="007E5690" w:rsidRDefault="00CD4650" w:rsidP="00A92D0F">
            <w:pPr>
              <w:spacing w:after="0" w:line="240" w:lineRule="auto"/>
              <w:rPr>
                <w:rFonts w:ascii="Calibri" w:eastAsia="Times New Roman" w:hAnsi="Calibri" w:cs="Times New Roman"/>
                <w:color w:val="000000"/>
                <w:sz w:val="16"/>
                <w:szCs w:val="16"/>
                <w:lang w:val="en-US" w:eastAsia="en-US"/>
              </w:rPr>
            </w:pPr>
            <w:r w:rsidRPr="007E5690">
              <w:rPr>
                <w:rFonts w:ascii="Calibri" w:eastAsia="Times New Roman" w:hAnsi="Calibri" w:cs="Times New Roman"/>
                <w:color w:val="000000"/>
                <w:sz w:val="16"/>
                <w:szCs w:val="16"/>
                <w:lang w:val="en-US" w:eastAsia="en-US"/>
              </w:rPr>
              <w:t> </w:t>
            </w:r>
          </w:p>
        </w:tc>
        <w:tc>
          <w:tcPr>
            <w:tcW w:w="847" w:type="dxa"/>
            <w:tcBorders>
              <w:top w:val="nil"/>
              <w:left w:val="nil"/>
              <w:bottom w:val="single" w:sz="4" w:space="0" w:color="auto"/>
              <w:right w:val="single" w:sz="4" w:space="0" w:color="auto"/>
            </w:tcBorders>
            <w:shd w:val="clear" w:color="auto" w:fill="FFFFFF" w:themeFill="background1"/>
            <w:noWrap/>
            <w:vAlign w:val="bottom"/>
            <w:hideMark/>
          </w:tcPr>
          <w:p w14:paraId="0000A43F" w14:textId="77777777" w:rsidR="00CD4650" w:rsidRPr="007E5690" w:rsidRDefault="00CD4650" w:rsidP="00A92D0F">
            <w:pPr>
              <w:spacing w:after="0" w:line="240" w:lineRule="auto"/>
              <w:rPr>
                <w:rFonts w:ascii="Calibri" w:eastAsia="Times New Roman" w:hAnsi="Calibri" w:cs="Times New Roman"/>
                <w:color w:val="000000"/>
                <w:sz w:val="16"/>
                <w:szCs w:val="16"/>
                <w:lang w:val="en-US" w:eastAsia="en-US"/>
              </w:rPr>
            </w:pPr>
            <w:r w:rsidRPr="007E5690">
              <w:rPr>
                <w:rFonts w:ascii="Calibri" w:eastAsia="Times New Roman" w:hAnsi="Calibri" w:cs="Times New Roman"/>
                <w:color w:val="000000"/>
                <w:sz w:val="16"/>
                <w:szCs w:val="16"/>
                <w:lang w:val="en-US" w:eastAsia="en-US"/>
              </w:rPr>
              <w:t> </w:t>
            </w:r>
          </w:p>
        </w:tc>
        <w:tc>
          <w:tcPr>
            <w:tcW w:w="706" w:type="dxa"/>
            <w:tcBorders>
              <w:top w:val="nil"/>
              <w:left w:val="nil"/>
              <w:bottom w:val="single" w:sz="4" w:space="0" w:color="auto"/>
              <w:right w:val="single" w:sz="4" w:space="0" w:color="auto"/>
            </w:tcBorders>
            <w:shd w:val="clear" w:color="auto" w:fill="FFFFFF" w:themeFill="background1"/>
            <w:noWrap/>
            <w:vAlign w:val="bottom"/>
            <w:hideMark/>
          </w:tcPr>
          <w:p w14:paraId="33A9B91D" w14:textId="3F1D1C39" w:rsidR="00CD4650" w:rsidRPr="007E5690" w:rsidRDefault="00CD4650" w:rsidP="00A92D0F">
            <w:pPr>
              <w:spacing w:after="0" w:line="240" w:lineRule="auto"/>
              <w:rPr>
                <w:rFonts w:ascii="Calibri" w:eastAsia="Times New Roman" w:hAnsi="Calibri" w:cs="Times New Roman"/>
                <w:color w:val="000000"/>
                <w:sz w:val="16"/>
                <w:szCs w:val="16"/>
                <w:lang w:val="en-US" w:eastAsia="en-US"/>
              </w:rPr>
            </w:pPr>
            <w:r>
              <w:rPr>
                <w:rFonts w:ascii="Calibri" w:eastAsia="Times New Roman" w:hAnsi="Calibri" w:cs="Times New Roman"/>
                <w:color w:val="000000"/>
                <w:sz w:val="16"/>
                <w:szCs w:val="16"/>
                <w:lang w:val="en-US" w:eastAsia="en-US"/>
              </w:rPr>
              <w:t>X</w:t>
            </w:r>
          </w:p>
        </w:tc>
        <w:tc>
          <w:tcPr>
            <w:tcW w:w="706" w:type="dxa"/>
            <w:vAlign w:val="bottom"/>
          </w:tcPr>
          <w:p w14:paraId="5D2B8BE9" w14:textId="77777777" w:rsidR="00CD4650" w:rsidRPr="007E5690" w:rsidRDefault="00CD4650" w:rsidP="00A92D0F">
            <w:pPr>
              <w:spacing w:after="160" w:line="259" w:lineRule="auto"/>
            </w:pPr>
          </w:p>
        </w:tc>
      </w:tr>
    </w:tbl>
    <w:p w14:paraId="09DCB26E" w14:textId="77777777" w:rsidR="005F48B9" w:rsidRDefault="005F48B9" w:rsidP="000B08BF">
      <w:pPr>
        <w:rPr>
          <w:rFonts w:cs="Arial"/>
          <w:sz w:val="20"/>
          <w:szCs w:val="16"/>
          <w:lang w:val="en-GB"/>
        </w:rPr>
      </w:pPr>
    </w:p>
    <w:p w14:paraId="4B7CB5EB" w14:textId="2405B425" w:rsidR="00ED3BED" w:rsidRPr="00FD5E0F" w:rsidRDefault="00ED3BED" w:rsidP="000B08BF">
      <w:pPr>
        <w:rPr>
          <w:rFonts w:cs="Arial"/>
        </w:rPr>
      </w:pPr>
      <w:r w:rsidRPr="00666BA2">
        <w:rPr>
          <w:rFonts w:cs="Arial"/>
          <w:b/>
        </w:rPr>
        <w:t>Experience and technical competencies:</w:t>
      </w:r>
      <w:r w:rsidR="000B08BF" w:rsidRPr="00FD5E0F">
        <w:rPr>
          <w:rFonts w:cs="Arial"/>
        </w:rPr>
        <w:t xml:space="preserve"> </w:t>
      </w:r>
    </w:p>
    <w:p w14:paraId="3C31A058" w14:textId="77777777" w:rsidR="00CD4650" w:rsidRPr="00CD4650" w:rsidRDefault="00CD4650" w:rsidP="00CD4650">
      <w:pPr>
        <w:numPr>
          <w:ilvl w:val="0"/>
          <w:numId w:val="3"/>
        </w:numPr>
        <w:spacing w:line="240" w:lineRule="auto"/>
        <w:rPr>
          <w:rFonts w:cs="ArialMT"/>
          <w:color w:val="000000"/>
          <w:lang w:val="en-US"/>
        </w:rPr>
      </w:pPr>
      <w:r w:rsidRPr="00CD4650">
        <w:rPr>
          <w:rFonts w:cs="ArialMT"/>
          <w:color w:val="000000"/>
          <w:lang w:val="en-US"/>
        </w:rPr>
        <w:lastRenderedPageBreak/>
        <w:t>At least three years’ experience in GIS;</w:t>
      </w:r>
    </w:p>
    <w:p w14:paraId="56E121DD" w14:textId="191F3ABB" w:rsidR="00CD4650" w:rsidRPr="00CD4650" w:rsidRDefault="00CD4650" w:rsidP="00CD4650">
      <w:pPr>
        <w:numPr>
          <w:ilvl w:val="0"/>
          <w:numId w:val="3"/>
        </w:numPr>
        <w:spacing w:line="240" w:lineRule="auto"/>
        <w:rPr>
          <w:rFonts w:cs="ArialMT"/>
          <w:color w:val="000000"/>
          <w:lang w:val="en-US"/>
        </w:rPr>
      </w:pPr>
      <w:r w:rsidRPr="00CD4650">
        <w:rPr>
          <w:rFonts w:cs="ArialMT"/>
          <w:color w:val="000000"/>
          <w:lang w:val="en-US"/>
        </w:rPr>
        <w:t>Experience in designing</w:t>
      </w:r>
      <w:r>
        <w:rPr>
          <w:rFonts w:cs="ArialMT"/>
          <w:color w:val="000000"/>
          <w:lang w:val="en-US"/>
        </w:rPr>
        <w:t xml:space="preserve">/developing static and web maps using QGIS, ArcGIS and </w:t>
      </w:r>
      <w:proofErr w:type="spellStart"/>
      <w:r>
        <w:rPr>
          <w:rFonts w:cs="ArialMT"/>
          <w:color w:val="000000"/>
          <w:lang w:val="en-US"/>
        </w:rPr>
        <w:t>CartoDB</w:t>
      </w:r>
      <w:proofErr w:type="spellEnd"/>
    </w:p>
    <w:p w14:paraId="15DD0995" w14:textId="5E1CDEBD" w:rsidR="00CD4650" w:rsidRDefault="00CD4650" w:rsidP="00CD4650">
      <w:pPr>
        <w:numPr>
          <w:ilvl w:val="0"/>
          <w:numId w:val="3"/>
        </w:numPr>
        <w:spacing w:line="240" w:lineRule="auto"/>
        <w:rPr>
          <w:rFonts w:cs="ArialMT"/>
          <w:color w:val="000000"/>
          <w:lang w:val="en-US"/>
        </w:rPr>
      </w:pPr>
      <w:r w:rsidRPr="00CD4650">
        <w:rPr>
          <w:rFonts w:cs="ArialMT"/>
          <w:color w:val="000000"/>
          <w:lang w:val="en-US"/>
        </w:rPr>
        <w:t>Experience integrating analytical software (such as Tableau) with mapping component;</w:t>
      </w:r>
    </w:p>
    <w:p w14:paraId="1499EB74" w14:textId="5704C324" w:rsidR="00CD4650" w:rsidRPr="00CD4650" w:rsidRDefault="00CD4650" w:rsidP="00CD4650">
      <w:pPr>
        <w:numPr>
          <w:ilvl w:val="0"/>
          <w:numId w:val="3"/>
        </w:numPr>
        <w:spacing w:line="240" w:lineRule="auto"/>
        <w:rPr>
          <w:rFonts w:cs="ArialMT"/>
          <w:color w:val="000000"/>
          <w:lang w:val="en-US"/>
        </w:rPr>
      </w:pPr>
      <w:r>
        <w:rPr>
          <w:rFonts w:cs="ArialMT"/>
          <w:color w:val="000000"/>
          <w:lang w:val="en-US"/>
        </w:rPr>
        <w:t>Experience in editing and designing maps using Adobe Illustrator</w:t>
      </w:r>
    </w:p>
    <w:p w14:paraId="4B06940D" w14:textId="77777777" w:rsidR="00CD4650" w:rsidRDefault="00CD4650" w:rsidP="00CD4650">
      <w:pPr>
        <w:numPr>
          <w:ilvl w:val="0"/>
          <w:numId w:val="3"/>
        </w:numPr>
        <w:spacing w:line="240" w:lineRule="auto"/>
        <w:rPr>
          <w:rFonts w:cs="ArialMT"/>
          <w:color w:val="000000"/>
          <w:lang w:val="en-US"/>
        </w:rPr>
      </w:pPr>
      <w:r w:rsidRPr="00CD4650">
        <w:rPr>
          <w:rFonts w:cs="ArialMT"/>
          <w:color w:val="000000"/>
          <w:lang w:val="en-US"/>
        </w:rPr>
        <w:t>Experience in GIS database and spatial analysis.</w:t>
      </w:r>
    </w:p>
    <w:p w14:paraId="4A54F2F5" w14:textId="31E576AD" w:rsidR="00CD4650" w:rsidRPr="00CD4650" w:rsidRDefault="00CD4650" w:rsidP="00CD4650">
      <w:pPr>
        <w:numPr>
          <w:ilvl w:val="0"/>
          <w:numId w:val="3"/>
        </w:numPr>
        <w:spacing w:line="240" w:lineRule="auto"/>
        <w:rPr>
          <w:rFonts w:cs="ArialMT"/>
          <w:color w:val="000000"/>
          <w:lang w:val="en-US"/>
        </w:rPr>
      </w:pPr>
      <w:r w:rsidRPr="00CD4650">
        <w:rPr>
          <w:rFonts w:cs="ArialMT"/>
          <w:color w:val="000000"/>
          <w:lang w:val="en-US"/>
        </w:rPr>
        <w:t>Experience designing maps using commercial and open source tools;</w:t>
      </w:r>
    </w:p>
    <w:p w14:paraId="35A53654" w14:textId="3004FC6F" w:rsidR="000B08BF" w:rsidRPr="00447D2F" w:rsidRDefault="00ED3BED" w:rsidP="00CD4650">
      <w:pPr>
        <w:spacing w:line="240" w:lineRule="auto"/>
        <w:ind w:firstLine="360"/>
        <w:rPr>
          <w:rFonts w:cs="Arial"/>
          <w:sz w:val="20"/>
          <w:szCs w:val="16"/>
        </w:rPr>
      </w:pPr>
      <w:r w:rsidRPr="00666BA2">
        <w:rPr>
          <w:rFonts w:cs="Arial"/>
          <w:b/>
          <w:sz w:val="20"/>
          <w:szCs w:val="20"/>
        </w:rPr>
        <w:t>Education</w:t>
      </w:r>
      <w:r w:rsidRPr="00666BA2">
        <w:rPr>
          <w:rFonts w:cs="Arial"/>
          <w:sz w:val="20"/>
          <w:szCs w:val="20"/>
        </w:rPr>
        <w:t>:</w:t>
      </w:r>
      <w:r w:rsidRPr="00EB5067">
        <w:rPr>
          <w:rFonts w:cs="Arial"/>
          <w:sz w:val="20"/>
          <w:szCs w:val="20"/>
        </w:rPr>
        <w:t xml:space="preserve"> </w:t>
      </w:r>
      <w:r w:rsidR="000B08BF" w:rsidRPr="00447D2F">
        <w:rPr>
          <w:rFonts w:cs="Arial"/>
          <w:sz w:val="20"/>
          <w:szCs w:val="16"/>
        </w:rPr>
        <w:t>(include certificates, licenses etc.)</w:t>
      </w:r>
    </w:p>
    <w:p w14:paraId="7F5E6682" w14:textId="4B1D5ED4" w:rsidR="00CD4650" w:rsidRPr="007071C7" w:rsidRDefault="00CD4650" w:rsidP="007071C7">
      <w:pPr>
        <w:spacing w:after="0" w:line="240" w:lineRule="auto"/>
        <w:ind w:firstLine="360"/>
        <w:rPr>
          <w:rFonts w:cs="ArialMT"/>
          <w:color w:val="000000"/>
          <w:lang w:val="en-US"/>
        </w:rPr>
      </w:pPr>
      <w:r w:rsidRPr="00CD4650">
        <w:rPr>
          <w:rFonts w:cs="ArialMT"/>
          <w:color w:val="000000"/>
          <w:lang w:val="en-US"/>
        </w:rPr>
        <w:t>University or Technical degree (or equivalent experience) in GIS, computer science, information technology, computer engineering, or other relevant field.</w:t>
      </w:r>
    </w:p>
    <w:p w14:paraId="2E5AD900" w14:textId="68E40579" w:rsidR="000B08BF" w:rsidRPr="00447D2F" w:rsidRDefault="000B08BF" w:rsidP="00065FE4">
      <w:pPr>
        <w:spacing w:after="0" w:line="240" w:lineRule="auto"/>
        <w:ind w:firstLine="360"/>
        <w:rPr>
          <w:rFonts w:cs="Arial"/>
          <w:sz w:val="20"/>
          <w:szCs w:val="16"/>
        </w:rPr>
      </w:pPr>
      <w:r w:rsidRPr="00666BA2">
        <w:rPr>
          <w:rFonts w:cs="Arial"/>
          <w:b/>
          <w:sz w:val="20"/>
          <w:szCs w:val="16"/>
        </w:rPr>
        <w:t>Languages:</w:t>
      </w:r>
      <w:r w:rsidRPr="00447D2F">
        <w:rPr>
          <w:rFonts w:cs="Arial"/>
          <w:sz w:val="20"/>
          <w:szCs w:val="16"/>
        </w:rPr>
        <w:t xml:space="preserve"> </w:t>
      </w:r>
    </w:p>
    <w:p w14:paraId="11580389" w14:textId="2D45F09A" w:rsidR="000B08BF" w:rsidRDefault="000B08BF" w:rsidP="00065FE4">
      <w:pPr>
        <w:spacing w:after="0" w:line="240" w:lineRule="auto"/>
        <w:ind w:firstLine="360"/>
        <w:rPr>
          <w:rFonts w:cs="Arial"/>
          <w:sz w:val="20"/>
          <w:szCs w:val="16"/>
        </w:rPr>
      </w:pPr>
      <w:r w:rsidRPr="00447D2F">
        <w:rPr>
          <w:rFonts w:cs="Arial"/>
          <w:sz w:val="20"/>
          <w:szCs w:val="16"/>
        </w:rPr>
        <w:t>Full proficiency in spoken and written English</w:t>
      </w:r>
      <w:r>
        <w:rPr>
          <w:rFonts w:cs="Arial"/>
          <w:sz w:val="20"/>
          <w:szCs w:val="16"/>
        </w:rPr>
        <w:t xml:space="preserve"> and Arabic.</w:t>
      </w:r>
    </w:p>
    <w:p w14:paraId="6F2C1551" w14:textId="77777777" w:rsidR="00065FE4" w:rsidRDefault="00065FE4" w:rsidP="00065FE4">
      <w:pPr>
        <w:spacing w:after="0" w:line="240" w:lineRule="auto"/>
        <w:ind w:firstLine="360"/>
        <w:rPr>
          <w:rFonts w:cs="Arial"/>
          <w:sz w:val="20"/>
          <w:szCs w:val="16"/>
        </w:rPr>
      </w:pPr>
    </w:p>
    <w:p w14:paraId="6C06AF43" w14:textId="77777777" w:rsidR="000B08BF" w:rsidRPr="00447D2F" w:rsidRDefault="000B08BF" w:rsidP="00065FE4">
      <w:pPr>
        <w:spacing w:after="0" w:line="240" w:lineRule="auto"/>
        <w:ind w:firstLine="360"/>
        <w:rPr>
          <w:rFonts w:cs="Arial"/>
          <w:sz w:val="20"/>
          <w:szCs w:val="16"/>
        </w:rPr>
      </w:pPr>
      <w:r w:rsidRPr="00666BA2">
        <w:rPr>
          <w:rFonts w:cs="Arial"/>
          <w:b/>
          <w:sz w:val="20"/>
          <w:szCs w:val="16"/>
        </w:rPr>
        <w:t>Key stakeholders</w:t>
      </w:r>
      <w:r w:rsidRPr="00447D2F">
        <w:rPr>
          <w:rFonts w:cs="Arial"/>
          <w:b/>
          <w:sz w:val="20"/>
          <w:szCs w:val="16"/>
        </w:rPr>
        <w:t>:</w:t>
      </w:r>
      <w:r w:rsidRPr="00447D2F">
        <w:rPr>
          <w:rFonts w:cs="Arial"/>
          <w:sz w:val="20"/>
          <w:szCs w:val="16"/>
        </w:rPr>
        <w:t xml:space="preserve"> (internal and external)</w:t>
      </w:r>
    </w:p>
    <w:p w14:paraId="09C09922" w14:textId="76BEA8AC" w:rsidR="00B16C9C" w:rsidRPr="007071C7" w:rsidRDefault="00CD4650" w:rsidP="007071C7">
      <w:pPr>
        <w:pStyle w:val="ListParagraph"/>
        <w:numPr>
          <w:ilvl w:val="0"/>
          <w:numId w:val="6"/>
        </w:numPr>
        <w:spacing w:after="0" w:line="240" w:lineRule="auto"/>
        <w:rPr>
          <w:rFonts w:cs="Arial"/>
          <w:sz w:val="20"/>
          <w:szCs w:val="16"/>
          <w:lang w:val="en-GB"/>
        </w:rPr>
      </w:pPr>
      <w:r>
        <w:rPr>
          <w:rFonts w:cs="Arial"/>
          <w:sz w:val="20"/>
          <w:szCs w:val="16"/>
          <w:lang w:val="en-GB"/>
        </w:rPr>
        <w:t>Information Management Unit</w:t>
      </w:r>
      <w:bookmarkEnd w:id="1"/>
    </w:p>
    <w:p w14:paraId="0777623F" w14:textId="64C8E330" w:rsidR="00FD5E0F" w:rsidRDefault="00FD5E0F" w:rsidP="00FD5E0F">
      <w:pPr>
        <w:rPr>
          <w:rFonts w:cs="Arial"/>
          <w:b/>
        </w:rPr>
      </w:pPr>
      <w:bookmarkStart w:id="2" w:name="_Hlk26457142"/>
      <w:r w:rsidRPr="00666BA2">
        <w:rPr>
          <w:rFonts w:cs="Arial"/>
          <w:b/>
        </w:rPr>
        <w:t>Location:</w:t>
      </w:r>
    </w:p>
    <w:p w14:paraId="1B8B1083" w14:textId="7C5BEF02" w:rsidR="00FD5E0F" w:rsidRPr="00065FE4" w:rsidRDefault="00FD5E0F" w:rsidP="00CD4650">
      <w:pPr>
        <w:rPr>
          <w:rFonts w:cs="Arial"/>
          <w:bCs/>
        </w:rPr>
      </w:pPr>
      <w:r w:rsidRPr="00065FE4">
        <w:rPr>
          <w:rFonts w:cs="Arial"/>
          <w:bCs/>
        </w:rPr>
        <w:t>Based on the above timeframe for outputs and deliverables table, the consultant wi</w:t>
      </w:r>
      <w:r w:rsidR="00CD4650">
        <w:rPr>
          <w:rFonts w:cs="Arial"/>
          <w:bCs/>
        </w:rPr>
        <w:t>ll be executing his/her tasks at</w:t>
      </w:r>
      <w:r w:rsidRPr="00065FE4">
        <w:rPr>
          <w:rFonts w:cs="Arial"/>
          <w:bCs/>
        </w:rPr>
        <w:t xml:space="preserve"> </w:t>
      </w:r>
      <w:r w:rsidR="00CD4650">
        <w:rPr>
          <w:rFonts w:cs="Arial"/>
          <w:bCs/>
        </w:rPr>
        <w:t>Citea Hotel in Beirut.</w:t>
      </w:r>
    </w:p>
    <w:p w14:paraId="534E4F43" w14:textId="6EBF20F9" w:rsidR="007B38C9" w:rsidRPr="007944E3" w:rsidRDefault="007944E3" w:rsidP="007B38C9">
      <w:pPr>
        <w:rPr>
          <w:rFonts w:eastAsiaTheme="minorHAnsi" w:cs="Calibri"/>
          <w:b/>
          <w:bCs/>
          <w:lang w:val="en-US" w:eastAsia="en-US"/>
        </w:rPr>
      </w:pPr>
      <w:bookmarkStart w:id="3" w:name="_Hlk23765265"/>
      <w:bookmarkEnd w:id="2"/>
      <w:r>
        <w:rPr>
          <w:rFonts w:eastAsiaTheme="minorHAnsi" w:cs="Calibri"/>
          <w:b/>
          <w:bCs/>
          <w:lang w:val="en-US" w:eastAsia="en-US"/>
        </w:rPr>
        <w:t>To Apply:</w:t>
      </w:r>
    </w:p>
    <w:p w14:paraId="01595968" w14:textId="6AE214B3" w:rsidR="007B38C9" w:rsidRDefault="007944E3" w:rsidP="007944E3">
      <w:pPr>
        <w:autoSpaceDE w:val="0"/>
        <w:autoSpaceDN w:val="0"/>
        <w:adjustRightInd w:val="0"/>
        <w:spacing w:after="0" w:line="240" w:lineRule="auto"/>
      </w:pPr>
      <w:r>
        <w:t>Interested applicants should submit the following:</w:t>
      </w:r>
    </w:p>
    <w:p w14:paraId="4450C61E" w14:textId="77777777" w:rsidR="007944E3" w:rsidRPr="00213056" w:rsidRDefault="007944E3" w:rsidP="007944E3">
      <w:pPr>
        <w:autoSpaceDE w:val="0"/>
        <w:autoSpaceDN w:val="0"/>
        <w:adjustRightInd w:val="0"/>
        <w:spacing w:after="0" w:line="240" w:lineRule="auto"/>
        <w:rPr>
          <w:rFonts w:eastAsiaTheme="minorHAnsi" w:cs="Calibri"/>
          <w:sz w:val="21"/>
          <w:szCs w:val="21"/>
          <w:lang w:val="en-US" w:eastAsia="en-US"/>
        </w:rPr>
      </w:pPr>
    </w:p>
    <w:p w14:paraId="5BC790C5" w14:textId="3B546A0F" w:rsidR="007B38C9" w:rsidRPr="00213056" w:rsidRDefault="007B38C9" w:rsidP="007B38C9">
      <w:pPr>
        <w:autoSpaceDE w:val="0"/>
        <w:autoSpaceDN w:val="0"/>
        <w:adjustRightInd w:val="0"/>
        <w:spacing w:after="0" w:line="240" w:lineRule="auto"/>
        <w:rPr>
          <w:rFonts w:eastAsiaTheme="minorHAnsi" w:cs="Calibri"/>
          <w:sz w:val="21"/>
          <w:szCs w:val="21"/>
          <w:lang w:val="en-US" w:eastAsia="en-US"/>
        </w:rPr>
      </w:pPr>
      <w:r w:rsidRPr="00213056">
        <w:rPr>
          <w:rFonts w:eastAsiaTheme="minorHAnsi" w:cs="Calibri"/>
          <w:sz w:val="21"/>
          <w:szCs w:val="21"/>
          <w:lang w:val="en-US" w:eastAsia="en-US"/>
        </w:rPr>
        <w:t xml:space="preserve">The </w:t>
      </w:r>
      <w:r w:rsidRPr="00213056">
        <w:rPr>
          <w:rFonts w:eastAsiaTheme="minorHAnsi" w:cs="Calibri-Bold"/>
          <w:b/>
          <w:bCs/>
          <w:sz w:val="21"/>
          <w:szCs w:val="21"/>
          <w:lang w:val="en-US" w:eastAsia="en-US"/>
        </w:rPr>
        <w:t xml:space="preserve">technical proposal </w:t>
      </w:r>
      <w:r w:rsidR="009A79B2">
        <w:rPr>
          <w:rFonts w:eastAsiaTheme="minorHAnsi" w:cs="Calibri"/>
          <w:sz w:val="21"/>
          <w:szCs w:val="21"/>
          <w:lang w:val="en-US" w:eastAsia="en-US"/>
        </w:rPr>
        <w:t xml:space="preserve">must include </w:t>
      </w:r>
      <w:r w:rsidR="005E1E61">
        <w:rPr>
          <w:rFonts w:eastAsiaTheme="minorHAnsi" w:cs="Calibri"/>
          <w:sz w:val="21"/>
          <w:szCs w:val="21"/>
          <w:lang w:val="en-US" w:eastAsia="en-US"/>
        </w:rPr>
        <w:t xml:space="preserve"> </w:t>
      </w:r>
    </w:p>
    <w:p w14:paraId="1209B2EE" w14:textId="26F7F2EA" w:rsidR="007B38C9" w:rsidRPr="00644023" w:rsidRDefault="007B38C9" w:rsidP="00B16C9C">
      <w:pPr>
        <w:pStyle w:val="ListParagraph"/>
        <w:numPr>
          <w:ilvl w:val="0"/>
          <w:numId w:val="1"/>
        </w:numPr>
        <w:rPr>
          <w:rFonts w:eastAsiaTheme="minorHAnsi" w:cs="Calibri"/>
          <w:sz w:val="21"/>
          <w:szCs w:val="21"/>
          <w:lang w:val="en-US" w:eastAsia="en-US"/>
        </w:rPr>
      </w:pPr>
      <w:r w:rsidRPr="00644023">
        <w:rPr>
          <w:rFonts w:eastAsiaTheme="minorHAnsi" w:cs="Calibri"/>
          <w:sz w:val="21"/>
          <w:szCs w:val="21"/>
          <w:lang w:val="en-US" w:eastAsia="en-US"/>
        </w:rPr>
        <w:t xml:space="preserve">Detailed </w:t>
      </w:r>
      <w:r w:rsidR="00B16C9C" w:rsidRPr="00644023">
        <w:rPr>
          <w:rFonts w:eastAsiaTheme="minorHAnsi" w:cs="Calibri"/>
          <w:sz w:val="21"/>
          <w:szCs w:val="21"/>
          <w:lang w:val="en-US" w:eastAsia="en-US"/>
        </w:rPr>
        <w:t>CV</w:t>
      </w:r>
    </w:p>
    <w:p w14:paraId="19221FD7" w14:textId="3979CEDF" w:rsidR="007B38C9" w:rsidRDefault="00B16C9C" w:rsidP="00B16C9C">
      <w:pPr>
        <w:pStyle w:val="ListParagraph"/>
        <w:numPr>
          <w:ilvl w:val="0"/>
          <w:numId w:val="1"/>
        </w:numPr>
        <w:rPr>
          <w:rFonts w:eastAsiaTheme="minorHAnsi" w:cs="Calibri"/>
          <w:sz w:val="21"/>
          <w:szCs w:val="21"/>
          <w:lang w:val="en-US" w:eastAsia="en-US"/>
        </w:rPr>
      </w:pPr>
      <w:r w:rsidRPr="00644023">
        <w:rPr>
          <w:rFonts w:eastAsiaTheme="minorHAnsi" w:cs="Calibri"/>
          <w:sz w:val="21"/>
          <w:szCs w:val="21"/>
          <w:lang w:val="en-US" w:eastAsia="en-US"/>
        </w:rPr>
        <w:t>Relevant experience</w:t>
      </w:r>
      <w:r w:rsidR="007B38C9" w:rsidRPr="00644023">
        <w:rPr>
          <w:rFonts w:eastAsiaTheme="minorHAnsi" w:cs="Calibri"/>
          <w:sz w:val="21"/>
          <w:szCs w:val="21"/>
          <w:lang w:val="en-US" w:eastAsia="en-US"/>
        </w:rPr>
        <w:t xml:space="preserve"> </w:t>
      </w:r>
    </w:p>
    <w:p w14:paraId="110208DF" w14:textId="5104B7A0" w:rsidR="00CD4650" w:rsidRPr="00644023" w:rsidRDefault="00CD4650" w:rsidP="00B16C9C">
      <w:pPr>
        <w:pStyle w:val="ListParagraph"/>
        <w:numPr>
          <w:ilvl w:val="0"/>
          <w:numId w:val="1"/>
        </w:numPr>
        <w:rPr>
          <w:rFonts w:eastAsiaTheme="minorHAnsi" w:cs="Calibri"/>
          <w:sz w:val="21"/>
          <w:szCs w:val="21"/>
          <w:lang w:val="en-US" w:eastAsia="en-US"/>
        </w:rPr>
      </w:pPr>
      <w:r>
        <w:rPr>
          <w:rFonts w:eastAsiaTheme="minorHAnsi" w:cs="Calibri"/>
          <w:sz w:val="21"/>
          <w:szCs w:val="21"/>
          <w:lang w:val="en-US" w:eastAsia="en-US"/>
        </w:rPr>
        <w:t>Sample maps and examples from previous work. (Preferably maps created for humanitarian purposes)</w:t>
      </w:r>
    </w:p>
    <w:p w14:paraId="4D2C4A9B" w14:textId="1810BC45" w:rsidR="007B38C9" w:rsidRPr="00644023" w:rsidRDefault="00B16C9C" w:rsidP="007B38C9">
      <w:pPr>
        <w:pStyle w:val="ListParagraph"/>
        <w:numPr>
          <w:ilvl w:val="0"/>
          <w:numId w:val="1"/>
        </w:numPr>
        <w:rPr>
          <w:rFonts w:eastAsiaTheme="minorHAnsi" w:cs="Calibri"/>
          <w:sz w:val="21"/>
          <w:szCs w:val="21"/>
          <w:lang w:val="en-US" w:eastAsia="en-US"/>
        </w:rPr>
      </w:pPr>
      <w:r w:rsidRPr="00644023">
        <w:rPr>
          <w:rFonts w:eastAsiaTheme="minorHAnsi" w:cs="Calibri"/>
          <w:sz w:val="21"/>
          <w:szCs w:val="21"/>
          <w:lang w:val="en-US" w:eastAsia="en-US"/>
        </w:rPr>
        <w:t>Confirmation on the availability corresponding to the list of deliverables stated above.</w:t>
      </w:r>
    </w:p>
    <w:p w14:paraId="3736EB6F" w14:textId="0550910E" w:rsidR="007B38C9" w:rsidRPr="00644023" w:rsidRDefault="00B16C9C" w:rsidP="00B16C9C">
      <w:pPr>
        <w:pStyle w:val="ListParagraph"/>
        <w:numPr>
          <w:ilvl w:val="0"/>
          <w:numId w:val="1"/>
        </w:numPr>
        <w:autoSpaceDE w:val="0"/>
        <w:autoSpaceDN w:val="0"/>
        <w:adjustRightInd w:val="0"/>
        <w:spacing w:after="0" w:line="240" w:lineRule="auto"/>
        <w:rPr>
          <w:rFonts w:eastAsiaTheme="minorHAnsi" w:cs="Calibri"/>
          <w:sz w:val="21"/>
          <w:szCs w:val="21"/>
          <w:lang w:val="en-US" w:eastAsia="en-US"/>
        </w:rPr>
      </w:pPr>
      <w:r w:rsidRPr="00644023">
        <w:rPr>
          <w:rFonts w:eastAsiaTheme="minorHAnsi" w:cs="Calibri"/>
          <w:sz w:val="21"/>
          <w:szCs w:val="21"/>
          <w:lang w:val="en-US" w:eastAsia="en-US"/>
        </w:rPr>
        <w:t xml:space="preserve">Relevant feedback / references from previous clients </w:t>
      </w:r>
    </w:p>
    <w:p w14:paraId="7ED9876B" w14:textId="77777777" w:rsidR="00B16C9C" w:rsidRPr="00B16C9C" w:rsidRDefault="00B16C9C" w:rsidP="00B16C9C">
      <w:pPr>
        <w:pStyle w:val="ListParagraph"/>
        <w:autoSpaceDE w:val="0"/>
        <w:autoSpaceDN w:val="0"/>
        <w:adjustRightInd w:val="0"/>
        <w:spacing w:after="0" w:line="240" w:lineRule="auto"/>
        <w:rPr>
          <w:rFonts w:eastAsiaTheme="minorHAnsi" w:cs="Calibri"/>
          <w:sz w:val="21"/>
          <w:szCs w:val="21"/>
          <w:lang w:val="en-US" w:eastAsia="en-US"/>
        </w:rPr>
      </w:pPr>
    </w:p>
    <w:p w14:paraId="50F2D3F8" w14:textId="77777777" w:rsidR="007B38C9" w:rsidRPr="00213056" w:rsidRDefault="007B38C9" w:rsidP="007B38C9">
      <w:pPr>
        <w:autoSpaceDE w:val="0"/>
        <w:autoSpaceDN w:val="0"/>
        <w:adjustRightInd w:val="0"/>
        <w:spacing w:after="0" w:line="240" w:lineRule="auto"/>
        <w:rPr>
          <w:rFonts w:eastAsiaTheme="minorHAnsi" w:cs="Calibri"/>
          <w:sz w:val="21"/>
          <w:szCs w:val="21"/>
          <w:lang w:val="en-US" w:eastAsia="en-US"/>
        </w:rPr>
      </w:pPr>
      <w:r w:rsidRPr="00213056">
        <w:rPr>
          <w:rFonts w:eastAsiaTheme="minorHAnsi" w:cs="Calibri"/>
          <w:sz w:val="21"/>
          <w:szCs w:val="21"/>
          <w:lang w:val="en-US" w:eastAsia="en-US"/>
        </w:rPr>
        <w:t xml:space="preserve">The </w:t>
      </w:r>
      <w:r w:rsidRPr="00213056">
        <w:rPr>
          <w:rFonts w:eastAsiaTheme="minorHAnsi" w:cs="Calibri-Bold"/>
          <w:b/>
          <w:bCs/>
          <w:sz w:val="21"/>
          <w:szCs w:val="21"/>
          <w:lang w:val="en-US" w:eastAsia="en-US"/>
        </w:rPr>
        <w:t xml:space="preserve">financial proposal </w:t>
      </w:r>
      <w:r w:rsidRPr="00213056">
        <w:rPr>
          <w:rFonts w:eastAsiaTheme="minorHAnsi" w:cs="Calibri"/>
          <w:sz w:val="21"/>
          <w:szCs w:val="21"/>
          <w:lang w:val="en-US" w:eastAsia="en-US"/>
        </w:rPr>
        <w:t>must specify the following:</w:t>
      </w:r>
    </w:p>
    <w:p w14:paraId="0EBAB859" w14:textId="77777777" w:rsidR="007B38C9" w:rsidRPr="00213056" w:rsidRDefault="007B38C9" w:rsidP="007B38C9">
      <w:pPr>
        <w:autoSpaceDE w:val="0"/>
        <w:autoSpaceDN w:val="0"/>
        <w:adjustRightInd w:val="0"/>
        <w:spacing w:after="0" w:line="240" w:lineRule="auto"/>
        <w:rPr>
          <w:rFonts w:eastAsiaTheme="minorHAnsi" w:cs="Calibri"/>
          <w:sz w:val="21"/>
          <w:szCs w:val="21"/>
          <w:lang w:val="en-US" w:eastAsia="en-US"/>
        </w:rPr>
      </w:pPr>
    </w:p>
    <w:p w14:paraId="2C3EED59" w14:textId="77BF8BC8" w:rsidR="007B38C9" w:rsidRDefault="00B16C9C" w:rsidP="00B16C9C">
      <w:pPr>
        <w:pStyle w:val="CommentText"/>
        <w:rPr>
          <w:rFonts w:eastAsiaTheme="minorHAnsi" w:cs="Calibri"/>
          <w:sz w:val="21"/>
          <w:szCs w:val="21"/>
          <w:lang w:val="en-US" w:eastAsia="en-US"/>
        </w:rPr>
      </w:pPr>
      <w:r>
        <w:rPr>
          <w:rFonts w:eastAsiaTheme="minorHAnsi" w:cs="Calibri"/>
          <w:sz w:val="21"/>
          <w:szCs w:val="21"/>
          <w:lang w:val="en-US" w:eastAsia="en-US"/>
        </w:rPr>
        <w:t>The costs</w:t>
      </w:r>
      <w:r w:rsidR="007B38C9" w:rsidRPr="00213056">
        <w:rPr>
          <w:rFonts w:eastAsiaTheme="minorHAnsi" w:cs="Calibri"/>
          <w:sz w:val="21"/>
          <w:szCs w:val="21"/>
          <w:lang w:val="en-US" w:eastAsia="en-US"/>
        </w:rPr>
        <w:t xml:space="preserve"> for the services</w:t>
      </w:r>
      <w:r>
        <w:rPr>
          <w:rFonts w:eastAsiaTheme="minorHAnsi" w:cs="Calibri"/>
          <w:sz w:val="21"/>
          <w:szCs w:val="21"/>
          <w:lang w:val="en-US" w:eastAsia="en-US"/>
        </w:rPr>
        <w:t xml:space="preserve"> requested in the deliverables</w:t>
      </w:r>
      <w:r w:rsidR="0014226C">
        <w:rPr>
          <w:rFonts w:eastAsiaTheme="minorHAnsi" w:cs="Calibri"/>
          <w:sz w:val="21"/>
          <w:szCs w:val="21"/>
          <w:lang w:val="en-US" w:eastAsia="en-US"/>
        </w:rPr>
        <w:t xml:space="preserve"> is per day</w:t>
      </w:r>
    </w:p>
    <w:p w14:paraId="74586DDF" w14:textId="2DE92B25" w:rsidR="009A79B2" w:rsidRPr="00213056" w:rsidRDefault="009A79B2" w:rsidP="00B16C9C">
      <w:pPr>
        <w:pStyle w:val="CommentText"/>
        <w:rPr>
          <w:rFonts w:eastAsiaTheme="minorHAnsi" w:cs="Calibri"/>
          <w:sz w:val="21"/>
          <w:szCs w:val="21"/>
          <w:lang w:val="en-US" w:eastAsia="en-US"/>
        </w:rPr>
      </w:pPr>
      <w:r>
        <w:rPr>
          <w:rFonts w:eastAsiaTheme="minorHAnsi" w:cs="Calibri"/>
          <w:sz w:val="21"/>
          <w:szCs w:val="21"/>
          <w:lang w:val="en-US" w:eastAsia="en-US"/>
        </w:rPr>
        <w:t xml:space="preserve">The Costs should be provided in </w:t>
      </w:r>
      <w:r w:rsidRPr="009A79B2">
        <w:rPr>
          <w:rFonts w:eastAsiaTheme="minorHAnsi" w:cs="Calibri"/>
          <w:b/>
          <w:bCs/>
          <w:sz w:val="21"/>
          <w:szCs w:val="21"/>
          <w:lang w:val="en-US" w:eastAsia="en-US"/>
        </w:rPr>
        <w:t>USD</w:t>
      </w:r>
      <w:r>
        <w:rPr>
          <w:rFonts w:eastAsiaTheme="minorHAnsi" w:cs="Calibri"/>
          <w:sz w:val="21"/>
          <w:szCs w:val="21"/>
          <w:lang w:val="en-US" w:eastAsia="en-US"/>
        </w:rPr>
        <w:t>.</w:t>
      </w:r>
    </w:p>
    <w:p w14:paraId="43433E53" w14:textId="01871D52" w:rsidR="007102B0" w:rsidRPr="007102B0" w:rsidRDefault="007102B0" w:rsidP="007071C7">
      <w:pPr>
        <w:pStyle w:val="NoSpacing"/>
        <w:jc w:val="both"/>
        <w:rPr>
          <w:rFonts w:asciiTheme="minorHAnsi" w:eastAsiaTheme="minorHAnsi" w:hAnsiTheme="minorHAnsi" w:cs="Calibri"/>
          <w:sz w:val="21"/>
          <w:szCs w:val="21"/>
        </w:rPr>
      </w:pPr>
      <w:r w:rsidRPr="007102B0">
        <w:rPr>
          <w:rFonts w:asciiTheme="minorHAnsi" w:eastAsiaTheme="minorHAnsi" w:hAnsiTheme="minorHAnsi" w:cs="Calibri"/>
          <w:sz w:val="21"/>
          <w:szCs w:val="21"/>
        </w:rPr>
        <w:t>The Consultant shall be wholly responsible for all taxes, national insurance or other contributions which are or may be payable out of, or as a result of the receipt of, any fees or other monies paid or payable in connection with this Agreement. The Consultant shall accordingly indemnify and hold DRC harmless against all taxes (including VAT), national insurance or other contributions, costs, claims, penalties, interest, expenses or proceedings arising out of or in connection with such taxes and contributions.</w:t>
      </w:r>
    </w:p>
    <w:p w14:paraId="05BAD8D6" w14:textId="3D04BE4C" w:rsidR="007102B0" w:rsidRPr="007102B0" w:rsidRDefault="007102B0" w:rsidP="007102B0">
      <w:pPr>
        <w:pStyle w:val="NoSpacing"/>
        <w:jc w:val="both"/>
        <w:rPr>
          <w:rFonts w:asciiTheme="minorHAnsi" w:eastAsiaTheme="minorHAnsi" w:hAnsiTheme="minorHAnsi" w:cs="Calibri"/>
          <w:sz w:val="21"/>
          <w:szCs w:val="21"/>
        </w:rPr>
      </w:pPr>
      <w:r w:rsidRPr="007102B0">
        <w:rPr>
          <w:rFonts w:asciiTheme="minorHAnsi" w:eastAsiaTheme="minorHAnsi" w:hAnsiTheme="minorHAnsi" w:cs="Calibri"/>
          <w:sz w:val="21"/>
          <w:szCs w:val="21"/>
        </w:rPr>
        <w:t xml:space="preserve">The Consultant should notify DRC of his/her registration for V.A.T. and provides V.A.T. invoices in respect of the Consultancy Services, </w:t>
      </w:r>
      <w:r w:rsidRPr="007102B0">
        <w:rPr>
          <w:rFonts w:asciiTheme="minorHAnsi" w:eastAsiaTheme="minorHAnsi" w:hAnsiTheme="minorHAnsi" w:cs="Calibri"/>
          <w:sz w:val="21"/>
          <w:szCs w:val="21"/>
          <w:u w:val="single"/>
        </w:rPr>
        <w:t>if applicable</w:t>
      </w:r>
      <w:r w:rsidRPr="007102B0">
        <w:rPr>
          <w:rFonts w:asciiTheme="minorHAnsi" w:eastAsiaTheme="minorHAnsi" w:hAnsiTheme="minorHAnsi" w:cs="Calibri"/>
          <w:sz w:val="21"/>
          <w:szCs w:val="21"/>
        </w:rPr>
        <w:t>.</w:t>
      </w:r>
    </w:p>
    <w:p w14:paraId="66BA9144" w14:textId="0C6429D4" w:rsidR="009A79B2" w:rsidRDefault="009A79B2" w:rsidP="007944E3">
      <w:pPr>
        <w:shd w:val="clear" w:color="auto" w:fill="FFFFFF"/>
        <w:rPr>
          <w:lang w:val="en-US"/>
        </w:rPr>
      </w:pPr>
    </w:p>
    <w:p w14:paraId="396BC6DC" w14:textId="5CB3546C" w:rsidR="007944E3" w:rsidRPr="009A79B2" w:rsidRDefault="007944E3" w:rsidP="009A79B2">
      <w:pPr>
        <w:shd w:val="clear" w:color="auto" w:fill="FFFFFF"/>
        <w:jc w:val="center"/>
        <w:rPr>
          <w:rFonts w:eastAsia="Times New Roman" w:cstheme="majorBidi"/>
          <w:b/>
          <w:color w:val="000000"/>
          <w:kern w:val="32"/>
          <w:sz w:val="28"/>
          <w:szCs w:val="28"/>
          <w:u w:val="single"/>
          <w:lang w:val="en-GB" w:eastAsia="en-GB"/>
        </w:rPr>
      </w:pPr>
      <w:r w:rsidRPr="009A79B2">
        <w:rPr>
          <w:rFonts w:eastAsia="Times New Roman" w:cstheme="majorBidi"/>
          <w:b/>
          <w:color w:val="000000"/>
          <w:kern w:val="32"/>
          <w:sz w:val="28"/>
          <w:szCs w:val="28"/>
          <w:u w:val="single"/>
          <w:lang w:val="en-GB" w:eastAsia="en-GB"/>
        </w:rPr>
        <w:t>Instructions for Submission of Bid</w:t>
      </w:r>
    </w:p>
    <w:p w14:paraId="76B8B9FD" w14:textId="77777777" w:rsidR="007944E3" w:rsidRDefault="007944E3" w:rsidP="007944E3">
      <w:pPr>
        <w:shd w:val="clear" w:color="auto" w:fill="FFFFFF"/>
        <w:rPr>
          <w:rFonts w:eastAsia="Times New Roman" w:cstheme="majorBidi"/>
          <w:color w:val="000000"/>
          <w:kern w:val="32"/>
          <w:lang w:val="en-GB" w:eastAsia="en-GB"/>
        </w:rPr>
      </w:pPr>
      <w:r>
        <w:rPr>
          <w:rFonts w:eastAsia="Times New Roman" w:cstheme="majorBidi"/>
          <w:color w:val="000000"/>
          <w:kern w:val="32"/>
          <w:lang w:val="en-GB" w:eastAsia="en-GB"/>
        </w:rPr>
        <w:t>There are two methods for submitting bids:</w:t>
      </w:r>
    </w:p>
    <w:p w14:paraId="75B6DDC7" w14:textId="06217556" w:rsidR="00065FE4" w:rsidRDefault="007944E3" w:rsidP="000760E6">
      <w:pPr>
        <w:pStyle w:val="ListParagraph"/>
        <w:numPr>
          <w:ilvl w:val="0"/>
          <w:numId w:val="20"/>
        </w:numPr>
        <w:shd w:val="clear" w:color="auto" w:fill="FFFFFF"/>
        <w:spacing w:after="0" w:line="240" w:lineRule="auto"/>
        <w:rPr>
          <w:rFonts w:eastAsia="Times New Roman" w:cstheme="majorBidi"/>
          <w:color w:val="000000"/>
          <w:kern w:val="32"/>
          <w:lang w:eastAsia="en-GB"/>
        </w:rPr>
      </w:pPr>
      <w:r w:rsidRPr="006B5B7A">
        <w:rPr>
          <w:rFonts w:eastAsia="Times New Roman" w:cstheme="majorBidi"/>
          <w:b/>
          <w:color w:val="000000"/>
          <w:kern w:val="32"/>
          <w:u w:val="single"/>
          <w:lang w:eastAsia="en-GB"/>
        </w:rPr>
        <w:t>Hard Copy</w:t>
      </w:r>
      <w:r w:rsidRPr="006B5B7A">
        <w:rPr>
          <w:rFonts w:eastAsia="Times New Roman" w:cstheme="majorBidi"/>
          <w:color w:val="000000"/>
          <w:kern w:val="32"/>
          <w:u w:val="single"/>
          <w:lang w:eastAsia="en-GB"/>
        </w:rPr>
        <w:t>:</w:t>
      </w:r>
      <w:r w:rsidRPr="006B5B7A">
        <w:rPr>
          <w:rFonts w:eastAsia="Times New Roman" w:cstheme="majorBidi"/>
          <w:color w:val="000000"/>
          <w:kern w:val="32"/>
          <w:lang w:eastAsia="en-GB"/>
        </w:rPr>
        <w:t xml:space="preserve"> One original copy of your proposal in a </w:t>
      </w:r>
      <w:r w:rsidRPr="00065FE4">
        <w:rPr>
          <w:rFonts w:eastAsia="Times New Roman" w:cstheme="majorBidi"/>
          <w:color w:val="000000"/>
          <w:kern w:val="32"/>
          <w:u w:val="single"/>
          <w:lang w:eastAsia="en-GB"/>
        </w:rPr>
        <w:t>sealed envelope</w:t>
      </w:r>
      <w:r>
        <w:rPr>
          <w:rFonts w:eastAsia="Times New Roman" w:cstheme="majorBidi"/>
          <w:color w:val="000000"/>
          <w:kern w:val="32"/>
          <w:lang w:eastAsia="en-GB"/>
        </w:rPr>
        <w:t xml:space="preserve"> clearly marked with </w:t>
      </w:r>
      <w:r w:rsidRPr="009C0A6E">
        <w:rPr>
          <w:rFonts w:eastAsia="Times New Roman"/>
          <w:b/>
          <w:bCs/>
          <w:color w:val="000000"/>
          <w:kern w:val="32"/>
          <w:lang w:eastAsia="en-GB"/>
        </w:rPr>
        <w:t>RFP#</w:t>
      </w:r>
      <w:r w:rsidR="00065FE4">
        <w:rPr>
          <w:rFonts w:eastAsia="Times New Roman"/>
          <w:b/>
          <w:bCs/>
          <w:color w:val="000000"/>
          <w:kern w:val="32"/>
          <w:lang w:eastAsia="en-GB"/>
        </w:rPr>
        <w:t xml:space="preserve"> </w:t>
      </w:r>
      <w:r w:rsidRPr="009C0A6E">
        <w:rPr>
          <w:rFonts w:eastAsia="Times New Roman"/>
          <w:b/>
          <w:bCs/>
          <w:color w:val="000000"/>
          <w:kern w:val="32"/>
          <w:lang w:eastAsia="en-GB"/>
        </w:rPr>
        <w:t>BEY/201</w:t>
      </w:r>
      <w:r>
        <w:rPr>
          <w:rFonts w:eastAsia="Times New Roman"/>
          <w:b/>
          <w:bCs/>
          <w:color w:val="000000"/>
          <w:kern w:val="32"/>
          <w:lang w:eastAsia="en-GB"/>
        </w:rPr>
        <w:t>9/0</w:t>
      </w:r>
      <w:r w:rsidR="000760E6">
        <w:rPr>
          <w:rFonts w:eastAsia="Times New Roman"/>
          <w:b/>
          <w:bCs/>
          <w:color w:val="000000"/>
          <w:kern w:val="32"/>
          <w:lang w:eastAsia="en-GB"/>
        </w:rPr>
        <w:t>15</w:t>
      </w:r>
      <w:r w:rsidRPr="009C0A6E">
        <w:rPr>
          <w:rFonts w:eastAsia="Times New Roman"/>
          <w:b/>
          <w:bCs/>
          <w:color w:val="000000"/>
          <w:kern w:val="32"/>
          <w:lang w:eastAsia="en-GB"/>
        </w:rPr>
        <w:t xml:space="preserve"> </w:t>
      </w:r>
      <w:r w:rsidRPr="009C0A6E">
        <w:rPr>
          <w:rFonts w:eastAsia="Times New Roman" w:cstheme="majorBidi"/>
          <w:b/>
          <w:bCs/>
          <w:color w:val="000000"/>
          <w:kern w:val="32"/>
          <w:lang w:eastAsia="en-GB"/>
        </w:rPr>
        <w:t xml:space="preserve">and the </w:t>
      </w:r>
      <w:r w:rsidR="00065FE4">
        <w:rPr>
          <w:rFonts w:eastAsia="Times New Roman" w:cstheme="majorBidi"/>
          <w:b/>
          <w:bCs/>
          <w:color w:val="000000"/>
          <w:kern w:val="32"/>
          <w:lang w:eastAsia="en-GB"/>
        </w:rPr>
        <w:t>Consultant</w:t>
      </w:r>
      <w:r w:rsidRPr="009C0A6E">
        <w:rPr>
          <w:rFonts w:eastAsia="Times New Roman" w:cstheme="majorBidi"/>
          <w:b/>
          <w:bCs/>
          <w:color w:val="000000"/>
          <w:kern w:val="32"/>
          <w:lang w:eastAsia="en-GB"/>
        </w:rPr>
        <w:t xml:space="preserve"> name</w:t>
      </w:r>
      <w:r w:rsidRPr="006B5B7A">
        <w:rPr>
          <w:rFonts w:eastAsia="Times New Roman" w:cstheme="majorBidi"/>
          <w:color w:val="000000"/>
          <w:kern w:val="32"/>
          <w:lang w:eastAsia="en-GB"/>
        </w:rPr>
        <w:t xml:space="preserve">.  </w:t>
      </w:r>
    </w:p>
    <w:p w14:paraId="27C41779" w14:textId="1B5CC4A5" w:rsidR="007944E3" w:rsidRPr="006B5B7A" w:rsidRDefault="007944E3" w:rsidP="00065FE4">
      <w:pPr>
        <w:pStyle w:val="ListParagraph"/>
        <w:shd w:val="clear" w:color="auto" w:fill="FFFFFF"/>
        <w:spacing w:after="0" w:line="240" w:lineRule="auto"/>
        <w:rPr>
          <w:rFonts w:eastAsia="Times New Roman" w:cstheme="majorBidi"/>
          <w:color w:val="000000"/>
          <w:kern w:val="32"/>
          <w:lang w:eastAsia="en-GB"/>
        </w:rPr>
      </w:pPr>
      <w:r w:rsidRPr="006B5B7A">
        <w:rPr>
          <w:rFonts w:eastAsia="Times New Roman" w:cstheme="majorBidi"/>
          <w:color w:val="000000"/>
          <w:kern w:val="32"/>
          <w:lang w:eastAsia="en-GB"/>
        </w:rPr>
        <w:t xml:space="preserve">The sealed envelope must be deposited into the </w:t>
      </w:r>
      <w:r w:rsidRPr="00065FE4">
        <w:rPr>
          <w:rFonts w:eastAsia="Times New Roman" w:cstheme="majorBidi"/>
          <w:i/>
          <w:iCs/>
          <w:color w:val="000000"/>
          <w:kern w:val="32"/>
          <w:u w:val="single"/>
          <w:lang w:eastAsia="en-GB"/>
        </w:rPr>
        <w:t>DRC Tender Box</w:t>
      </w:r>
      <w:r w:rsidRPr="006B5B7A">
        <w:rPr>
          <w:rFonts w:eastAsia="Times New Roman" w:cstheme="majorBidi"/>
          <w:color w:val="000000"/>
          <w:kern w:val="32"/>
          <w:lang w:eastAsia="en-GB"/>
        </w:rPr>
        <w:t xml:space="preserve"> </w:t>
      </w:r>
      <w:r w:rsidR="00065FE4">
        <w:rPr>
          <w:rFonts w:eastAsia="Times New Roman" w:cstheme="majorBidi"/>
          <w:color w:val="000000"/>
          <w:kern w:val="32"/>
          <w:lang w:eastAsia="en-GB"/>
        </w:rPr>
        <w:t xml:space="preserve">to </w:t>
      </w:r>
      <w:r w:rsidRPr="006B5B7A">
        <w:rPr>
          <w:rFonts w:eastAsia="Times New Roman" w:cstheme="majorBidi"/>
          <w:color w:val="000000"/>
          <w:kern w:val="32"/>
          <w:lang w:eastAsia="en-GB"/>
        </w:rPr>
        <w:t xml:space="preserve">the address below </w:t>
      </w:r>
      <w:r w:rsidRPr="00065FE4">
        <w:rPr>
          <w:rFonts w:eastAsia="Times New Roman" w:cstheme="majorBidi"/>
          <w:i/>
          <w:iCs/>
          <w:color w:val="000000"/>
          <w:kern w:val="32"/>
          <w:lang w:eastAsia="en-GB"/>
        </w:rPr>
        <w:t>before the RFP Closing Date and Time</w:t>
      </w:r>
      <w:r w:rsidRPr="006B5B7A">
        <w:rPr>
          <w:rFonts w:eastAsia="Times New Roman" w:cstheme="majorBidi"/>
          <w:color w:val="000000"/>
          <w:kern w:val="32"/>
          <w:lang w:eastAsia="en-GB"/>
        </w:rPr>
        <w:t xml:space="preserve">. </w:t>
      </w:r>
    </w:p>
    <w:p w14:paraId="28C53A7A" w14:textId="77777777" w:rsidR="007944E3" w:rsidRPr="006B5B7A" w:rsidRDefault="007944E3" w:rsidP="007944E3">
      <w:pPr>
        <w:shd w:val="clear" w:color="auto" w:fill="FFFFFF"/>
        <w:spacing w:after="0" w:line="240" w:lineRule="auto"/>
        <w:rPr>
          <w:rFonts w:eastAsia="Times New Roman" w:cstheme="majorBidi"/>
          <w:i/>
          <w:color w:val="000000"/>
          <w:kern w:val="32"/>
          <w:lang w:eastAsia="en-GB"/>
        </w:rPr>
      </w:pPr>
    </w:p>
    <w:p w14:paraId="316112AB" w14:textId="2CA9BA9D" w:rsidR="007944E3" w:rsidRPr="00EC0055" w:rsidRDefault="007944E3" w:rsidP="007944E3">
      <w:pPr>
        <w:shd w:val="clear" w:color="auto" w:fill="FFFFFF"/>
        <w:spacing w:after="0" w:line="240" w:lineRule="auto"/>
        <w:ind w:left="720"/>
        <w:rPr>
          <w:rFonts w:eastAsia="Times New Roman" w:cstheme="majorBidi"/>
          <w:i/>
          <w:color w:val="000000"/>
          <w:kern w:val="32"/>
          <w:lang w:val="en-GB" w:eastAsia="en-GB"/>
        </w:rPr>
      </w:pPr>
      <w:r>
        <w:rPr>
          <w:rFonts w:eastAsia="Times New Roman" w:cstheme="majorBidi"/>
          <w:i/>
          <w:color w:val="000000"/>
          <w:kern w:val="32"/>
          <w:lang w:val="en-GB" w:eastAsia="en-GB"/>
        </w:rPr>
        <w:t>Paragon Building, 3</w:t>
      </w:r>
      <w:r w:rsidRPr="00EC0055">
        <w:rPr>
          <w:rFonts w:eastAsia="Times New Roman" w:cstheme="majorBidi"/>
          <w:i/>
          <w:color w:val="000000"/>
          <w:kern w:val="32"/>
          <w:vertAlign w:val="superscript"/>
          <w:lang w:val="en-GB" w:eastAsia="en-GB"/>
        </w:rPr>
        <w:t>rd</w:t>
      </w:r>
      <w:r w:rsidRPr="006B5B7A">
        <w:rPr>
          <w:rFonts w:eastAsia="Times New Roman" w:cstheme="majorBidi"/>
          <w:i/>
          <w:color w:val="000000"/>
          <w:kern w:val="32"/>
          <w:lang w:val="en-GB" w:eastAsia="en-GB"/>
        </w:rPr>
        <w:t xml:space="preserve"> Floor</w:t>
      </w:r>
      <w:r>
        <w:rPr>
          <w:rFonts w:eastAsia="Times New Roman" w:cstheme="majorBidi"/>
          <w:i/>
          <w:color w:val="000000"/>
          <w:kern w:val="32"/>
          <w:lang w:val="en-GB" w:eastAsia="en-GB"/>
        </w:rPr>
        <w:t>,</w:t>
      </w:r>
      <w:r w:rsidR="00BE001F">
        <w:rPr>
          <w:rFonts w:eastAsia="Times New Roman" w:cstheme="majorBidi"/>
          <w:i/>
          <w:color w:val="000000"/>
          <w:kern w:val="32"/>
          <w:lang w:val="en-GB" w:eastAsia="en-GB"/>
        </w:rPr>
        <w:t xml:space="preserve"> above B</w:t>
      </w:r>
      <w:r w:rsidR="00065FE4">
        <w:rPr>
          <w:rFonts w:eastAsia="Times New Roman" w:cstheme="majorBidi"/>
          <w:i/>
          <w:color w:val="000000"/>
          <w:kern w:val="32"/>
          <w:lang w:val="en-GB" w:eastAsia="en-GB"/>
        </w:rPr>
        <w:t>ody Garage gym,</w:t>
      </w:r>
      <w:r>
        <w:rPr>
          <w:rFonts w:eastAsia="Times New Roman" w:cstheme="majorBidi"/>
          <w:i/>
          <w:color w:val="000000"/>
          <w:kern w:val="32"/>
          <w:lang w:val="en-GB" w:eastAsia="en-GB"/>
        </w:rPr>
        <w:t xml:space="preserve"> Alfred </w:t>
      </w:r>
      <w:proofErr w:type="spellStart"/>
      <w:r>
        <w:rPr>
          <w:rFonts w:eastAsia="Times New Roman" w:cstheme="majorBidi"/>
          <w:i/>
          <w:color w:val="000000"/>
          <w:kern w:val="32"/>
          <w:lang w:val="en-GB" w:eastAsia="en-GB"/>
        </w:rPr>
        <w:t>Naccache</w:t>
      </w:r>
      <w:proofErr w:type="spellEnd"/>
      <w:r w:rsidRPr="006B5B7A">
        <w:rPr>
          <w:rFonts w:eastAsia="Times New Roman" w:cstheme="majorBidi"/>
          <w:i/>
          <w:color w:val="000000"/>
          <w:kern w:val="32"/>
          <w:lang w:val="en-GB" w:eastAsia="en-GB"/>
        </w:rPr>
        <w:t xml:space="preserve"> Street,</w:t>
      </w:r>
      <w:r>
        <w:rPr>
          <w:rFonts w:eastAsia="Times New Roman" w:cstheme="majorBidi"/>
          <w:i/>
          <w:color w:val="000000"/>
          <w:kern w:val="32"/>
          <w:lang w:val="en-GB" w:eastAsia="en-GB"/>
        </w:rPr>
        <w:t xml:space="preserve"> </w:t>
      </w:r>
      <w:proofErr w:type="spellStart"/>
      <w:r w:rsidRPr="006B5B7A">
        <w:rPr>
          <w:rFonts w:eastAsia="Times New Roman" w:cstheme="majorBidi"/>
          <w:i/>
          <w:color w:val="000000"/>
          <w:kern w:val="32"/>
          <w:lang w:val="en-GB" w:eastAsia="en-GB"/>
        </w:rPr>
        <w:t>Achrafieh</w:t>
      </w:r>
      <w:proofErr w:type="spellEnd"/>
      <w:r w:rsidRPr="006B5B7A">
        <w:rPr>
          <w:rFonts w:eastAsia="Times New Roman" w:cstheme="majorBidi"/>
          <w:i/>
          <w:color w:val="000000"/>
          <w:kern w:val="32"/>
          <w:lang w:val="en-GB" w:eastAsia="en-GB"/>
        </w:rPr>
        <w:t>, Beirut, Lebanon</w:t>
      </w:r>
      <w:r>
        <w:rPr>
          <w:rFonts w:eastAsia="Times New Roman" w:cstheme="majorBidi"/>
          <w:i/>
          <w:color w:val="000000"/>
          <w:kern w:val="32"/>
          <w:lang w:val="en-GB" w:eastAsia="en-GB"/>
        </w:rPr>
        <w:t>.</w:t>
      </w:r>
    </w:p>
    <w:p w14:paraId="7415F45F" w14:textId="77777777" w:rsidR="007944E3" w:rsidRDefault="007944E3" w:rsidP="007944E3">
      <w:pPr>
        <w:shd w:val="clear" w:color="auto" w:fill="FFFFFF"/>
        <w:spacing w:after="0" w:line="240" w:lineRule="auto"/>
        <w:ind w:firstLine="720"/>
        <w:rPr>
          <w:rFonts w:eastAsia="Times New Roman" w:cstheme="majorBidi"/>
          <w:color w:val="000000"/>
          <w:kern w:val="32"/>
          <w:lang w:val="en-GB" w:eastAsia="en-GB"/>
        </w:rPr>
      </w:pPr>
    </w:p>
    <w:p w14:paraId="655E3DEA" w14:textId="1F915A84" w:rsidR="007944E3" w:rsidRDefault="007944E3" w:rsidP="00065FE4">
      <w:pPr>
        <w:shd w:val="clear" w:color="auto" w:fill="FFFFFF"/>
        <w:spacing w:after="0" w:line="240" w:lineRule="auto"/>
        <w:ind w:firstLine="720"/>
        <w:rPr>
          <w:rFonts w:eastAsia="Times New Roman" w:cstheme="majorBidi"/>
          <w:color w:val="000000"/>
          <w:kern w:val="32"/>
          <w:lang w:val="en-GB" w:eastAsia="en-GB"/>
        </w:rPr>
      </w:pPr>
      <w:r w:rsidRPr="00B92D9B">
        <w:rPr>
          <w:rFonts w:eastAsia="Times New Roman" w:cstheme="majorBidi"/>
          <w:color w:val="000000"/>
          <w:kern w:val="32"/>
          <w:lang w:val="en-GB" w:eastAsia="en-GB"/>
        </w:rPr>
        <w:t xml:space="preserve">It is the </w:t>
      </w:r>
      <w:r>
        <w:rPr>
          <w:rFonts w:eastAsia="Times New Roman" w:cstheme="majorBidi"/>
          <w:color w:val="000000"/>
          <w:kern w:val="32"/>
          <w:lang w:val="en-GB" w:eastAsia="en-GB"/>
        </w:rPr>
        <w:t>b</w:t>
      </w:r>
      <w:r w:rsidRPr="00B92D9B">
        <w:rPr>
          <w:rFonts w:eastAsia="Times New Roman" w:cstheme="majorBidi"/>
          <w:color w:val="000000"/>
          <w:kern w:val="32"/>
          <w:lang w:val="en-GB" w:eastAsia="en-GB"/>
        </w:rPr>
        <w:t>idder’s responsibility to ensure that the sealed envelope is deposited into the Tender Box.</w:t>
      </w:r>
    </w:p>
    <w:p w14:paraId="45835B90" w14:textId="264A439C" w:rsidR="007944E3" w:rsidRPr="006B5B7A" w:rsidRDefault="007944E3" w:rsidP="00065FE4">
      <w:pPr>
        <w:shd w:val="clear" w:color="auto" w:fill="FFFFFF"/>
        <w:spacing w:after="0" w:line="240" w:lineRule="auto"/>
        <w:rPr>
          <w:rFonts w:eastAsia="Times New Roman" w:cstheme="majorBidi"/>
          <w:color w:val="000000"/>
          <w:kern w:val="32"/>
          <w:lang w:val="en-GB" w:eastAsia="en-GB"/>
        </w:rPr>
      </w:pPr>
    </w:p>
    <w:p w14:paraId="5B5C8BB0" w14:textId="77777777" w:rsidR="007944E3" w:rsidRPr="001D1EC8" w:rsidRDefault="007944E3" w:rsidP="007944E3">
      <w:pPr>
        <w:pStyle w:val="ListParagraph"/>
        <w:numPr>
          <w:ilvl w:val="0"/>
          <w:numId w:val="19"/>
        </w:numPr>
        <w:shd w:val="clear" w:color="auto" w:fill="FFFFFF"/>
        <w:rPr>
          <w:rFonts w:eastAsia="Times New Roman" w:cstheme="majorBidi"/>
          <w:color w:val="000000"/>
          <w:kern w:val="32"/>
          <w:lang w:eastAsia="en-GB"/>
        </w:rPr>
      </w:pPr>
      <w:r w:rsidRPr="006B5B7A">
        <w:rPr>
          <w:rFonts w:eastAsia="Times New Roman" w:cstheme="majorBidi"/>
          <w:b/>
          <w:color w:val="000000"/>
          <w:kern w:val="32"/>
          <w:u w:val="single"/>
          <w:lang w:eastAsia="en-GB"/>
        </w:rPr>
        <w:t>By Email:</w:t>
      </w:r>
      <w:r w:rsidRPr="00065FE4">
        <w:rPr>
          <w:rFonts w:eastAsia="Times New Roman" w:cstheme="majorBidi"/>
          <w:b/>
          <w:color w:val="000000"/>
          <w:kern w:val="32"/>
          <w:lang w:eastAsia="en-GB"/>
        </w:rPr>
        <w:t xml:space="preserve"> </w:t>
      </w:r>
      <w:r w:rsidRPr="00B53DCE">
        <w:rPr>
          <w:rFonts w:eastAsia="Times New Roman"/>
          <w:color w:val="000000"/>
          <w:kern w:val="32"/>
          <w:lang w:eastAsia="en-GB"/>
        </w:rPr>
        <w:t>Email submissions will be accepted and must be sent to the following address</w:t>
      </w:r>
      <w:r>
        <w:rPr>
          <w:rFonts w:eastAsia="Times New Roman"/>
          <w:color w:val="000000"/>
          <w:kern w:val="32"/>
          <w:lang w:eastAsia="en-GB"/>
        </w:rPr>
        <w:t xml:space="preserve">: </w:t>
      </w:r>
    </w:p>
    <w:p w14:paraId="0867B9C1" w14:textId="1609D5C9" w:rsidR="007944E3" w:rsidRDefault="000F08E3" w:rsidP="000760E6">
      <w:pPr>
        <w:pStyle w:val="ListParagraph"/>
        <w:shd w:val="clear" w:color="auto" w:fill="FFFFFF"/>
        <w:rPr>
          <w:rFonts w:ascii="Helvetica" w:hAnsi="Helvetica" w:cs="Helvetica"/>
          <w:sz w:val="20"/>
          <w:szCs w:val="20"/>
        </w:rPr>
      </w:pPr>
      <w:r w:rsidRPr="000F08E3">
        <w:rPr>
          <w:rFonts w:ascii="Helvetica" w:hAnsi="Helvetica" w:cs="Helvetica"/>
          <w:color w:val="0563C1" w:themeColor="hyperlink"/>
          <w:sz w:val="20"/>
          <w:szCs w:val="20"/>
          <w:u w:val="single" w:color="386EFF"/>
        </w:rPr>
        <w:t>LBN-Procurement-RFP@drc.ngo</w:t>
      </w:r>
      <w:r w:rsidR="007944E3">
        <w:rPr>
          <w:rFonts w:eastAsia="Times New Roman"/>
          <w:color w:val="000000"/>
          <w:kern w:val="32"/>
          <w:lang w:eastAsia="en-GB"/>
        </w:rPr>
        <w:t xml:space="preserve"> quoting, </w:t>
      </w:r>
      <w:r w:rsidR="007944E3" w:rsidRPr="007071C7">
        <w:rPr>
          <w:rFonts w:eastAsia="Times New Roman"/>
          <w:b/>
          <w:bCs/>
          <w:color w:val="000000"/>
          <w:kern w:val="32"/>
          <w:lang w:eastAsia="en-GB"/>
        </w:rPr>
        <w:t>RFP#</w:t>
      </w:r>
      <w:r w:rsidR="00065FE4" w:rsidRPr="007071C7">
        <w:rPr>
          <w:rFonts w:eastAsia="Times New Roman"/>
          <w:b/>
          <w:bCs/>
          <w:color w:val="000000"/>
          <w:kern w:val="32"/>
          <w:lang w:eastAsia="en-GB"/>
        </w:rPr>
        <w:t xml:space="preserve"> </w:t>
      </w:r>
      <w:r w:rsidR="007944E3" w:rsidRPr="007071C7">
        <w:rPr>
          <w:rFonts w:eastAsia="Times New Roman"/>
          <w:b/>
          <w:bCs/>
          <w:color w:val="000000"/>
          <w:kern w:val="32"/>
          <w:lang w:eastAsia="en-GB"/>
        </w:rPr>
        <w:t>BEY/2019/0</w:t>
      </w:r>
      <w:r w:rsidR="000760E6" w:rsidRPr="007071C7">
        <w:rPr>
          <w:rFonts w:eastAsia="Times New Roman"/>
          <w:b/>
          <w:bCs/>
          <w:color w:val="000000"/>
          <w:kern w:val="32"/>
          <w:lang w:eastAsia="en-GB"/>
        </w:rPr>
        <w:t>15</w:t>
      </w:r>
      <w:r w:rsidR="007944E3">
        <w:rPr>
          <w:rFonts w:eastAsia="Times New Roman"/>
          <w:color w:val="000000"/>
          <w:kern w:val="32"/>
          <w:lang w:eastAsia="en-GB"/>
        </w:rPr>
        <w:t>,</w:t>
      </w:r>
      <w:r w:rsidR="007944E3" w:rsidRPr="00B53DCE">
        <w:rPr>
          <w:rFonts w:eastAsia="Times New Roman"/>
          <w:color w:val="000000"/>
          <w:kern w:val="32"/>
          <w:lang w:eastAsia="en-GB"/>
        </w:rPr>
        <w:t xml:space="preserve"> in the Subject line</w:t>
      </w:r>
      <w:r w:rsidR="007944E3">
        <w:rPr>
          <w:rFonts w:eastAsia="Times New Roman"/>
          <w:color w:val="000000"/>
          <w:kern w:val="32"/>
          <w:lang w:eastAsia="en-GB"/>
        </w:rPr>
        <w:t>.</w:t>
      </w:r>
      <w:r w:rsidR="007944E3">
        <w:rPr>
          <w:rFonts w:ascii="Helvetica" w:hAnsi="Helvetica" w:cs="Helvetica"/>
          <w:sz w:val="20"/>
          <w:szCs w:val="20"/>
        </w:rPr>
        <w:t xml:space="preserve"> </w:t>
      </w:r>
    </w:p>
    <w:p w14:paraId="0E4DDA49" w14:textId="377C7CF9" w:rsidR="007944E3" w:rsidRDefault="007944E3" w:rsidP="007944E3">
      <w:pPr>
        <w:pStyle w:val="ListParagraph"/>
        <w:shd w:val="clear" w:color="auto" w:fill="FFFFFF"/>
        <w:rPr>
          <w:rFonts w:ascii="Helvetica" w:hAnsi="Helvetica" w:cs="Helvetica"/>
          <w:sz w:val="20"/>
          <w:szCs w:val="20"/>
        </w:rPr>
      </w:pPr>
      <w:r>
        <w:rPr>
          <w:rFonts w:ascii="Helvetica" w:hAnsi="Helvetica" w:cs="Helvetica"/>
          <w:sz w:val="20"/>
          <w:szCs w:val="20"/>
        </w:rPr>
        <w:t>RFPs must be received in the email inbox</w:t>
      </w:r>
      <w:r w:rsidRPr="00B53DCE">
        <w:rPr>
          <w:rFonts w:ascii="Helvetica" w:hAnsi="Helvetica" w:cs="Helvetica"/>
          <w:sz w:val="20"/>
          <w:szCs w:val="20"/>
        </w:rPr>
        <w:t xml:space="preserve"> by the closing deadl</w:t>
      </w:r>
      <w:r>
        <w:rPr>
          <w:rFonts w:ascii="Helvetica" w:hAnsi="Helvetica" w:cs="Helvetica"/>
          <w:sz w:val="20"/>
          <w:szCs w:val="20"/>
        </w:rPr>
        <w:t xml:space="preserve">ine. </w:t>
      </w:r>
    </w:p>
    <w:p w14:paraId="3DD3406A" w14:textId="6C5AED49" w:rsidR="007071C7" w:rsidRDefault="007071C7" w:rsidP="007944E3">
      <w:pPr>
        <w:pStyle w:val="ListParagraph"/>
        <w:shd w:val="clear" w:color="auto" w:fill="FFFFFF"/>
        <w:rPr>
          <w:rFonts w:ascii="Helvetica" w:hAnsi="Helvetica" w:cs="Helvetica"/>
          <w:sz w:val="20"/>
          <w:szCs w:val="20"/>
        </w:rPr>
      </w:pPr>
    </w:p>
    <w:p w14:paraId="774DEDFF" w14:textId="4D78C621" w:rsidR="007071C7" w:rsidRPr="007071C7" w:rsidRDefault="007071C7" w:rsidP="007071C7">
      <w:pPr>
        <w:pStyle w:val="ListParagraph"/>
        <w:numPr>
          <w:ilvl w:val="0"/>
          <w:numId w:val="1"/>
        </w:numPr>
        <w:shd w:val="clear" w:color="auto" w:fill="FFFFFF"/>
        <w:rPr>
          <w:rFonts w:eastAsia="Times New Roman" w:cstheme="majorBidi"/>
          <w:color w:val="FF0000"/>
          <w:kern w:val="32"/>
          <w:lang w:eastAsia="en-GB"/>
        </w:rPr>
      </w:pPr>
      <w:r w:rsidRPr="007071C7">
        <w:rPr>
          <w:rFonts w:ascii="Helvetica" w:hAnsi="Helvetica" w:cs="Helvetica"/>
          <w:color w:val="FF0000"/>
          <w:sz w:val="20"/>
          <w:szCs w:val="20"/>
        </w:rPr>
        <w:t>A technical meeting (</w:t>
      </w:r>
      <w:r>
        <w:rPr>
          <w:rFonts w:ascii="Helvetica" w:hAnsi="Helvetica" w:cs="Helvetica"/>
          <w:color w:val="FF0000"/>
          <w:sz w:val="20"/>
          <w:szCs w:val="20"/>
        </w:rPr>
        <w:t xml:space="preserve">attendance is </w:t>
      </w:r>
      <w:r w:rsidRPr="007071C7">
        <w:rPr>
          <w:rFonts w:ascii="Helvetica" w:hAnsi="Helvetica" w:cs="Helvetica"/>
          <w:color w:val="FF0000"/>
          <w:sz w:val="20"/>
          <w:szCs w:val="20"/>
        </w:rPr>
        <w:t>recommended</w:t>
      </w:r>
      <w:r>
        <w:rPr>
          <w:rFonts w:ascii="Helvetica" w:hAnsi="Helvetica" w:cs="Helvetica"/>
          <w:color w:val="FF0000"/>
          <w:sz w:val="20"/>
          <w:szCs w:val="20"/>
        </w:rPr>
        <w:t xml:space="preserve"> but not mandatory</w:t>
      </w:r>
      <w:r w:rsidRPr="007071C7">
        <w:rPr>
          <w:rFonts w:ascii="Helvetica" w:hAnsi="Helvetica" w:cs="Helvetica"/>
          <w:color w:val="FF0000"/>
          <w:sz w:val="20"/>
          <w:szCs w:val="20"/>
        </w:rPr>
        <w:t>) will be h</w:t>
      </w:r>
      <w:r>
        <w:rPr>
          <w:rFonts w:ascii="Helvetica" w:hAnsi="Helvetica" w:cs="Helvetica"/>
          <w:color w:val="FF0000"/>
          <w:sz w:val="20"/>
          <w:szCs w:val="20"/>
        </w:rPr>
        <w:t>eld in DRC office in Beirut as p</w:t>
      </w:r>
      <w:r w:rsidRPr="007071C7">
        <w:rPr>
          <w:rFonts w:ascii="Helvetica" w:hAnsi="Helvetica" w:cs="Helvetica"/>
          <w:color w:val="FF0000"/>
          <w:sz w:val="20"/>
          <w:szCs w:val="20"/>
        </w:rPr>
        <w:t xml:space="preserve">er the adddress mentioned above </w:t>
      </w:r>
      <w:r>
        <w:rPr>
          <w:rFonts w:ascii="Helvetica" w:hAnsi="Helvetica" w:cs="Helvetica"/>
          <w:color w:val="FF0000"/>
          <w:sz w:val="20"/>
          <w:szCs w:val="20"/>
        </w:rPr>
        <w:t xml:space="preserve">on </w:t>
      </w:r>
      <w:r w:rsidRPr="007071C7">
        <w:rPr>
          <w:rFonts w:ascii="Helvetica" w:hAnsi="Helvetica" w:cs="Helvetica"/>
          <w:b/>
          <w:bCs/>
          <w:color w:val="FF0000"/>
          <w:sz w:val="20"/>
          <w:szCs w:val="20"/>
        </w:rPr>
        <w:t>Monday 16th of December at 11:00am</w:t>
      </w:r>
      <w:r>
        <w:rPr>
          <w:rFonts w:ascii="Helvetica" w:hAnsi="Helvetica" w:cs="Helvetica"/>
          <w:color w:val="FF0000"/>
          <w:sz w:val="20"/>
          <w:szCs w:val="20"/>
        </w:rPr>
        <w:t xml:space="preserve"> </w:t>
      </w:r>
      <w:r w:rsidRPr="007071C7">
        <w:rPr>
          <w:rFonts w:ascii="Helvetica" w:hAnsi="Helvetica" w:cs="Helvetica"/>
          <w:color w:val="FF0000"/>
          <w:sz w:val="20"/>
          <w:szCs w:val="20"/>
        </w:rPr>
        <w:t>to answer your quesitons and provide more clarifications (if needed) relevant to our request.</w:t>
      </w:r>
    </w:p>
    <w:p w14:paraId="5BBBECB2" w14:textId="3B1692BA" w:rsidR="007944E3" w:rsidRDefault="007944E3" w:rsidP="00A7343E">
      <w:pPr>
        <w:shd w:val="clear" w:color="auto" w:fill="FFFFFF"/>
        <w:rPr>
          <w:rFonts w:eastAsia="Times New Roman"/>
          <w:b/>
          <w:color w:val="000000"/>
          <w:kern w:val="32"/>
          <w:u w:val="single"/>
          <w:lang w:eastAsia="en-GB"/>
        </w:rPr>
      </w:pPr>
      <w:r w:rsidRPr="00B53DCE">
        <w:rPr>
          <w:rFonts w:eastAsia="Times New Roman"/>
          <w:color w:val="000000"/>
          <w:kern w:val="32"/>
          <w:lang w:eastAsia="en-GB"/>
        </w:rPr>
        <w:t>The closing date for</w:t>
      </w:r>
      <w:r w:rsidR="00A9575C">
        <w:rPr>
          <w:rFonts w:eastAsia="Times New Roman"/>
          <w:color w:val="000000"/>
          <w:kern w:val="32"/>
          <w:lang w:eastAsia="en-GB"/>
        </w:rPr>
        <w:t xml:space="preserve"> the</w:t>
      </w:r>
      <w:r w:rsidRPr="00B53DCE">
        <w:rPr>
          <w:rFonts w:eastAsia="Times New Roman"/>
          <w:color w:val="000000"/>
          <w:kern w:val="32"/>
          <w:lang w:eastAsia="en-GB"/>
        </w:rPr>
        <w:t xml:space="preserve"> submission of proposals </w:t>
      </w:r>
      <w:r w:rsidRPr="0018419B">
        <w:rPr>
          <w:rFonts w:eastAsia="Times New Roman"/>
          <w:color w:val="000000"/>
          <w:kern w:val="32"/>
          <w:lang w:eastAsia="en-GB"/>
        </w:rPr>
        <w:t xml:space="preserve">is </w:t>
      </w:r>
      <w:r w:rsidR="007071C7">
        <w:rPr>
          <w:rFonts w:eastAsia="Times New Roman"/>
          <w:b/>
          <w:color w:val="000000"/>
          <w:kern w:val="32"/>
          <w:u w:val="single"/>
          <w:lang w:eastAsia="en-GB"/>
        </w:rPr>
        <w:t>17</w:t>
      </w:r>
      <w:r w:rsidR="008F2877">
        <w:rPr>
          <w:rFonts w:eastAsia="Times New Roman"/>
          <w:b/>
          <w:color w:val="000000"/>
          <w:kern w:val="32"/>
          <w:u w:val="single"/>
          <w:vertAlign w:val="superscript"/>
          <w:lang w:eastAsia="en-GB"/>
        </w:rPr>
        <w:t>th</w:t>
      </w:r>
      <w:r w:rsidR="008F2877" w:rsidRPr="0018419B">
        <w:rPr>
          <w:rFonts w:eastAsia="Times New Roman"/>
          <w:b/>
          <w:color w:val="000000"/>
          <w:kern w:val="32"/>
          <w:u w:val="single"/>
          <w:lang w:eastAsia="en-GB"/>
        </w:rPr>
        <w:t xml:space="preserve"> of </w:t>
      </w:r>
      <w:r w:rsidR="0014226C">
        <w:rPr>
          <w:rFonts w:eastAsia="Times New Roman"/>
          <w:b/>
          <w:color w:val="000000"/>
          <w:kern w:val="32"/>
          <w:u w:val="single"/>
          <w:lang w:eastAsia="en-GB"/>
        </w:rPr>
        <w:t>December</w:t>
      </w:r>
      <w:r w:rsidR="007071C7">
        <w:rPr>
          <w:rFonts w:eastAsia="Times New Roman"/>
          <w:b/>
          <w:color w:val="000000"/>
          <w:kern w:val="32"/>
          <w:u w:val="single"/>
          <w:lang w:eastAsia="en-GB"/>
        </w:rPr>
        <w:t xml:space="preserve"> at 14</w:t>
      </w:r>
      <w:r w:rsidR="008F2877" w:rsidRPr="0018419B">
        <w:rPr>
          <w:rFonts w:eastAsia="Times New Roman"/>
          <w:b/>
          <w:color w:val="000000"/>
          <w:kern w:val="32"/>
          <w:u w:val="single"/>
          <w:lang w:eastAsia="en-GB"/>
        </w:rPr>
        <w:t>:00 pm (local Beirut time).</w:t>
      </w:r>
    </w:p>
    <w:p w14:paraId="5374621F" w14:textId="77777777" w:rsidR="007944E3" w:rsidRPr="001D1EC8" w:rsidRDefault="007944E3" w:rsidP="007944E3">
      <w:pPr>
        <w:shd w:val="clear" w:color="auto" w:fill="FFFFFF"/>
        <w:rPr>
          <w:rFonts w:eastAsia="Times New Roman" w:cstheme="majorBidi"/>
          <w:b/>
          <w:color w:val="000000"/>
          <w:kern w:val="32"/>
          <w:lang w:eastAsia="en-GB"/>
        </w:rPr>
      </w:pPr>
      <w:r w:rsidRPr="001D1EC8">
        <w:rPr>
          <w:rFonts w:ascii="Helvetica" w:hAnsi="Helvetica" w:cs="Helvetica"/>
          <w:b/>
          <w:sz w:val="20"/>
          <w:szCs w:val="20"/>
        </w:rPr>
        <w:t>Any bids received past the deadline will be disqualified.</w:t>
      </w:r>
    </w:p>
    <w:p w14:paraId="32E529F6" w14:textId="0D07B8D6" w:rsidR="007944E3" w:rsidRPr="006B5B7A" w:rsidRDefault="007944E3" w:rsidP="000F08E3">
      <w:pPr>
        <w:pBdr>
          <w:bottom w:val="single" w:sz="12" w:space="12" w:color="auto"/>
        </w:pBdr>
        <w:jc w:val="both"/>
        <w:rPr>
          <w:rFonts w:eastAsia="Times New Roman"/>
          <w:b/>
          <w:color w:val="000000"/>
          <w:kern w:val="32"/>
          <w:lang w:val="en-GB" w:eastAsia="en-GB"/>
        </w:rPr>
      </w:pPr>
      <w:r>
        <w:rPr>
          <w:rFonts w:eastAsia="Times New Roman"/>
          <w:color w:val="000000"/>
          <w:kern w:val="32"/>
          <w:lang w:val="en-GB" w:eastAsia="en-GB"/>
        </w:rPr>
        <w:t xml:space="preserve">All related questions should only be addressed to:  </w:t>
      </w:r>
      <w:r w:rsidR="000F08E3" w:rsidRPr="000F08E3">
        <w:rPr>
          <w:color w:val="0563C1" w:themeColor="hyperlink"/>
          <w:kern w:val="32"/>
          <w:u w:val="single"/>
        </w:rPr>
        <w:t>LBN-Procurement-RFP@drc.ngo</w:t>
      </w:r>
      <w:r>
        <w:rPr>
          <w:rFonts w:eastAsia="Times New Roman"/>
          <w:color w:val="000000"/>
          <w:kern w:val="32"/>
          <w:lang w:val="en-GB" w:eastAsia="en-GB"/>
        </w:rPr>
        <w:t>.</w:t>
      </w:r>
      <w:r w:rsidRPr="006B5B7A">
        <w:rPr>
          <w:rFonts w:eastAsia="Times New Roman"/>
          <w:b/>
          <w:color w:val="000000"/>
          <w:kern w:val="32"/>
          <w:lang w:val="en-GB" w:eastAsia="en-GB"/>
        </w:rPr>
        <w:t xml:space="preserve"> </w:t>
      </w:r>
    </w:p>
    <w:p w14:paraId="1C878F05" w14:textId="77777777" w:rsidR="007944E3" w:rsidRPr="005D5FF2" w:rsidRDefault="007944E3" w:rsidP="007944E3">
      <w:pPr>
        <w:shd w:val="clear" w:color="auto" w:fill="FFFFFF"/>
        <w:spacing w:after="0" w:line="240" w:lineRule="auto"/>
        <w:rPr>
          <w:rFonts w:eastAsia="Times New Roman" w:cstheme="majorBidi"/>
          <w:color w:val="000000"/>
          <w:kern w:val="32"/>
          <w:lang w:val="en-GB" w:eastAsia="en-GB"/>
        </w:rPr>
      </w:pPr>
    </w:p>
    <w:p w14:paraId="178685B1" w14:textId="77777777" w:rsidR="007944E3" w:rsidRPr="005D5FF2" w:rsidRDefault="007944E3" w:rsidP="007944E3">
      <w:pPr>
        <w:shd w:val="clear" w:color="auto" w:fill="FFFFFF"/>
        <w:spacing w:after="0" w:line="240" w:lineRule="auto"/>
        <w:rPr>
          <w:rFonts w:eastAsia="Times New Roman" w:cstheme="majorBidi"/>
          <w:color w:val="000000"/>
          <w:kern w:val="32"/>
          <w:lang w:val="en-GB" w:eastAsia="en-GB"/>
        </w:rPr>
      </w:pPr>
      <w:r w:rsidRPr="005D5FF2">
        <w:rPr>
          <w:rFonts w:eastAsia="Times New Roman" w:cstheme="majorBidi"/>
          <w:color w:val="000000"/>
          <w:kern w:val="32"/>
          <w:lang w:val="en-GB" w:eastAsia="en-GB"/>
        </w:rPr>
        <w:t xml:space="preserve">Bids submitted by mail or courier are done so at the </w:t>
      </w:r>
      <w:r>
        <w:rPr>
          <w:rFonts w:eastAsia="Times New Roman" w:cstheme="majorBidi"/>
          <w:color w:val="000000"/>
          <w:kern w:val="32"/>
          <w:lang w:val="en-GB" w:eastAsia="en-GB"/>
        </w:rPr>
        <w:t>b</w:t>
      </w:r>
      <w:r w:rsidRPr="005D5FF2">
        <w:rPr>
          <w:rFonts w:eastAsia="Times New Roman" w:cstheme="majorBidi"/>
          <w:color w:val="000000"/>
          <w:kern w:val="32"/>
          <w:lang w:val="en-GB" w:eastAsia="en-GB"/>
        </w:rPr>
        <w:t xml:space="preserve">idder’s risk and DRC takes no responsibility for the receipt of such </w:t>
      </w:r>
      <w:r>
        <w:rPr>
          <w:rFonts w:eastAsia="Times New Roman" w:cstheme="majorBidi"/>
          <w:color w:val="000000"/>
          <w:kern w:val="32"/>
          <w:lang w:val="en-GB" w:eastAsia="en-GB"/>
        </w:rPr>
        <w:t>b</w:t>
      </w:r>
      <w:r w:rsidRPr="005D5FF2">
        <w:rPr>
          <w:rFonts w:eastAsia="Times New Roman" w:cstheme="majorBidi"/>
          <w:color w:val="000000"/>
          <w:kern w:val="32"/>
          <w:lang w:val="en-GB" w:eastAsia="en-GB"/>
        </w:rPr>
        <w:t>ids.</w:t>
      </w:r>
    </w:p>
    <w:p w14:paraId="1EC386BC" w14:textId="77777777" w:rsidR="007944E3" w:rsidRPr="005D5340" w:rsidRDefault="007944E3" w:rsidP="007944E3">
      <w:pPr>
        <w:shd w:val="clear" w:color="auto" w:fill="FFFFFF"/>
        <w:ind w:left="-567" w:firstLine="567"/>
        <w:rPr>
          <w:rFonts w:eastAsia="Times New Roman" w:cstheme="majorBidi"/>
          <w:color w:val="000000"/>
          <w:kern w:val="32"/>
          <w:lang w:val="en-GB" w:eastAsia="en-GB"/>
        </w:rPr>
      </w:pPr>
      <w:r>
        <w:rPr>
          <w:rFonts w:eastAsia="Times New Roman" w:cstheme="majorBidi"/>
          <w:color w:val="000000"/>
          <w:kern w:val="32"/>
          <w:lang w:val="en-GB" w:eastAsia="en-GB"/>
        </w:rPr>
        <w:t>All b</w:t>
      </w:r>
      <w:r w:rsidRPr="005D5FF2">
        <w:rPr>
          <w:rFonts w:eastAsia="Times New Roman" w:cstheme="majorBidi"/>
          <w:color w:val="000000"/>
          <w:kern w:val="32"/>
          <w:lang w:val="en-GB" w:eastAsia="en-GB"/>
        </w:rPr>
        <w:t>ids received in pencil will be disqualified.</w:t>
      </w:r>
    </w:p>
    <w:p w14:paraId="4E148CF3" w14:textId="77777777" w:rsidR="007944E3" w:rsidRPr="005D5FF2" w:rsidRDefault="007944E3" w:rsidP="007944E3">
      <w:pPr>
        <w:keepNext/>
        <w:shd w:val="clear" w:color="auto" w:fill="FFFFFF"/>
        <w:rPr>
          <w:rFonts w:eastAsia="Times New Roman" w:cstheme="majorBidi"/>
          <w:b/>
          <w:color w:val="000000"/>
          <w:kern w:val="32"/>
          <w:u w:val="single"/>
          <w:lang w:val="en-GB" w:eastAsia="en-GB"/>
        </w:rPr>
      </w:pPr>
      <w:r w:rsidRPr="005D5FF2">
        <w:rPr>
          <w:rFonts w:eastAsia="Times New Roman" w:cstheme="majorBidi"/>
          <w:b/>
          <w:color w:val="000000"/>
          <w:kern w:val="32"/>
          <w:u w:val="single"/>
          <w:lang w:val="en-GB" w:eastAsia="en-GB"/>
        </w:rPr>
        <w:t>Validity of Offer</w:t>
      </w:r>
    </w:p>
    <w:p w14:paraId="05701807" w14:textId="77777777" w:rsidR="007944E3" w:rsidRPr="005D5FF2" w:rsidRDefault="007944E3" w:rsidP="007944E3">
      <w:pPr>
        <w:shd w:val="clear" w:color="auto" w:fill="FFFFFF"/>
        <w:rPr>
          <w:rFonts w:eastAsia="Times New Roman" w:cstheme="majorBidi"/>
          <w:color w:val="000000"/>
          <w:kern w:val="32"/>
          <w:lang w:val="en-GB" w:eastAsia="en-GB"/>
        </w:rPr>
      </w:pPr>
      <w:r>
        <w:rPr>
          <w:rFonts w:eastAsia="Times New Roman" w:cstheme="majorBidi"/>
          <w:color w:val="000000"/>
          <w:kern w:val="32"/>
          <w:lang w:val="en-GB" w:eastAsia="en-GB"/>
        </w:rPr>
        <w:t>Your bid must be valid for a minimum of 30 days from the date of the RFP closing date</w:t>
      </w:r>
      <w:r w:rsidRPr="005D5FF2">
        <w:rPr>
          <w:rFonts w:eastAsia="Times New Roman" w:cstheme="majorBidi"/>
          <w:color w:val="000000"/>
          <w:kern w:val="32"/>
          <w:lang w:val="en-GB" w:eastAsia="en-GB"/>
        </w:rPr>
        <w:t xml:space="preserve">. Bids not meeting the Bid Validity Period may be disqualified. DRC will attempt to notify all suppliers of the outcome of their </w:t>
      </w:r>
      <w:r>
        <w:rPr>
          <w:rFonts w:eastAsia="Times New Roman" w:cstheme="majorBidi"/>
          <w:color w:val="000000"/>
          <w:kern w:val="32"/>
          <w:lang w:val="en-GB" w:eastAsia="en-GB"/>
        </w:rPr>
        <w:t>proposals as soon as possible after evaluation</w:t>
      </w:r>
      <w:r w:rsidRPr="005D5FF2">
        <w:rPr>
          <w:rFonts w:eastAsia="Times New Roman" w:cstheme="majorBidi"/>
          <w:color w:val="000000"/>
          <w:kern w:val="32"/>
          <w:lang w:val="en-GB" w:eastAsia="en-GB"/>
        </w:rPr>
        <w:t>.</w:t>
      </w:r>
    </w:p>
    <w:p w14:paraId="38567E8A" w14:textId="77777777" w:rsidR="007944E3" w:rsidRPr="00903FD3" w:rsidRDefault="007944E3" w:rsidP="007944E3">
      <w:pPr>
        <w:shd w:val="clear" w:color="auto" w:fill="FFFFFF"/>
        <w:rPr>
          <w:rFonts w:eastAsia="Times New Roman" w:cstheme="majorBidi"/>
          <w:b/>
          <w:bCs/>
          <w:color w:val="000000"/>
          <w:kern w:val="32"/>
          <w:u w:val="single"/>
          <w:lang w:val="en-GB" w:eastAsia="en-GB"/>
        </w:rPr>
      </w:pPr>
      <w:r w:rsidRPr="00666BA2">
        <w:rPr>
          <w:rFonts w:eastAsia="Times New Roman" w:cstheme="majorBidi"/>
          <w:b/>
          <w:bCs/>
          <w:color w:val="000000"/>
          <w:kern w:val="32"/>
          <w:u w:val="single"/>
          <w:lang w:val="en-GB" w:eastAsia="en-GB"/>
        </w:rPr>
        <w:t>Evaluation of Bids</w:t>
      </w:r>
    </w:p>
    <w:p w14:paraId="4D908E91" w14:textId="6EB82E06" w:rsidR="0084353B" w:rsidRDefault="0084353B" w:rsidP="0084353B">
      <w:pPr>
        <w:pStyle w:val="Default"/>
        <w:rPr>
          <w:rFonts w:asciiTheme="minorHAnsi" w:eastAsia="Times New Roman" w:hAnsiTheme="minorHAnsi" w:cstheme="majorBidi"/>
          <w:kern w:val="32"/>
          <w:sz w:val="22"/>
          <w:szCs w:val="22"/>
          <w:lang w:val="en-GB" w:eastAsia="en-GB"/>
        </w:rPr>
      </w:pPr>
      <w:r w:rsidRPr="00903FD3">
        <w:rPr>
          <w:rFonts w:asciiTheme="minorHAnsi" w:eastAsia="Times New Roman" w:hAnsiTheme="minorHAnsi" w:cstheme="majorBidi"/>
          <w:kern w:val="32"/>
          <w:sz w:val="22"/>
          <w:szCs w:val="22"/>
          <w:lang w:val="en-GB" w:eastAsia="en-GB"/>
        </w:rPr>
        <w:t xml:space="preserve">All Bids received and accepted will be evaluated on a ‘line item’ basis as follows: </w:t>
      </w:r>
    </w:p>
    <w:p w14:paraId="2ACA97E3" w14:textId="77777777" w:rsidR="00903FD3" w:rsidRPr="00903FD3" w:rsidRDefault="00903FD3" w:rsidP="0084353B">
      <w:pPr>
        <w:pStyle w:val="Default"/>
        <w:rPr>
          <w:rFonts w:asciiTheme="minorHAnsi" w:eastAsia="Times New Roman" w:hAnsiTheme="minorHAnsi" w:cstheme="majorBidi"/>
          <w:kern w:val="32"/>
          <w:sz w:val="22"/>
          <w:szCs w:val="22"/>
          <w:lang w:val="en-GB" w:eastAsia="en-GB"/>
        </w:rPr>
      </w:pPr>
    </w:p>
    <w:p w14:paraId="3DBA3036" w14:textId="3F99C3CD" w:rsidR="0084353B" w:rsidRDefault="0084353B" w:rsidP="00903FD3">
      <w:pPr>
        <w:pStyle w:val="Default"/>
        <w:numPr>
          <w:ilvl w:val="0"/>
          <w:numId w:val="21"/>
        </w:numPr>
        <w:rPr>
          <w:rFonts w:asciiTheme="minorHAnsi" w:eastAsia="Times New Roman" w:hAnsiTheme="minorHAnsi" w:cstheme="majorBidi"/>
          <w:kern w:val="32"/>
          <w:sz w:val="22"/>
          <w:szCs w:val="22"/>
          <w:lang w:val="en-GB" w:eastAsia="en-GB"/>
        </w:rPr>
      </w:pPr>
      <w:r w:rsidRPr="00903FD3">
        <w:rPr>
          <w:rFonts w:asciiTheme="minorHAnsi" w:eastAsia="Times New Roman" w:hAnsiTheme="minorHAnsi" w:cstheme="majorBidi"/>
          <w:i/>
          <w:iCs/>
          <w:kern w:val="32"/>
          <w:sz w:val="22"/>
          <w:szCs w:val="22"/>
          <w:u w:val="single"/>
          <w:lang w:val="en-GB" w:eastAsia="en-GB"/>
        </w:rPr>
        <w:t>Administrative Evaluation:</w:t>
      </w:r>
      <w:r w:rsidRPr="00903FD3">
        <w:rPr>
          <w:rFonts w:asciiTheme="minorHAnsi" w:eastAsia="Times New Roman" w:hAnsiTheme="minorHAnsi" w:cstheme="majorBidi"/>
          <w:kern w:val="32"/>
          <w:sz w:val="22"/>
          <w:szCs w:val="22"/>
          <w:lang w:val="en-GB" w:eastAsia="en-GB"/>
        </w:rPr>
        <w:t xml:space="preserve"> Evaluated to en</w:t>
      </w:r>
      <w:r w:rsidR="00903FD3">
        <w:rPr>
          <w:rFonts w:asciiTheme="minorHAnsi" w:eastAsia="Times New Roman" w:hAnsiTheme="minorHAnsi" w:cstheme="majorBidi"/>
          <w:kern w:val="32"/>
          <w:sz w:val="22"/>
          <w:szCs w:val="22"/>
          <w:lang w:val="en-GB" w:eastAsia="en-GB"/>
        </w:rPr>
        <w:t>sure compliance with all the RFP</w:t>
      </w:r>
      <w:r w:rsidRPr="00903FD3">
        <w:rPr>
          <w:rFonts w:asciiTheme="minorHAnsi" w:eastAsia="Times New Roman" w:hAnsiTheme="minorHAnsi" w:cstheme="majorBidi"/>
          <w:kern w:val="32"/>
          <w:sz w:val="22"/>
          <w:szCs w:val="22"/>
          <w:lang w:val="en-GB" w:eastAsia="en-GB"/>
        </w:rPr>
        <w:t xml:space="preserve"> requirements and to ensure that all Bids and calculatio</w:t>
      </w:r>
      <w:r w:rsidR="00903FD3">
        <w:rPr>
          <w:rFonts w:asciiTheme="minorHAnsi" w:eastAsia="Times New Roman" w:hAnsiTheme="minorHAnsi" w:cstheme="majorBidi"/>
          <w:kern w:val="32"/>
          <w:sz w:val="22"/>
          <w:szCs w:val="22"/>
          <w:lang w:val="en-GB" w:eastAsia="en-GB"/>
        </w:rPr>
        <w:t>ns are readable and acceptable and includes:</w:t>
      </w:r>
    </w:p>
    <w:p w14:paraId="5706EC08" w14:textId="48CA4B19" w:rsidR="00903FD3" w:rsidRDefault="00903FD3" w:rsidP="00903FD3">
      <w:pPr>
        <w:pStyle w:val="Default"/>
        <w:numPr>
          <w:ilvl w:val="0"/>
          <w:numId w:val="1"/>
        </w:numPr>
        <w:rPr>
          <w:rFonts w:asciiTheme="minorHAnsi" w:eastAsia="Times New Roman" w:hAnsiTheme="minorHAnsi" w:cstheme="majorBidi"/>
          <w:i/>
          <w:iCs/>
          <w:kern w:val="32"/>
          <w:sz w:val="22"/>
          <w:szCs w:val="22"/>
          <w:lang w:val="en-GB" w:eastAsia="en-GB"/>
        </w:rPr>
      </w:pPr>
      <w:r w:rsidRPr="00903FD3">
        <w:rPr>
          <w:rFonts w:asciiTheme="minorHAnsi" w:eastAsia="Times New Roman" w:hAnsiTheme="minorHAnsi" w:cstheme="majorBidi"/>
          <w:i/>
          <w:iCs/>
          <w:kern w:val="32"/>
          <w:sz w:val="22"/>
          <w:szCs w:val="22"/>
          <w:lang w:val="en-GB" w:eastAsia="en-GB"/>
        </w:rPr>
        <w:lastRenderedPageBreak/>
        <w:t>Signed Code of Conduct</w:t>
      </w:r>
    </w:p>
    <w:p w14:paraId="13AFE0EA" w14:textId="518AA046" w:rsidR="00903FD3" w:rsidRPr="00903FD3" w:rsidRDefault="0015307D" w:rsidP="00903FD3">
      <w:pPr>
        <w:pStyle w:val="Default"/>
        <w:numPr>
          <w:ilvl w:val="0"/>
          <w:numId w:val="1"/>
        </w:numPr>
        <w:rPr>
          <w:rFonts w:asciiTheme="minorHAnsi" w:eastAsia="Times New Roman" w:hAnsiTheme="minorHAnsi" w:cstheme="majorBidi"/>
          <w:i/>
          <w:iCs/>
          <w:kern w:val="32"/>
          <w:sz w:val="22"/>
          <w:szCs w:val="22"/>
          <w:lang w:val="en-GB" w:eastAsia="en-GB"/>
        </w:rPr>
      </w:pPr>
      <w:r>
        <w:rPr>
          <w:rFonts w:asciiTheme="minorHAnsi" w:eastAsia="Times New Roman" w:hAnsiTheme="minorHAnsi" w:cstheme="majorBidi"/>
          <w:i/>
          <w:iCs/>
          <w:kern w:val="32"/>
          <w:sz w:val="22"/>
          <w:szCs w:val="22"/>
          <w:lang w:val="en-GB" w:eastAsia="en-GB"/>
        </w:rPr>
        <w:t>Supplier profile registration form</w:t>
      </w:r>
    </w:p>
    <w:p w14:paraId="2AD851CC" w14:textId="77777777" w:rsidR="0084353B" w:rsidRPr="00903FD3" w:rsidRDefault="0084353B" w:rsidP="0084353B">
      <w:pPr>
        <w:pStyle w:val="Default"/>
        <w:rPr>
          <w:rFonts w:asciiTheme="minorHAnsi" w:eastAsia="Times New Roman" w:hAnsiTheme="minorHAnsi" w:cstheme="majorBidi"/>
          <w:kern w:val="32"/>
          <w:sz w:val="22"/>
          <w:szCs w:val="22"/>
          <w:lang w:val="en-GB" w:eastAsia="en-GB"/>
        </w:rPr>
      </w:pPr>
    </w:p>
    <w:p w14:paraId="47C6D234" w14:textId="77777777" w:rsidR="0084353B" w:rsidRPr="00903FD3" w:rsidRDefault="0084353B" w:rsidP="0084353B">
      <w:pPr>
        <w:pStyle w:val="Default"/>
        <w:rPr>
          <w:rFonts w:asciiTheme="minorHAnsi" w:eastAsia="Times New Roman" w:hAnsiTheme="minorHAnsi" w:cstheme="majorBidi"/>
          <w:kern w:val="32"/>
          <w:sz w:val="22"/>
          <w:szCs w:val="22"/>
          <w:lang w:val="en-GB" w:eastAsia="en-GB"/>
        </w:rPr>
      </w:pPr>
      <w:r w:rsidRPr="00903FD3">
        <w:rPr>
          <w:rFonts w:asciiTheme="minorHAnsi" w:eastAsia="Times New Roman" w:hAnsiTheme="minorHAnsi" w:cstheme="majorBidi"/>
          <w:kern w:val="32"/>
          <w:sz w:val="22"/>
          <w:szCs w:val="22"/>
          <w:lang w:val="en-GB" w:eastAsia="en-GB"/>
        </w:rPr>
        <w:t xml:space="preserve">b) </w:t>
      </w:r>
      <w:r w:rsidRPr="00903FD3">
        <w:rPr>
          <w:rFonts w:asciiTheme="minorHAnsi" w:eastAsia="Times New Roman" w:hAnsiTheme="minorHAnsi" w:cstheme="majorBidi"/>
          <w:i/>
          <w:iCs/>
          <w:kern w:val="32"/>
          <w:sz w:val="22"/>
          <w:szCs w:val="22"/>
          <w:u w:val="single"/>
          <w:lang w:val="en-GB" w:eastAsia="en-GB"/>
        </w:rPr>
        <w:t>Technical Evaluation:</w:t>
      </w:r>
      <w:r w:rsidRPr="00903FD3">
        <w:rPr>
          <w:rFonts w:asciiTheme="minorHAnsi" w:eastAsia="Times New Roman" w:hAnsiTheme="minorHAnsi" w:cstheme="majorBidi"/>
          <w:kern w:val="32"/>
          <w:sz w:val="22"/>
          <w:szCs w:val="22"/>
          <w:lang w:val="en-GB" w:eastAsia="en-GB"/>
        </w:rPr>
        <w:t xml:space="preserve"> All Bids received will undergo a Technical Evaluation based on ‘cumulative bid score’ as stated below: </w:t>
      </w:r>
    </w:p>
    <w:p w14:paraId="317AFF97" w14:textId="77777777" w:rsidR="0084353B" w:rsidRPr="00903FD3" w:rsidRDefault="0084353B" w:rsidP="0084353B">
      <w:pPr>
        <w:pStyle w:val="Default"/>
        <w:rPr>
          <w:rFonts w:asciiTheme="minorHAnsi" w:eastAsia="Times New Roman" w:hAnsiTheme="minorHAnsi" w:cstheme="majorBidi"/>
          <w:kern w:val="32"/>
          <w:sz w:val="22"/>
          <w:szCs w:val="22"/>
          <w:lang w:val="en-GB" w:eastAsia="en-GB"/>
        </w:rPr>
      </w:pPr>
    </w:p>
    <w:p w14:paraId="56AC1082" w14:textId="77777777" w:rsidR="0084353B" w:rsidRPr="00903FD3" w:rsidRDefault="0084353B" w:rsidP="0084353B">
      <w:pPr>
        <w:pStyle w:val="Default"/>
        <w:rPr>
          <w:rFonts w:asciiTheme="minorHAnsi" w:eastAsia="Times New Roman" w:hAnsiTheme="minorHAnsi" w:cstheme="majorBidi"/>
          <w:kern w:val="32"/>
          <w:sz w:val="22"/>
          <w:szCs w:val="22"/>
          <w:lang w:val="en-GB" w:eastAsia="en-GB"/>
        </w:rPr>
      </w:pPr>
      <w:r w:rsidRPr="00903FD3">
        <w:rPr>
          <w:rFonts w:asciiTheme="minorHAnsi" w:eastAsia="Times New Roman" w:hAnsiTheme="minorHAnsi" w:cstheme="majorBidi"/>
          <w:kern w:val="32"/>
          <w:sz w:val="22"/>
          <w:szCs w:val="22"/>
          <w:lang w:val="en-GB" w:eastAsia="en-GB"/>
        </w:rPr>
        <w:t xml:space="preserve">Generic Technical compliance: </w:t>
      </w:r>
    </w:p>
    <w:p w14:paraId="349E4C26" w14:textId="0F942889" w:rsidR="00903FD3" w:rsidRPr="00903FD3" w:rsidRDefault="0084353B" w:rsidP="00903FD3">
      <w:pPr>
        <w:pStyle w:val="Default"/>
        <w:rPr>
          <w:rFonts w:asciiTheme="minorHAnsi" w:eastAsia="Times New Roman" w:hAnsiTheme="minorHAnsi" w:cstheme="majorBidi"/>
          <w:kern w:val="32"/>
          <w:sz w:val="22"/>
          <w:szCs w:val="22"/>
          <w:lang w:val="en-GB" w:eastAsia="en-GB"/>
        </w:rPr>
      </w:pPr>
      <w:r w:rsidRPr="00903FD3">
        <w:rPr>
          <w:rFonts w:asciiTheme="minorHAnsi" w:eastAsia="Times New Roman" w:hAnsiTheme="minorHAnsi" w:cstheme="majorBidi"/>
          <w:kern w:val="32"/>
          <w:sz w:val="22"/>
          <w:szCs w:val="22"/>
          <w:lang w:val="en-GB" w:eastAsia="en-GB"/>
        </w:rPr>
        <w:t xml:space="preserve">• Technical/Finance proportion 70/30 </w:t>
      </w:r>
    </w:p>
    <w:p w14:paraId="46497AE0" w14:textId="706BE19B" w:rsidR="0084353B" w:rsidRPr="00903FD3" w:rsidRDefault="0084353B" w:rsidP="005F48B9">
      <w:pPr>
        <w:pStyle w:val="Default"/>
        <w:rPr>
          <w:rFonts w:asciiTheme="minorHAnsi" w:eastAsia="Times New Roman" w:hAnsiTheme="minorHAnsi" w:cstheme="majorBidi"/>
          <w:kern w:val="32"/>
          <w:sz w:val="22"/>
          <w:szCs w:val="22"/>
          <w:lang w:val="en-GB" w:eastAsia="en-GB"/>
        </w:rPr>
      </w:pPr>
      <w:r w:rsidRPr="00903FD3">
        <w:rPr>
          <w:rFonts w:asciiTheme="minorHAnsi" w:eastAsia="Times New Roman" w:hAnsiTheme="minorHAnsi" w:cstheme="majorBidi"/>
          <w:kern w:val="32"/>
          <w:sz w:val="22"/>
          <w:szCs w:val="22"/>
          <w:lang w:val="en-GB" w:eastAsia="en-GB"/>
        </w:rPr>
        <w:t xml:space="preserve">• Minimum passing technical score </w:t>
      </w:r>
      <w:r w:rsidR="005F48B9">
        <w:rPr>
          <w:rFonts w:asciiTheme="minorHAnsi" w:eastAsia="Times New Roman" w:hAnsiTheme="minorHAnsi" w:cstheme="majorBidi"/>
          <w:kern w:val="32"/>
          <w:sz w:val="22"/>
          <w:szCs w:val="22"/>
          <w:lang w:val="en-GB" w:eastAsia="en-GB"/>
        </w:rPr>
        <w:t>40</w:t>
      </w:r>
      <w:r w:rsidRPr="00903FD3">
        <w:rPr>
          <w:rFonts w:asciiTheme="minorHAnsi" w:eastAsia="Times New Roman" w:hAnsiTheme="minorHAnsi" w:cstheme="majorBidi"/>
          <w:kern w:val="32"/>
          <w:sz w:val="22"/>
          <w:szCs w:val="22"/>
          <w:lang w:val="en-GB" w:eastAsia="en-GB"/>
        </w:rPr>
        <w:t xml:space="preserve"> </w:t>
      </w:r>
    </w:p>
    <w:p w14:paraId="1B302B43" w14:textId="41E3D4A1" w:rsidR="0084353B" w:rsidRDefault="0084353B" w:rsidP="0084353B">
      <w:pPr>
        <w:shd w:val="clear" w:color="auto" w:fill="FFFFFF"/>
        <w:rPr>
          <w:rFonts w:eastAsia="Times New Roman" w:cstheme="majorBidi"/>
          <w:color w:val="000000"/>
          <w:kern w:val="32"/>
          <w:lang w:val="en-GB" w:eastAsia="en-GB"/>
        </w:rPr>
      </w:pPr>
      <w:r w:rsidRPr="00903FD3">
        <w:rPr>
          <w:rFonts w:eastAsia="Times New Roman" w:cstheme="majorBidi"/>
          <w:color w:val="000000"/>
          <w:kern w:val="32"/>
          <w:lang w:val="en-GB" w:eastAsia="en-GB"/>
        </w:rPr>
        <w:t xml:space="preserve">The technical criteria for this RFP and their weighting in the technical evaluation are: </w:t>
      </w:r>
    </w:p>
    <w:tbl>
      <w:tblPr>
        <w:tblStyle w:val="TableGrid"/>
        <w:tblW w:w="0" w:type="auto"/>
        <w:tblLook w:val="04A0" w:firstRow="1" w:lastRow="0" w:firstColumn="1" w:lastColumn="0" w:noHBand="0" w:noVBand="1"/>
      </w:tblPr>
      <w:tblGrid>
        <w:gridCol w:w="1614"/>
        <w:gridCol w:w="6751"/>
        <w:gridCol w:w="1615"/>
      </w:tblGrid>
      <w:tr w:rsidR="00903FD3" w14:paraId="2593A7E6" w14:textId="77777777" w:rsidTr="1E835EDE">
        <w:tc>
          <w:tcPr>
            <w:tcW w:w="1614" w:type="dxa"/>
            <w:shd w:val="clear" w:color="auto" w:fill="D5DCE4" w:themeFill="text2" w:themeFillTint="33"/>
          </w:tcPr>
          <w:p w14:paraId="611A0675" w14:textId="45B85608" w:rsidR="00903FD3" w:rsidRDefault="00903FD3" w:rsidP="00903FD3">
            <w:pPr>
              <w:jc w:val="center"/>
              <w:rPr>
                <w:rFonts w:eastAsia="Times New Roman" w:cstheme="majorBidi"/>
                <w:color w:val="000000"/>
                <w:kern w:val="32"/>
                <w:lang w:val="en-GB" w:eastAsia="en-GB"/>
              </w:rPr>
            </w:pPr>
            <w:r>
              <w:rPr>
                <w:rFonts w:eastAsia="Times New Roman" w:cstheme="majorBidi"/>
                <w:color w:val="000000"/>
                <w:kern w:val="32"/>
                <w:lang w:val="en-GB" w:eastAsia="en-GB"/>
              </w:rPr>
              <w:t>Technical Criteria #</w:t>
            </w:r>
          </w:p>
        </w:tc>
        <w:tc>
          <w:tcPr>
            <w:tcW w:w="6751" w:type="dxa"/>
            <w:shd w:val="clear" w:color="auto" w:fill="D5DCE4" w:themeFill="text2" w:themeFillTint="33"/>
          </w:tcPr>
          <w:p w14:paraId="3E769B5C" w14:textId="30F0FD1E" w:rsidR="00903FD3" w:rsidRDefault="00903FD3" w:rsidP="00903FD3">
            <w:pPr>
              <w:spacing w:before="240"/>
              <w:jc w:val="center"/>
              <w:rPr>
                <w:rFonts w:eastAsia="Times New Roman" w:cstheme="majorBidi"/>
                <w:color w:val="000000"/>
                <w:kern w:val="32"/>
                <w:lang w:val="en-GB" w:eastAsia="en-GB"/>
              </w:rPr>
            </w:pPr>
            <w:r>
              <w:rPr>
                <w:rFonts w:eastAsia="Times New Roman" w:cstheme="majorBidi"/>
                <w:color w:val="000000"/>
                <w:kern w:val="32"/>
                <w:lang w:val="en-GB" w:eastAsia="en-GB"/>
              </w:rPr>
              <w:t>Technical Criteria</w:t>
            </w:r>
          </w:p>
        </w:tc>
        <w:tc>
          <w:tcPr>
            <w:tcW w:w="1615" w:type="dxa"/>
            <w:shd w:val="clear" w:color="auto" w:fill="D5DCE4" w:themeFill="text2" w:themeFillTint="33"/>
          </w:tcPr>
          <w:p w14:paraId="6732DEA1" w14:textId="18088A6F" w:rsidR="00903FD3" w:rsidRDefault="00903FD3" w:rsidP="00903FD3">
            <w:pPr>
              <w:jc w:val="center"/>
              <w:rPr>
                <w:rFonts w:eastAsia="Times New Roman" w:cstheme="majorBidi"/>
                <w:color w:val="000000"/>
                <w:kern w:val="32"/>
                <w:lang w:val="en-GB" w:eastAsia="en-GB"/>
              </w:rPr>
            </w:pPr>
            <w:r>
              <w:rPr>
                <w:rFonts w:eastAsia="Times New Roman" w:cstheme="majorBidi"/>
                <w:color w:val="000000"/>
                <w:kern w:val="32"/>
                <w:lang w:val="en-GB" w:eastAsia="en-GB"/>
              </w:rPr>
              <w:t>Technical Weighting</w:t>
            </w:r>
          </w:p>
        </w:tc>
      </w:tr>
      <w:tr w:rsidR="00903FD3" w14:paraId="6550F78B" w14:textId="77777777" w:rsidTr="1E835EDE">
        <w:tc>
          <w:tcPr>
            <w:tcW w:w="1614" w:type="dxa"/>
            <w:shd w:val="clear" w:color="auto" w:fill="auto"/>
          </w:tcPr>
          <w:p w14:paraId="2C9CDB21" w14:textId="18B5AEDB" w:rsidR="00903FD3" w:rsidRPr="005F48B9" w:rsidRDefault="00903FD3" w:rsidP="00903FD3">
            <w:pPr>
              <w:jc w:val="center"/>
              <w:rPr>
                <w:rFonts w:eastAsia="Times New Roman" w:cstheme="majorBidi"/>
                <w:color w:val="000000"/>
                <w:kern w:val="32"/>
                <w:lang w:val="en-GB" w:eastAsia="en-GB"/>
              </w:rPr>
            </w:pPr>
            <w:r w:rsidRPr="005F48B9">
              <w:rPr>
                <w:rFonts w:eastAsia="Times New Roman" w:cstheme="majorBidi"/>
                <w:color w:val="000000"/>
                <w:kern w:val="32"/>
                <w:lang w:val="en-GB" w:eastAsia="en-GB"/>
              </w:rPr>
              <w:t>1</w:t>
            </w:r>
          </w:p>
        </w:tc>
        <w:tc>
          <w:tcPr>
            <w:tcW w:w="6751" w:type="dxa"/>
            <w:shd w:val="clear" w:color="auto" w:fill="auto"/>
          </w:tcPr>
          <w:p w14:paraId="188F39C9" w14:textId="4509F03A" w:rsidR="00903FD3" w:rsidRPr="00A9575C" w:rsidRDefault="1E835EDE" w:rsidP="1E835EDE">
            <w:pPr>
              <w:rPr>
                <w:rFonts w:cs="Arial"/>
                <w:lang w:val="en-GB"/>
              </w:rPr>
            </w:pPr>
            <w:r w:rsidRPr="00A9575C">
              <w:rPr>
                <w:rFonts w:cs="Arial"/>
                <w:lang w:val="en-GB"/>
              </w:rPr>
              <w:t>Required documents have been provided and instructions have been followed</w:t>
            </w:r>
          </w:p>
        </w:tc>
        <w:tc>
          <w:tcPr>
            <w:tcW w:w="1615" w:type="dxa"/>
            <w:shd w:val="clear" w:color="auto" w:fill="auto"/>
          </w:tcPr>
          <w:p w14:paraId="49A8A1B8" w14:textId="093138A2" w:rsidR="00903FD3" w:rsidRPr="005F48B9" w:rsidRDefault="008F2877" w:rsidP="0084353B">
            <w:pPr>
              <w:rPr>
                <w:rFonts w:eastAsia="Times New Roman" w:cstheme="majorBidi"/>
                <w:color w:val="000000"/>
                <w:kern w:val="32"/>
                <w:lang w:val="en-GB" w:eastAsia="en-GB"/>
              </w:rPr>
            </w:pPr>
            <w:r>
              <w:rPr>
                <w:rFonts w:eastAsia="Times New Roman" w:cstheme="majorBidi"/>
                <w:color w:val="000000"/>
                <w:kern w:val="32"/>
                <w:lang w:val="en-GB" w:eastAsia="en-GB"/>
              </w:rPr>
              <w:t>30</w:t>
            </w:r>
          </w:p>
        </w:tc>
      </w:tr>
      <w:tr w:rsidR="00903FD3" w14:paraId="2509E294" w14:textId="77777777" w:rsidTr="1E835EDE">
        <w:tc>
          <w:tcPr>
            <w:tcW w:w="1614" w:type="dxa"/>
            <w:shd w:val="clear" w:color="auto" w:fill="auto"/>
          </w:tcPr>
          <w:p w14:paraId="6E357851" w14:textId="0D01B44B" w:rsidR="00903FD3" w:rsidRPr="005F48B9" w:rsidRDefault="00903FD3" w:rsidP="00903FD3">
            <w:pPr>
              <w:jc w:val="center"/>
              <w:rPr>
                <w:rFonts w:eastAsia="Times New Roman" w:cstheme="majorBidi"/>
                <w:color w:val="000000"/>
                <w:kern w:val="32"/>
                <w:lang w:val="en-GB" w:eastAsia="en-GB"/>
              </w:rPr>
            </w:pPr>
            <w:r w:rsidRPr="005F48B9">
              <w:rPr>
                <w:rFonts w:eastAsia="Times New Roman" w:cstheme="majorBidi"/>
                <w:color w:val="000000"/>
                <w:kern w:val="32"/>
                <w:lang w:val="en-GB" w:eastAsia="en-GB"/>
              </w:rPr>
              <w:t>2</w:t>
            </w:r>
          </w:p>
        </w:tc>
        <w:tc>
          <w:tcPr>
            <w:tcW w:w="6751" w:type="dxa"/>
            <w:shd w:val="clear" w:color="auto" w:fill="auto"/>
          </w:tcPr>
          <w:p w14:paraId="1455C00D" w14:textId="18C237BE" w:rsidR="00903FD3" w:rsidRPr="00A9575C" w:rsidRDefault="1E835EDE" w:rsidP="006F39B4">
            <w:pPr>
              <w:rPr>
                <w:rFonts w:cs="Arial"/>
                <w:lang w:val="en-GB"/>
              </w:rPr>
            </w:pPr>
            <w:r w:rsidRPr="00A9575C">
              <w:rPr>
                <w:rFonts w:cs="Arial"/>
                <w:lang w:val="en-GB"/>
              </w:rPr>
              <w:t xml:space="preserve">Experience in </w:t>
            </w:r>
            <w:r w:rsidR="008F2877">
              <w:rPr>
                <w:rFonts w:cs="Arial"/>
                <w:lang w:val="en-GB"/>
              </w:rPr>
              <w:t>creating static and online maps</w:t>
            </w:r>
            <w:r w:rsidR="006F39B4" w:rsidRPr="00A9575C">
              <w:rPr>
                <w:rFonts w:cs="Arial"/>
                <w:lang w:val="en-GB"/>
              </w:rPr>
              <w:t xml:space="preserve"> in the humanitarian sector </w:t>
            </w:r>
          </w:p>
        </w:tc>
        <w:tc>
          <w:tcPr>
            <w:tcW w:w="1615" w:type="dxa"/>
            <w:shd w:val="clear" w:color="auto" w:fill="auto"/>
          </w:tcPr>
          <w:p w14:paraId="38B579AE" w14:textId="59FDBCF1" w:rsidR="00903FD3" w:rsidRPr="005F48B9" w:rsidRDefault="008F2877" w:rsidP="0084353B">
            <w:pPr>
              <w:rPr>
                <w:rFonts w:eastAsia="Times New Roman" w:cstheme="majorBidi"/>
                <w:color w:val="000000"/>
                <w:kern w:val="32"/>
                <w:lang w:val="en-GB" w:eastAsia="en-GB"/>
              </w:rPr>
            </w:pPr>
            <w:r>
              <w:rPr>
                <w:rFonts w:eastAsia="Times New Roman" w:cstheme="majorBidi"/>
                <w:color w:val="000000"/>
                <w:kern w:val="32"/>
                <w:lang w:val="en-GB" w:eastAsia="en-GB"/>
              </w:rPr>
              <w:t>30</w:t>
            </w:r>
          </w:p>
        </w:tc>
      </w:tr>
      <w:tr w:rsidR="00903FD3" w14:paraId="640C2F42" w14:textId="77777777" w:rsidTr="1E835EDE">
        <w:trPr>
          <w:trHeight w:val="728"/>
        </w:trPr>
        <w:tc>
          <w:tcPr>
            <w:tcW w:w="1614" w:type="dxa"/>
            <w:shd w:val="clear" w:color="auto" w:fill="auto"/>
          </w:tcPr>
          <w:p w14:paraId="56259B62" w14:textId="72C91EC1" w:rsidR="00903FD3" w:rsidRPr="005F48B9" w:rsidRDefault="008F2877" w:rsidP="00903FD3">
            <w:pPr>
              <w:jc w:val="center"/>
              <w:rPr>
                <w:rFonts w:eastAsia="Times New Roman" w:cstheme="majorBidi"/>
                <w:color w:val="000000"/>
                <w:kern w:val="32"/>
                <w:lang w:val="en-GB" w:eastAsia="en-GB"/>
              </w:rPr>
            </w:pPr>
            <w:r>
              <w:rPr>
                <w:rFonts w:eastAsia="Times New Roman" w:cstheme="majorBidi"/>
                <w:color w:val="000000"/>
                <w:kern w:val="32"/>
                <w:lang w:val="en-GB" w:eastAsia="en-GB"/>
              </w:rPr>
              <w:t>3</w:t>
            </w:r>
          </w:p>
        </w:tc>
        <w:tc>
          <w:tcPr>
            <w:tcW w:w="6751" w:type="dxa"/>
            <w:shd w:val="clear" w:color="auto" w:fill="auto"/>
          </w:tcPr>
          <w:p w14:paraId="7BC6EC98" w14:textId="5D656A74" w:rsidR="00903FD3" w:rsidRPr="00A9575C" w:rsidRDefault="00A92D0F" w:rsidP="006F39B4">
            <w:pPr>
              <w:rPr>
                <w:rFonts w:eastAsia="Times New Roman" w:cstheme="majorBidi"/>
                <w:color w:val="000000" w:themeColor="text1"/>
                <w:lang w:val="en-GB" w:eastAsia="en-GB"/>
              </w:rPr>
            </w:pPr>
            <w:r w:rsidRPr="00A9575C">
              <w:rPr>
                <w:rFonts w:eastAsia="Times New Roman" w:cstheme="majorBidi"/>
                <w:color w:val="000000"/>
                <w:kern w:val="32"/>
                <w:lang w:val="en-GB" w:eastAsia="en-GB"/>
              </w:rPr>
              <w:t xml:space="preserve">Experience providing technical </w:t>
            </w:r>
            <w:r w:rsidR="006F39B4" w:rsidRPr="00A9575C">
              <w:rPr>
                <w:rFonts w:eastAsia="Times New Roman" w:cstheme="majorBidi"/>
                <w:color w:val="000000"/>
                <w:kern w:val="32"/>
                <w:lang w:val="en-GB" w:eastAsia="en-GB"/>
              </w:rPr>
              <w:t xml:space="preserve">training of trainers </w:t>
            </w:r>
          </w:p>
        </w:tc>
        <w:tc>
          <w:tcPr>
            <w:tcW w:w="1615" w:type="dxa"/>
            <w:shd w:val="clear" w:color="auto" w:fill="auto"/>
          </w:tcPr>
          <w:p w14:paraId="196F75F0" w14:textId="5AC25C3F" w:rsidR="00903FD3" w:rsidRPr="005F48B9" w:rsidRDefault="005F48B9" w:rsidP="0084353B">
            <w:pPr>
              <w:rPr>
                <w:rFonts w:eastAsia="Times New Roman" w:cstheme="majorBidi"/>
                <w:color w:val="000000"/>
                <w:kern w:val="32"/>
                <w:lang w:val="en-GB" w:eastAsia="en-GB"/>
              </w:rPr>
            </w:pPr>
            <w:r w:rsidRPr="005F48B9">
              <w:rPr>
                <w:rFonts w:eastAsia="Times New Roman" w:cstheme="majorBidi"/>
                <w:color w:val="000000"/>
                <w:kern w:val="32"/>
                <w:lang w:val="en-GB" w:eastAsia="en-GB"/>
              </w:rPr>
              <w:t>10</w:t>
            </w:r>
          </w:p>
        </w:tc>
      </w:tr>
      <w:tr w:rsidR="002A4E7A" w14:paraId="2C3DBC33" w14:textId="77777777" w:rsidTr="1E835EDE">
        <w:tc>
          <w:tcPr>
            <w:tcW w:w="9980" w:type="dxa"/>
            <w:gridSpan w:val="3"/>
            <w:shd w:val="clear" w:color="auto" w:fill="D5DCE4" w:themeFill="text2" w:themeFillTint="33"/>
          </w:tcPr>
          <w:p w14:paraId="5FF3EFA7" w14:textId="1EAC68A3" w:rsidR="002A4E7A" w:rsidRPr="007102B0" w:rsidRDefault="002A4E7A" w:rsidP="0084353B">
            <w:pPr>
              <w:rPr>
                <w:rFonts w:eastAsia="Times New Roman" w:cstheme="majorBidi"/>
                <w:color w:val="000000"/>
                <w:kern w:val="32"/>
                <w:highlight w:val="yellow"/>
                <w:lang w:val="en-GB" w:eastAsia="en-GB"/>
              </w:rPr>
            </w:pPr>
            <w:r w:rsidRPr="002A4E7A">
              <w:rPr>
                <w:rFonts w:eastAsia="Times New Roman" w:cstheme="majorBidi"/>
                <w:color w:val="000000"/>
                <w:kern w:val="32"/>
                <w:lang w:val="en-GB" w:eastAsia="en-GB"/>
              </w:rPr>
              <w:t xml:space="preserve">Financial </w:t>
            </w:r>
          </w:p>
        </w:tc>
      </w:tr>
      <w:tr w:rsidR="002A4E7A" w14:paraId="3523932A" w14:textId="4CEBFB74" w:rsidTr="1E835EDE">
        <w:tc>
          <w:tcPr>
            <w:tcW w:w="8365" w:type="dxa"/>
            <w:gridSpan w:val="2"/>
            <w:tcBorders>
              <w:right w:val="single" w:sz="4" w:space="0" w:color="auto"/>
            </w:tcBorders>
            <w:shd w:val="clear" w:color="auto" w:fill="FFFFFF" w:themeFill="background1"/>
          </w:tcPr>
          <w:p w14:paraId="66325CEB" w14:textId="5EA6E808" w:rsidR="002A4E7A" w:rsidRPr="002A4E7A" w:rsidRDefault="002A4E7A" w:rsidP="002A4E7A">
            <w:pPr>
              <w:rPr>
                <w:rFonts w:eastAsia="Times New Roman" w:cstheme="majorBidi"/>
                <w:color w:val="000000"/>
                <w:kern w:val="32"/>
                <w:lang w:val="en-GB" w:eastAsia="en-GB"/>
              </w:rPr>
            </w:pPr>
            <w:r>
              <w:rPr>
                <w:rFonts w:eastAsia="Times New Roman" w:cstheme="majorBidi"/>
                <w:color w:val="000000"/>
                <w:kern w:val="32"/>
                <w:lang w:val="en-GB" w:eastAsia="en-GB"/>
              </w:rPr>
              <w:t>Financial proposal / quotation</w:t>
            </w:r>
          </w:p>
        </w:tc>
        <w:tc>
          <w:tcPr>
            <w:tcW w:w="1615" w:type="dxa"/>
            <w:tcBorders>
              <w:left w:val="single" w:sz="4" w:space="0" w:color="auto"/>
            </w:tcBorders>
            <w:shd w:val="clear" w:color="auto" w:fill="FFFFFF" w:themeFill="background1"/>
          </w:tcPr>
          <w:p w14:paraId="141A79AB" w14:textId="16089538" w:rsidR="002A4E7A" w:rsidRPr="002A4E7A" w:rsidRDefault="002A4E7A" w:rsidP="00A9575C">
            <w:pPr>
              <w:rPr>
                <w:rFonts w:eastAsia="Times New Roman" w:cstheme="majorBidi"/>
                <w:color w:val="000000"/>
                <w:kern w:val="32"/>
                <w:lang w:val="en-GB" w:eastAsia="en-GB"/>
              </w:rPr>
            </w:pPr>
            <w:r>
              <w:rPr>
                <w:rFonts w:eastAsia="Times New Roman" w:cstheme="majorBidi"/>
                <w:color w:val="000000"/>
                <w:kern w:val="32"/>
                <w:lang w:val="en-GB" w:eastAsia="en-GB"/>
              </w:rPr>
              <w:t>30</w:t>
            </w:r>
          </w:p>
        </w:tc>
      </w:tr>
    </w:tbl>
    <w:p w14:paraId="0FE40AD8" w14:textId="359A8B21" w:rsidR="00903FD3" w:rsidRPr="005F48B9" w:rsidRDefault="005F48B9" w:rsidP="005F48B9">
      <w:pPr>
        <w:rPr>
          <w:rFonts w:ascii="Muli" w:eastAsiaTheme="minorHAnsi" w:hAnsi="Muli"/>
          <w:sz w:val="16"/>
          <w:szCs w:val="16"/>
          <w:lang w:val="en-US" w:eastAsia="en-US"/>
        </w:rPr>
      </w:pPr>
      <w:r>
        <w:rPr>
          <w:sz w:val="18"/>
          <w:szCs w:val="18"/>
        </w:rPr>
        <w:t>*Out of the maximum 70</w:t>
      </w:r>
      <w:r w:rsidRPr="005F48B9">
        <w:rPr>
          <w:sz w:val="18"/>
          <w:szCs w:val="18"/>
        </w:rPr>
        <w:t xml:space="preserve"> points that can be given for the Technical evaluation, bidders must obtain a minimum score of at least </w:t>
      </w:r>
      <w:r>
        <w:rPr>
          <w:sz w:val="18"/>
          <w:szCs w:val="18"/>
        </w:rPr>
        <w:t>40</w:t>
      </w:r>
      <w:r w:rsidRPr="005F48B9">
        <w:rPr>
          <w:sz w:val="18"/>
          <w:szCs w:val="18"/>
        </w:rPr>
        <w:t xml:space="preserve"> in order to proceed to the financial evaluation. Only then will the financial offer be evaluated and reviewed against the technical offer.</w:t>
      </w:r>
    </w:p>
    <w:p w14:paraId="1D52427D" w14:textId="19A875B3" w:rsidR="0084353B" w:rsidRPr="00903FD3" w:rsidRDefault="0084353B" w:rsidP="0084353B">
      <w:pPr>
        <w:pStyle w:val="Default"/>
        <w:rPr>
          <w:rFonts w:asciiTheme="minorHAnsi" w:eastAsia="Times New Roman" w:hAnsiTheme="minorHAnsi" w:cstheme="majorBidi"/>
          <w:kern w:val="32"/>
          <w:sz w:val="22"/>
          <w:szCs w:val="22"/>
          <w:lang w:val="en-GB" w:eastAsia="en-GB"/>
        </w:rPr>
      </w:pPr>
      <w:r w:rsidRPr="00903FD3">
        <w:rPr>
          <w:rFonts w:asciiTheme="minorHAnsi" w:eastAsia="Times New Roman" w:hAnsiTheme="minorHAnsi" w:cstheme="majorBidi"/>
          <w:kern w:val="32"/>
          <w:sz w:val="22"/>
          <w:szCs w:val="22"/>
          <w:lang w:val="en-GB" w:eastAsia="en-GB"/>
        </w:rPr>
        <w:t>c) Bids that comply with the requested items, specifications, and delivery conditions will be classed as ‘responsive’ (acceptable). Only Bids classed as ‘responsive’ (acceptable) will progress onto the ‘Financial Evaluation’</w:t>
      </w:r>
      <w:r w:rsidR="00903FD3">
        <w:rPr>
          <w:rFonts w:asciiTheme="minorHAnsi" w:eastAsia="Times New Roman" w:hAnsiTheme="minorHAnsi" w:cstheme="majorBidi"/>
          <w:kern w:val="32"/>
          <w:sz w:val="22"/>
          <w:szCs w:val="22"/>
          <w:lang w:val="en-GB" w:eastAsia="en-GB"/>
        </w:rPr>
        <w:t xml:space="preserve"> and will be shortlisted</w:t>
      </w:r>
      <w:r w:rsidRPr="00903FD3">
        <w:rPr>
          <w:rFonts w:asciiTheme="minorHAnsi" w:eastAsia="Times New Roman" w:hAnsiTheme="minorHAnsi" w:cstheme="majorBidi"/>
          <w:kern w:val="32"/>
          <w:sz w:val="22"/>
          <w:szCs w:val="22"/>
          <w:lang w:val="en-GB" w:eastAsia="en-GB"/>
        </w:rPr>
        <w:t xml:space="preserve">. ‘Non-responsive’ bids (not-acceptable Bids) will no longer be under consideration at this stage. </w:t>
      </w:r>
    </w:p>
    <w:p w14:paraId="77CD886D" w14:textId="77777777" w:rsidR="0084353B" w:rsidRPr="00903FD3" w:rsidRDefault="0084353B" w:rsidP="0084353B">
      <w:pPr>
        <w:pStyle w:val="Default"/>
        <w:rPr>
          <w:rFonts w:asciiTheme="minorHAnsi" w:eastAsia="Times New Roman" w:hAnsiTheme="minorHAnsi" w:cstheme="majorBidi"/>
          <w:kern w:val="32"/>
          <w:sz w:val="22"/>
          <w:szCs w:val="22"/>
          <w:lang w:val="en-GB" w:eastAsia="en-GB"/>
        </w:rPr>
      </w:pPr>
    </w:p>
    <w:p w14:paraId="22F7C7B1" w14:textId="0F9CED1C" w:rsidR="0084353B" w:rsidRDefault="0084353B" w:rsidP="0084353B">
      <w:pPr>
        <w:pStyle w:val="Default"/>
        <w:rPr>
          <w:rFonts w:asciiTheme="minorHAnsi" w:eastAsia="Times New Roman" w:hAnsiTheme="minorHAnsi" w:cstheme="majorBidi"/>
          <w:kern w:val="32"/>
          <w:sz w:val="22"/>
          <w:szCs w:val="22"/>
          <w:lang w:val="en-GB" w:eastAsia="en-GB"/>
        </w:rPr>
      </w:pPr>
      <w:r w:rsidRPr="00903FD3">
        <w:rPr>
          <w:rFonts w:asciiTheme="minorHAnsi" w:eastAsia="Times New Roman" w:hAnsiTheme="minorHAnsi" w:cstheme="majorBidi"/>
          <w:kern w:val="32"/>
          <w:sz w:val="22"/>
          <w:szCs w:val="22"/>
          <w:lang w:val="en-GB" w:eastAsia="en-GB"/>
        </w:rPr>
        <w:t xml:space="preserve">d) </w:t>
      </w:r>
      <w:r w:rsidRPr="00903FD3">
        <w:rPr>
          <w:rFonts w:asciiTheme="minorHAnsi" w:eastAsia="Times New Roman" w:hAnsiTheme="minorHAnsi" w:cstheme="majorBidi"/>
          <w:i/>
          <w:iCs/>
          <w:kern w:val="32"/>
          <w:u w:val="single"/>
          <w:lang w:val="en-GB" w:eastAsia="en-GB"/>
        </w:rPr>
        <w:t>Financial Evaluation:</w:t>
      </w:r>
      <w:r w:rsidRPr="00903FD3">
        <w:rPr>
          <w:rFonts w:asciiTheme="minorHAnsi" w:eastAsia="Times New Roman" w:hAnsiTheme="minorHAnsi" w:cstheme="majorBidi"/>
          <w:kern w:val="32"/>
          <w:lang w:val="en-GB" w:eastAsia="en-GB"/>
        </w:rPr>
        <w:t xml:space="preserve"> </w:t>
      </w:r>
      <w:r w:rsidRPr="00903FD3">
        <w:rPr>
          <w:rFonts w:asciiTheme="minorHAnsi" w:eastAsia="Times New Roman" w:hAnsiTheme="minorHAnsi" w:cstheme="majorBidi"/>
          <w:kern w:val="32"/>
          <w:sz w:val="22"/>
          <w:szCs w:val="22"/>
          <w:lang w:val="en-GB" w:eastAsia="en-GB"/>
        </w:rPr>
        <w:t>All ‘Responsive’ Bids will undergo a Financial Evaluation based on proportion 70/30 where 30 is the weighted percentage of price offer</w:t>
      </w:r>
      <w:r w:rsidR="00903FD3">
        <w:rPr>
          <w:rFonts w:asciiTheme="minorHAnsi" w:eastAsia="Times New Roman" w:hAnsiTheme="minorHAnsi" w:cstheme="majorBidi"/>
          <w:kern w:val="32"/>
          <w:sz w:val="22"/>
          <w:szCs w:val="22"/>
          <w:lang w:val="en-GB" w:eastAsia="en-GB"/>
        </w:rPr>
        <w:t>.</w:t>
      </w:r>
      <w:r w:rsidRPr="00903FD3">
        <w:rPr>
          <w:rFonts w:asciiTheme="minorHAnsi" w:eastAsia="Times New Roman" w:hAnsiTheme="minorHAnsi" w:cstheme="majorBidi"/>
          <w:kern w:val="32"/>
          <w:sz w:val="22"/>
          <w:szCs w:val="22"/>
          <w:lang w:val="en-GB" w:eastAsia="en-GB"/>
        </w:rPr>
        <w:t xml:space="preserve"> </w:t>
      </w:r>
    </w:p>
    <w:p w14:paraId="12411222" w14:textId="6561565A" w:rsidR="00903FD3" w:rsidRDefault="00903FD3" w:rsidP="0084353B">
      <w:pPr>
        <w:pStyle w:val="Default"/>
        <w:rPr>
          <w:rFonts w:asciiTheme="minorHAnsi" w:eastAsia="Times New Roman" w:hAnsiTheme="minorHAnsi" w:cstheme="majorBidi"/>
          <w:kern w:val="32"/>
          <w:sz w:val="22"/>
          <w:szCs w:val="22"/>
          <w:lang w:val="en-GB" w:eastAsia="en-GB"/>
        </w:rPr>
      </w:pPr>
    </w:p>
    <w:p w14:paraId="623A96C8" w14:textId="3224FB33" w:rsidR="00903FD3" w:rsidRDefault="00903FD3" w:rsidP="0084353B">
      <w:pPr>
        <w:pStyle w:val="Default"/>
        <w:rPr>
          <w:rFonts w:asciiTheme="minorHAnsi" w:eastAsia="Times New Roman" w:hAnsiTheme="minorHAnsi" w:cstheme="majorBidi"/>
          <w:kern w:val="32"/>
          <w:sz w:val="22"/>
          <w:szCs w:val="22"/>
          <w:lang w:val="en-GB" w:eastAsia="en-GB"/>
        </w:rPr>
      </w:pPr>
      <w:r w:rsidRPr="00903FD3">
        <w:rPr>
          <w:rFonts w:asciiTheme="minorHAnsi" w:eastAsia="Times New Roman" w:hAnsiTheme="minorHAnsi" w:cstheme="majorBidi"/>
          <w:b/>
          <w:bCs/>
          <w:kern w:val="32"/>
          <w:sz w:val="22"/>
          <w:szCs w:val="22"/>
          <w:lang w:val="en-GB" w:eastAsia="en-GB"/>
        </w:rPr>
        <w:t>Note:</w:t>
      </w:r>
      <w:r>
        <w:rPr>
          <w:rFonts w:asciiTheme="minorHAnsi" w:eastAsia="Times New Roman" w:hAnsiTheme="minorHAnsi" w:cstheme="majorBidi"/>
          <w:kern w:val="32"/>
          <w:sz w:val="22"/>
          <w:szCs w:val="22"/>
          <w:lang w:val="en-GB" w:eastAsia="en-GB"/>
        </w:rPr>
        <w:t xml:space="preserve"> Shortlisted suppliers complying the technical and financial requirements may be asked for an interview with the </w:t>
      </w:r>
      <w:r w:rsidR="00B16C9C">
        <w:rPr>
          <w:rFonts w:asciiTheme="minorHAnsi" w:eastAsia="Times New Roman" w:hAnsiTheme="minorHAnsi" w:cstheme="majorBidi"/>
          <w:kern w:val="32"/>
          <w:sz w:val="22"/>
          <w:szCs w:val="22"/>
          <w:lang w:val="en-GB" w:eastAsia="en-GB"/>
        </w:rPr>
        <w:t>responsible manager and supplier chain.</w:t>
      </w:r>
    </w:p>
    <w:p w14:paraId="4FC5B250" w14:textId="6E567848" w:rsidR="000760E6" w:rsidRDefault="000760E6" w:rsidP="0084353B">
      <w:pPr>
        <w:pStyle w:val="Default"/>
        <w:rPr>
          <w:rFonts w:asciiTheme="minorHAnsi" w:eastAsia="Times New Roman" w:hAnsiTheme="minorHAnsi" w:cstheme="majorBidi"/>
          <w:kern w:val="32"/>
          <w:sz w:val="22"/>
          <w:szCs w:val="22"/>
          <w:lang w:val="en-GB" w:eastAsia="en-GB"/>
        </w:rPr>
      </w:pPr>
    </w:p>
    <w:p w14:paraId="06515E77" w14:textId="7AA1BBE4" w:rsidR="000760E6" w:rsidRDefault="000760E6" w:rsidP="0084353B">
      <w:pPr>
        <w:pStyle w:val="Default"/>
        <w:rPr>
          <w:rFonts w:asciiTheme="minorHAnsi" w:eastAsia="Times New Roman" w:hAnsiTheme="minorHAnsi" w:cstheme="majorBidi"/>
          <w:kern w:val="32"/>
          <w:sz w:val="22"/>
          <w:szCs w:val="22"/>
          <w:lang w:val="en-GB" w:eastAsia="en-GB"/>
        </w:rPr>
      </w:pPr>
    </w:p>
    <w:p w14:paraId="29B210AB" w14:textId="2F3626E5" w:rsidR="000760E6" w:rsidRDefault="000760E6" w:rsidP="0084353B">
      <w:pPr>
        <w:pStyle w:val="Default"/>
        <w:rPr>
          <w:rFonts w:asciiTheme="minorHAnsi" w:eastAsia="Times New Roman" w:hAnsiTheme="minorHAnsi" w:cstheme="majorBidi"/>
          <w:kern w:val="32"/>
          <w:sz w:val="22"/>
          <w:szCs w:val="22"/>
          <w:lang w:val="en-GB" w:eastAsia="en-GB"/>
        </w:rPr>
      </w:pPr>
    </w:p>
    <w:p w14:paraId="4B7EF090" w14:textId="5FDFA831" w:rsidR="000760E6" w:rsidRDefault="000760E6" w:rsidP="0084353B">
      <w:pPr>
        <w:pStyle w:val="Default"/>
        <w:rPr>
          <w:rFonts w:asciiTheme="minorHAnsi" w:eastAsia="Times New Roman" w:hAnsiTheme="minorHAnsi" w:cstheme="majorBidi"/>
          <w:kern w:val="32"/>
          <w:sz w:val="22"/>
          <w:szCs w:val="22"/>
          <w:lang w:val="en-GB" w:eastAsia="en-GB"/>
        </w:rPr>
      </w:pPr>
    </w:p>
    <w:p w14:paraId="22443E83" w14:textId="2F1EF1D8" w:rsidR="000760E6" w:rsidRDefault="000760E6" w:rsidP="0084353B">
      <w:pPr>
        <w:pStyle w:val="Default"/>
        <w:rPr>
          <w:rFonts w:asciiTheme="minorHAnsi" w:eastAsia="Times New Roman" w:hAnsiTheme="minorHAnsi" w:cstheme="majorBidi"/>
          <w:kern w:val="32"/>
          <w:sz w:val="22"/>
          <w:szCs w:val="22"/>
          <w:lang w:val="en-GB" w:eastAsia="en-GB"/>
        </w:rPr>
      </w:pPr>
    </w:p>
    <w:p w14:paraId="5130C588" w14:textId="77777777" w:rsidR="000760E6" w:rsidRDefault="000760E6" w:rsidP="0084353B">
      <w:pPr>
        <w:pStyle w:val="Default"/>
        <w:rPr>
          <w:rFonts w:asciiTheme="minorHAnsi" w:eastAsia="Times New Roman" w:hAnsiTheme="minorHAnsi" w:cstheme="majorBidi"/>
          <w:kern w:val="32"/>
          <w:sz w:val="22"/>
          <w:szCs w:val="22"/>
          <w:lang w:val="en-GB" w:eastAsia="en-GB"/>
        </w:rPr>
      </w:pPr>
    </w:p>
    <w:p w14:paraId="177CBC69" w14:textId="77777777" w:rsidR="00903FD3" w:rsidRPr="00903FD3" w:rsidRDefault="00903FD3" w:rsidP="0084353B">
      <w:pPr>
        <w:pStyle w:val="Default"/>
        <w:rPr>
          <w:rFonts w:asciiTheme="minorHAnsi" w:eastAsia="Times New Roman" w:hAnsiTheme="minorHAnsi" w:cstheme="majorBidi"/>
          <w:kern w:val="32"/>
          <w:sz w:val="22"/>
          <w:szCs w:val="22"/>
          <w:lang w:val="en-GB" w:eastAsia="en-GB"/>
        </w:rPr>
      </w:pPr>
    </w:p>
    <w:p w14:paraId="16B4A227" w14:textId="77777777" w:rsidR="0084353B" w:rsidRPr="00903FD3" w:rsidRDefault="0084353B" w:rsidP="0084353B">
      <w:pPr>
        <w:pStyle w:val="Default"/>
        <w:rPr>
          <w:rFonts w:asciiTheme="minorHAnsi" w:eastAsia="Times New Roman" w:hAnsiTheme="minorHAnsi" w:cstheme="majorBidi"/>
          <w:b/>
          <w:bCs/>
          <w:kern w:val="32"/>
          <w:lang w:val="en-GB" w:eastAsia="en-GB"/>
        </w:rPr>
      </w:pPr>
      <w:r w:rsidRPr="00903FD3">
        <w:rPr>
          <w:rFonts w:asciiTheme="minorHAnsi" w:eastAsia="Times New Roman" w:hAnsiTheme="minorHAnsi" w:cstheme="majorBidi"/>
          <w:b/>
          <w:bCs/>
          <w:kern w:val="32"/>
          <w:lang w:val="en-GB" w:eastAsia="en-GB"/>
        </w:rPr>
        <w:t xml:space="preserve">Contract Award </w:t>
      </w:r>
    </w:p>
    <w:p w14:paraId="2ABD6545" w14:textId="0782A267" w:rsidR="0084353B" w:rsidRPr="00903FD3" w:rsidRDefault="0084353B" w:rsidP="0084353B">
      <w:pPr>
        <w:pStyle w:val="Default"/>
        <w:rPr>
          <w:rFonts w:asciiTheme="minorHAnsi" w:eastAsia="Times New Roman" w:hAnsiTheme="minorHAnsi" w:cstheme="majorBidi"/>
          <w:kern w:val="32"/>
          <w:sz w:val="22"/>
          <w:szCs w:val="22"/>
          <w:lang w:val="en-GB" w:eastAsia="en-GB"/>
        </w:rPr>
      </w:pPr>
      <w:r w:rsidRPr="00903FD3">
        <w:rPr>
          <w:rFonts w:asciiTheme="minorHAnsi" w:eastAsia="Times New Roman" w:hAnsiTheme="minorHAnsi" w:cstheme="majorBidi"/>
          <w:kern w:val="32"/>
          <w:sz w:val="22"/>
          <w:szCs w:val="22"/>
          <w:lang w:val="en-GB" w:eastAsia="en-GB"/>
        </w:rPr>
        <w:lastRenderedPageBreak/>
        <w:t xml:space="preserve">Under the ‘best value for money’ principle, DRC will award the contract(s) (DRC Purchase Requisition or Service Contract) to the ‘lowest responsive bid’ except where other considerations are warranted. These other considerations can be – total cost of ownership; cost of on-going consumables; price vs warranty; quality vs price. </w:t>
      </w:r>
    </w:p>
    <w:p w14:paraId="3F151DA9" w14:textId="6448BEC0" w:rsidR="00A9575C" w:rsidRDefault="00A9575C" w:rsidP="0084353B">
      <w:pPr>
        <w:pStyle w:val="Default"/>
        <w:rPr>
          <w:rFonts w:asciiTheme="minorHAnsi" w:eastAsia="Times New Roman" w:hAnsiTheme="minorHAnsi" w:cstheme="majorBidi"/>
          <w:kern w:val="32"/>
          <w:sz w:val="22"/>
          <w:szCs w:val="22"/>
          <w:lang w:val="en-GB" w:eastAsia="en-GB"/>
        </w:rPr>
      </w:pPr>
    </w:p>
    <w:p w14:paraId="64F7DDF3" w14:textId="140A90DE" w:rsidR="00A9575C" w:rsidRDefault="00A9575C" w:rsidP="0084353B">
      <w:pPr>
        <w:pStyle w:val="Default"/>
        <w:rPr>
          <w:rFonts w:asciiTheme="minorHAnsi" w:eastAsia="Times New Roman" w:hAnsiTheme="minorHAnsi" w:cstheme="majorBidi"/>
          <w:kern w:val="32"/>
          <w:sz w:val="22"/>
          <w:szCs w:val="22"/>
          <w:lang w:val="en-GB" w:eastAsia="en-GB"/>
        </w:rPr>
      </w:pPr>
    </w:p>
    <w:p w14:paraId="7464431A" w14:textId="77777777" w:rsidR="00A9575C" w:rsidRPr="00903FD3" w:rsidRDefault="00A9575C" w:rsidP="0084353B">
      <w:pPr>
        <w:pStyle w:val="Default"/>
        <w:rPr>
          <w:rFonts w:asciiTheme="minorHAnsi" w:eastAsia="Times New Roman" w:hAnsiTheme="minorHAnsi" w:cstheme="majorBidi"/>
          <w:kern w:val="32"/>
          <w:sz w:val="22"/>
          <w:szCs w:val="22"/>
          <w:lang w:val="en-GB" w:eastAsia="en-GB"/>
        </w:rPr>
      </w:pPr>
    </w:p>
    <w:p w14:paraId="3EE2DD43" w14:textId="748D34E9" w:rsidR="0084353B" w:rsidRPr="00903FD3" w:rsidRDefault="00644023" w:rsidP="0084353B">
      <w:pPr>
        <w:pStyle w:val="Default"/>
        <w:rPr>
          <w:rFonts w:asciiTheme="minorHAnsi" w:eastAsia="Times New Roman" w:hAnsiTheme="minorHAnsi" w:cstheme="majorBidi"/>
          <w:b/>
          <w:bCs/>
          <w:kern w:val="32"/>
          <w:lang w:val="en-GB" w:eastAsia="en-GB"/>
        </w:rPr>
      </w:pPr>
      <w:r>
        <w:rPr>
          <w:rFonts w:asciiTheme="minorHAnsi" w:eastAsia="Times New Roman" w:hAnsiTheme="minorHAnsi" w:cstheme="majorBidi"/>
          <w:b/>
          <w:bCs/>
          <w:kern w:val="32"/>
          <w:lang w:val="en-GB" w:eastAsia="en-GB"/>
        </w:rPr>
        <w:t>RFP</w:t>
      </w:r>
      <w:r w:rsidR="0084353B" w:rsidRPr="00903FD3">
        <w:rPr>
          <w:rFonts w:asciiTheme="minorHAnsi" w:eastAsia="Times New Roman" w:hAnsiTheme="minorHAnsi" w:cstheme="majorBidi"/>
          <w:b/>
          <w:bCs/>
          <w:kern w:val="32"/>
          <w:lang w:val="en-GB" w:eastAsia="en-GB"/>
        </w:rPr>
        <w:t xml:space="preserve"> Enquires </w:t>
      </w:r>
    </w:p>
    <w:p w14:paraId="204F1AF9" w14:textId="02EE091C" w:rsidR="0084353B" w:rsidRPr="00903FD3" w:rsidRDefault="0084353B" w:rsidP="0084353B">
      <w:pPr>
        <w:pStyle w:val="Default"/>
        <w:rPr>
          <w:rFonts w:asciiTheme="minorHAnsi" w:eastAsia="Times New Roman" w:hAnsiTheme="minorHAnsi" w:cstheme="majorBidi"/>
          <w:kern w:val="32"/>
          <w:sz w:val="22"/>
          <w:szCs w:val="22"/>
          <w:lang w:val="en-GB" w:eastAsia="en-GB"/>
        </w:rPr>
      </w:pPr>
      <w:r w:rsidRPr="00903FD3">
        <w:rPr>
          <w:rFonts w:asciiTheme="minorHAnsi" w:eastAsia="Times New Roman" w:hAnsiTheme="minorHAnsi" w:cstheme="majorBidi"/>
          <w:kern w:val="32"/>
          <w:sz w:val="22"/>
          <w:szCs w:val="22"/>
          <w:lang w:val="en-GB" w:eastAsia="en-GB"/>
        </w:rPr>
        <w:t>All enquires and questions should be address</w:t>
      </w:r>
      <w:r w:rsidR="00DA775F">
        <w:rPr>
          <w:rFonts w:asciiTheme="minorHAnsi" w:eastAsia="Times New Roman" w:hAnsiTheme="minorHAnsi" w:cstheme="majorBidi"/>
          <w:kern w:val="32"/>
          <w:sz w:val="22"/>
          <w:szCs w:val="22"/>
          <w:lang w:val="en-GB" w:eastAsia="en-GB"/>
        </w:rPr>
        <w:t>ed to the email given in the RFP</w:t>
      </w:r>
      <w:r w:rsidRPr="00903FD3">
        <w:rPr>
          <w:rFonts w:asciiTheme="minorHAnsi" w:eastAsia="Times New Roman" w:hAnsiTheme="minorHAnsi" w:cstheme="majorBidi"/>
          <w:kern w:val="32"/>
          <w:sz w:val="22"/>
          <w:szCs w:val="22"/>
          <w:lang w:val="en-GB" w:eastAsia="en-GB"/>
        </w:rPr>
        <w:t xml:space="preserve"> Detail’s section! All Q&amp;A’s will be shared with all invited suppliers. </w:t>
      </w:r>
    </w:p>
    <w:p w14:paraId="2B5F7119" w14:textId="77777777" w:rsidR="00903FD3" w:rsidRPr="00903FD3" w:rsidRDefault="00903FD3" w:rsidP="0084353B">
      <w:pPr>
        <w:pStyle w:val="Default"/>
        <w:rPr>
          <w:rFonts w:asciiTheme="minorHAnsi" w:eastAsia="Times New Roman" w:hAnsiTheme="minorHAnsi" w:cstheme="majorBidi"/>
          <w:kern w:val="32"/>
          <w:sz w:val="22"/>
          <w:szCs w:val="22"/>
          <w:lang w:val="en-GB" w:eastAsia="en-GB"/>
        </w:rPr>
      </w:pPr>
    </w:p>
    <w:p w14:paraId="15CA8ED0" w14:textId="77777777" w:rsidR="0084353B" w:rsidRPr="00903FD3" w:rsidRDefault="0084353B" w:rsidP="0084353B">
      <w:pPr>
        <w:pStyle w:val="Default"/>
        <w:rPr>
          <w:rFonts w:asciiTheme="minorHAnsi" w:eastAsia="Times New Roman" w:hAnsiTheme="minorHAnsi" w:cstheme="majorBidi"/>
          <w:b/>
          <w:bCs/>
          <w:kern w:val="32"/>
          <w:sz w:val="22"/>
          <w:szCs w:val="22"/>
          <w:lang w:val="en-GB" w:eastAsia="en-GB"/>
        </w:rPr>
      </w:pPr>
      <w:r w:rsidRPr="00903FD3">
        <w:rPr>
          <w:rFonts w:asciiTheme="minorHAnsi" w:eastAsia="Times New Roman" w:hAnsiTheme="minorHAnsi" w:cstheme="majorBidi"/>
          <w:b/>
          <w:bCs/>
          <w:kern w:val="32"/>
          <w:sz w:val="22"/>
          <w:szCs w:val="22"/>
          <w:lang w:val="en-GB" w:eastAsia="en-GB"/>
        </w:rPr>
        <w:t xml:space="preserve">Under DRC’s Anticorruption Policy,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72FDEC66" w14:textId="21F87372" w:rsidR="007944E3" w:rsidRPr="005D5FF2" w:rsidRDefault="007944E3" w:rsidP="0084353B">
      <w:pPr>
        <w:shd w:val="clear" w:color="auto" w:fill="FFFFFF"/>
        <w:rPr>
          <w:rFonts w:eastAsia="Times New Roman" w:cstheme="majorBidi"/>
          <w:color w:val="000000"/>
          <w:kern w:val="32"/>
          <w:lang w:val="en-GB" w:eastAsia="en-GB"/>
        </w:rPr>
      </w:pPr>
      <w:r w:rsidRPr="005D5FF2">
        <w:rPr>
          <w:rFonts w:eastAsia="Times New Roman" w:cstheme="majorBidi"/>
          <w:color w:val="000000"/>
          <w:kern w:val="32"/>
          <w:lang w:val="en-GB" w:eastAsia="en-GB"/>
        </w:rPr>
        <w:t>______________________</w:t>
      </w:r>
    </w:p>
    <w:p w14:paraId="1262F5AD" w14:textId="77777777" w:rsidR="007944E3" w:rsidRDefault="007944E3" w:rsidP="007944E3">
      <w:pPr>
        <w:shd w:val="clear" w:color="auto" w:fill="FFFFFF"/>
        <w:rPr>
          <w:rFonts w:eastAsia="Times New Roman" w:cstheme="majorBidi"/>
          <w:color w:val="000000"/>
          <w:kern w:val="32"/>
          <w:lang w:val="en-GB" w:eastAsia="en-GB"/>
        </w:rPr>
      </w:pPr>
      <w:r>
        <w:rPr>
          <w:rFonts w:eastAsia="Times New Roman" w:cstheme="majorBidi"/>
          <w:color w:val="000000"/>
          <w:kern w:val="32"/>
          <w:lang w:val="en-GB" w:eastAsia="en-GB"/>
        </w:rPr>
        <w:t xml:space="preserve">Sincerely, </w:t>
      </w:r>
    </w:p>
    <w:p w14:paraId="7977A19F" w14:textId="30E29DE1" w:rsidR="007944E3" w:rsidRPr="005D5FF2" w:rsidRDefault="00903FD3" w:rsidP="007944E3">
      <w:pPr>
        <w:shd w:val="clear" w:color="auto" w:fill="FFFFFF"/>
        <w:rPr>
          <w:rFonts w:eastAsia="Times New Roman" w:cstheme="majorBidi"/>
          <w:color w:val="000000"/>
          <w:kern w:val="32"/>
          <w:lang w:val="en-GB" w:eastAsia="en-GB"/>
        </w:rPr>
      </w:pPr>
      <w:r>
        <w:rPr>
          <w:rFonts w:eastAsia="Times New Roman" w:cstheme="majorBidi"/>
          <w:color w:val="000000"/>
          <w:kern w:val="32"/>
          <w:lang w:val="en-GB" w:eastAsia="en-GB"/>
        </w:rPr>
        <w:t xml:space="preserve">Supply Chain </w:t>
      </w:r>
      <w:r w:rsidR="007944E3">
        <w:rPr>
          <w:rFonts w:eastAsia="Times New Roman" w:cstheme="majorBidi"/>
          <w:color w:val="000000"/>
          <w:kern w:val="32"/>
          <w:lang w:val="en-GB" w:eastAsia="en-GB"/>
        </w:rPr>
        <w:t>Department</w:t>
      </w:r>
    </w:p>
    <w:p w14:paraId="7D803E4E" w14:textId="1E6C0C6A" w:rsidR="007944E3" w:rsidRDefault="000760E6" w:rsidP="007944E3">
      <w:pPr>
        <w:shd w:val="clear" w:color="auto" w:fill="FFFFFF"/>
        <w:rPr>
          <w:rFonts w:eastAsia="Times New Roman" w:cstheme="majorBidi"/>
          <w:color w:val="000000"/>
          <w:kern w:val="32"/>
          <w:lang w:val="en-GB" w:eastAsia="en-GB"/>
        </w:rPr>
      </w:pPr>
      <w:r>
        <w:rPr>
          <w:rFonts w:eastAsia="Times New Roman" w:cstheme="majorBidi"/>
          <w:color w:val="000000"/>
          <w:kern w:val="32"/>
          <w:lang w:val="en-GB" w:eastAsia="en-GB"/>
        </w:rPr>
        <w:t>December</w:t>
      </w:r>
      <w:r w:rsidR="00A7343E">
        <w:rPr>
          <w:rFonts w:eastAsia="Times New Roman" w:cstheme="majorBidi"/>
          <w:color w:val="000000"/>
          <w:kern w:val="32"/>
          <w:lang w:val="en-GB" w:eastAsia="en-GB"/>
        </w:rPr>
        <w:t xml:space="preserve"> </w:t>
      </w:r>
      <w:r w:rsidR="007944E3">
        <w:rPr>
          <w:rFonts w:eastAsia="Times New Roman" w:cstheme="majorBidi"/>
          <w:color w:val="000000"/>
          <w:kern w:val="32"/>
          <w:lang w:val="en-GB" w:eastAsia="en-GB"/>
        </w:rPr>
        <w:t>2019</w:t>
      </w:r>
    </w:p>
    <w:bookmarkEnd w:id="3"/>
    <w:p w14:paraId="092A8432" w14:textId="05A2D83D" w:rsidR="003C6898" w:rsidRPr="00213056" w:rsidRDefault="003C6898" w:rsidP="007B38C9">
      <w:pPr>
        <w:rPr>
          <w:lang w:val="en-US"/>
        </w:rPr>
      </w:pPr>
    </w:p>
    <w:sectPr w:rsidR="003C6898" w:rsidRPr="00213056" w:rsidSect="00FD5E0F">
      <w:headerReference w:type="default" r:id="rId10"/>
      <w:footerReference w:type="default" r:id="rId11"/>
      <w:pgSz w:w="12240" w:h="15840"/>
      <w:pgMar w:top="1440" w:right="117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B2C4D" w14:textId="77777777" w:rsidR="00CB747E" w:rsidRDefault="00CB747E" w:rsidP="00213056">
      <w:pPr>
        <w:spacing w:after="0" w:line="240" w:lineRule="auto"/>
      </w:pPr>
      <w:r>
        <w:separator/>
      </w:r>
    </w:p>
  </w:endnote>
  <w:endnote w:type="continuationSeparator" w:id="0">
    <w:p w14:paraId="40AF5F04" w14:textId="77777777" w:rsidR="00CB747E" w:rsidRDefault="00CB747E" w:rsidP="00213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altName w:val="Arial"/>
    <w:charset w:val="00"/>
    <w:family w:val="swiss"/>
    <w:pitch w:val="variable"/>
    <w:sig w:usb0="E00002FF" w:usb1="5000205B"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MT">
    <w:panose1 w:val="00000000000000000000"/>
    <w:charset w:val="00"/>
    <w:family w:val="roman"/>
    <w:notTrueType/>
    <w:pitch w:val="default"/>
  </w:font>
  <w:font w:name="Calibri-Bold">
    <w:panose1 w:val="00000000000000000000"/>
    <w:charset w:val="00"/>
    <w:family w:val="auto"/>
    <w:notTrueType/>
    <w:pitch w:val="default"/>
    <w:sig w:usb0="00000003" w:usb1="00000000" w:usb2="00000000" w:usb3="00000000" w:csb0="00000001" w:csb1="00000000"/>
  </w:font>
  <w:font w:name="Mul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23CD1009" w14:paraId="36DCC52F" w14:textId="77777777" w:rsidTr="23CD1009">
      <w:tc>
        <w:tcPr>
          <w:tcW w:w="3120" w:type="dxa"/>
        </w:tcPr>
        <w:p w14:paraId="438A3D8F" w14:textId="61973629" w:rsidR="23CD1009" w:rsidRDefault="23CD1009" w:rsidP="23CD1009">
          <w:pPr>
            <w:pStyle w:val="Header"/>
            <w:ind w:left="-115"/>
          </w:pPr>
        </w:p>
      </w:tc>
      <w:tc>
        <w:tcPr>
          <w:tcW w:w="3120" w:type="dxa"/>
        </w:tcPr>
        <w:p w14:paraId="2CE44105" w14:textId="75A5372D" w:rsidR="23CD1009" w:rsidRDefault="23CD1009" w:rsidP="23CD1009">
          <w:pPr>
            <w:pStyle w:val="Header"/>
            <w:jc w:val="center"/>
          </w:pPr>
        </w:p>
      </w:tc>
      <w:tc>
        <w:tcPr>
          <w:tcW w:w="3120" w:type="dxa"/>
        </w:tcPr>
        <w:p w14:paraId="08A1CBF6" w14:textId="3751E171" w:rsidR="23CD1009" w:rsidRDefault="23CD1009" w:rsidP="23CD1009">
          <w:pPr>
            <w:pStyle w:val="Header"/>
            <w:ind w:right="-115"/>
            <w:jc w:val="right"/>
          </w:pPr>
        </w:p>
      </w:tc>
    </w:tr>
  </w:tbl>
  <w:p w14:paraId="12CDFBBF" w14:textId="08E6D3C1" w:rsidR="23CD1009" w:rsidRDefault="23CD1009" w:rsidP="23CD10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14C92" w14:textId="77777777" w:rsidR="00CB747E" w:rsidRDefault="00CB747E" w:rsidP="00213056">
      <w:pPr>
        <w:spacing w:after="0" w:line="240" w:lineRule="auto"/>
      </w:pPr>
      <w:r>
        <w:separator/>
      </w:r>
    </w:p>
  </w:footnote>
  <w:footnote w:type="continuationSeparator" w:id="0">
    <w:p w14:paraId="49F4F92F" w14:textId="77777777" w:rsidR="00CB747E" w:rsidRDefault="00CB747E" w:rsidP="00213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EF00" w14:textId="77777777" w:rsidR="00213056" w:rsidRDefault="00213056" w:rsidP="00213056">
    <w:pPr>
      <w:pStyle w:val="Header"/>
      <w:jc w:val="right"/>
    </w:pPr>
    <w:r w:rsidRPr="00BE20A2">
      <w:rPr>
        <w:noProof/>
        <w:lang w:val="en-US" w:eastAsia="en-US"/>
      </w:rPr>
      <w:drawing>
        <wp:inline distT="0" distB="0" distL="0" distR="0" wp14:anchorId="46621032" wp14:editId="3B1421A3">
          <wp:extent cx="1343025" cy="640519"/>
          <wp:effectExtent l="0" t="0" r="0" b="7620"/>
          <wp:docPr id="14" name="Picture 14" descr="C:\Users\DRC\Desktop\Advertisements\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C\Desktop\Advertisements\logo-en.png"/>
                  <pic:cNvPicPr>
                    <a:picLocks noChangeAspect="1" noChangeArrowheads="1"/>
                  </pic:cNvPicPr>
                </pic:nvPicPr>
                <pic:blipFill>
                  <a:blip r:embed="rId1"/>
                  <a:srcRect/>
                  <a:stretch>
                    <a:fillRect/>
                  </a:stretch>
                </pic:blipFill>
                <pic:spPr bwMode="auto">
                  <a:xfrm>
                    <a:off x="0" y="0"/>
                    <a:ext cx="1361670" cy="6494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BEA"/>
    <w:multiLevelType w:val="hybridMultilevel"/>
    <w:tmpl w:val="04CA19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F96221"/>
    <w:multiLevelType w:val="hybridMultilevel"/>
    <w:tmpl w:val="E93431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5E67"/>
    <w:multiLevelType w:val="hybridMultilevel"/>
    <w:tmpl w:val="B0CE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53A13"/>
    <w:multiLevelType w:val="hybridMultilevel"/>
    <w:tmpl w:val="31CE17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73E7B"/>
    <w:multiLevelType w:val="hybridMultilevel"/>
    <w:tmpl w:val="899E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4646D"/>
    <w:multiLevelType w:val="multilevel"/>
    <w:tmpl w:val="EB04BEA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BAB2B99"/>
    <w:multiLevelType w:val="hybridMultilevel"/>
    <w:tmpl w:val="74D6D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701B8F"/>
    <w:multiLevelType w:val="hybridMultilevel"/>
    <w:tmpl w:val="2A2E9430"/>
    <w:lvl w:ilvl="0" w:tplc="A3C668E8">
      <w:numFmt w:val="bullet"/>
      <w:lvlText w:val="•"/>
      <w:lvlJc w:val="left"/>
      <w:pPr>
        <w:ind w:left="720" w:hanging="360"/>
      </w:pPr>
      <w:rPr>
        <w:rFonts w:ascii="Calibri" w:eastAsia="Times New Roman"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44DC6"/>
    <w:multiLevelType w:val="hybridMultilevel"/>
    <w:tmpl w:val="A590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D6D4A"/>
    <w:multiLevelType w:val="hybridMultilevel"/>
    <w:tmpl w:val="DE18DE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0D5B60"/>
    <w:multiLevelType w:val="hybridMultilevel"/>
    <w:tmpl w:val="D180A9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09F7785"/>
    <w:multiLevelType w:val="hybridMultilevel"/>
    <w:tmpl w:val="EF52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134B1"/>
    <w:multiLevelType w:val="hybridMultilevel"/>
    <w:tmpl w:val="3744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34096"/>
    <w:multiLevelType w:val="hybridMultilevel"/>
    <w:tmpl w:val="83DE4E74"/>
    <w:lvl w:ilvl="0" w:tplc="50C2A4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D142C"/>
    <w:multiLevelType w:val="hybridMultilevel"/>
    <w:tmpl w:val="41F8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270C6"/>
    <w:multiLevelType w:val="hybridMultilevel"/>
    <w:tmpl w:val="0E7624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902B4D"/>
    <w:multiLevelType w:val="hybridMultilevel"/>
    <w:tmpl w:val="E650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05527"/>
    <w:multiLevelType w:val="hybridMultilevel"/>
    <w:tmpl w:val="E3667D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56571"/>
    <w:multiLevelType w:val="hybridMultilevel"/>
    <w:tmpl w:val="E8FC9916"/>
    <w:lvl w:ilvl="0" w:tplc="E17C0F64">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735F28"/>
    <w:multiLevelType w:val="hybridMultilevel"/>
    <w:tmpl w:val="75141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1228F2"/>
    <w:multiLevelType w:val="hybridMultilevel"/>
    <w:tmpl w:val="1C24E43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1" w15:restartNumberingAfterBreak="0">
    <w:nsid w:val="6E614AB1"/>
    <w:multiLevelType w:val="hybridMultilevel"/>
    <w:tmpl w:val="0BCC01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7DC7F3D"/>
    <w:multiLevelType w:val="hybridMultilevel"/>
    <w:tmpl w:val="22A69F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BA5DD0"/>
    <w:multiLevelType w:val="hybridMultilevel"/>
    <w:tmpl w:val="6ED6675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5"/>
  </w:num>
  <w:num w:numId="3">
    <w:abstractNumId w:val="8"/>
  </w:num>
  <w:num w:numId="4">
    <w:abstractNumId w:val="21"/>
  </w:num>
  <w:num w:numId="5">
    <w:abstractNumId w:val="0"/>
  </w:num>
  <w:num w:numId="6">
    <w:abstractNumId w:val="10"/>
  </w:num>
  <w:num w:numId="7">
    <w:abstractNumId w:val="2"/>
  </w:num>
  <w:num w:numId="8">
    <w:abstractNumId w:val="17"/>
  </w:num>
  <w:num w:numId="9">
    <w:abstractNumId w:val="3"/>
  </w:num>
  <w:num w:numId="10">
    <w:abstractNumId w:val="22"/>
  </w:num>
  <w:num w:numId="11">
    <w:abstractNumId w:val="9"/>
  </w:num>
  <w:num w:numId="12">
    <w:abstractNumId w:val="19"/>
  </w:num>
  <w:num w:numId="13">
    <w:abstractNumId w:val="23"/>
  </w:num>
  <w:num w:numId="14">
    <w:abstractNumId w:val="18"/>
  </w:num>
  <w:num w:numId="15">
    <w:abstractNumId w:val="5"/>
  </w:num>
  <w:num w:numId="16">
    <w:abstractNumId w:val="16"/>
  </w:num>
  <w:num w:numId="17">
    <w:abstractNumId w:val="6"/>
  </w:num>
  <w:num w:numId="18">
    <w:abstractNumId w:val="14"/>
  </w:num>
  <w:num w:numId="19">
    <w:abstractNumId w:val="11"/>
  </w:num>
  <w:num w:numId="20">
    <w:abstractNumId w:val="12"/>
  </w:num>
  <w:num w:numId="21">
    <w:abstractNumId w:val="1"/>
  </w:num>
  <w:num w:numId="22">
    <w:abstractNumId w:val="7"/>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CA"/>
    <w:rsid w:val="00011426"/>
    <w:rsid w:val="00034C99"/>
    <w:rsid w:val="00065FE4"/>
    <w:rsid w:val="000760E6"/>
    <w:rsid w:val="000B08BF"/>
    <w:rsid w:val="000F08E3"/>
    <w:rsid w:val="0014226C"/>
    <w:rsid w:val="001435FA"/>
    <w:rsid w:val="0015307D"/>
    <w:rsid w:val="0018419B"/>
    <w:rsid w:val="001B1D0F"/>
    <w:rsid w:val="00213056"/>
    <w:rsid w:val="00215662"/>
    <w:rsid w:val="00254C71"/>
    <w:rsid w:val="002917E7"/>
    <w:rsid w:val="002A4E7A"/>
    <w:rsid w:val="002D2ACA"/>
    <w:rsid w:val="0030728B"/>
    <w:rsid w:val="003544CA"/>
    <w:rsid w:val="003C6898"/>
    <w:rsid w:val="003C7091"/>
    <w:rsid w:val="004546D0"/>
    <w:rsid w:val="004641BE"/>
    <w:rsid w:val="004E7BBB"/>
    <w:rsid w:val="00517E7C"/>
    <w:rsid w:val="00535D65"/>
    <w:rsid w:val="00563D45"/>
    <w:rsid w:val="005A1899"/>
    <w:rsid w:val="005E1E61"/>
    <w:rsid w:val="005F48B9"/>
    <w:rsid w:val="00634BD2"/>
    <w:rsid w:val="00644023"/>
    <w:rsid w:val="006553C6"/>
    <w:rsid w:val="00666BA2"/>
    <w:rsid w:val="006F39B4"/>
    <w:rsid w:val="007071C7"/>
    <w:rsid w:val="007102B0"/>
    <w:rsid w:val="0076129F"/>
    <w:rsid w:val="007944E3"/>
    <w:rsid w:val="007B38C9"/>
    <w:rsid w:val="007E5690"/>
    <w:rsid w:val="00841B43"/>
    <w:rsid w:val="0084353B"/>
    <w:rsid w:val="008B0E51"/>
    <w:rsid w:val="008C3DA2"/>
    <w:rsid w:val="008F2877"/>
    <w:rsid w:val="00903FD3"/>
    <w:rsid w:val="00970098"/>
    <w:rsid w:val="009A79B2"/>
    <w:rsid w:val="009C0213"/>
    <w:rsid w:val="00A3493C"/>
    <w:rsid w:val="00A7343E"/>
    <w:rsid w:val="00A92D0F"/>
    <w:rsid w:val="00A9575C"/>
    <w:rsid w:val="00AE3F89"/>
    <w:rsid w:val="00B16C9C"/>
    <w:rsid w:val="00B214FE"/>
    <w:rsid w:val="00BE001F"/>
    <w:rsid w:val="00BF404D"/>
    <w:rsid w:val="00BF68F5"/>
    <w:rsid w:val="00C2020F"/>
    <w:rsid w:val="00C64A09"/>
    <w:rsid w:val="00CB747E"/>
    <w:rsid w:val="00CD4650"/>
    <w:rsid w:val="00D51B1B"/>
    <w:rsid w:val="00D876E8"/>
    <w:rsid w:val="00DA775F"/>
    <w:rsid w:val="00DD48BF"/>
    <w:rsid w:val="00EB5067"/>
    <w:rsid w:val="00ED3BED"/>
    <w:rsid w:val="00F2444D"/>
    <w:rsid w:val="00FD492A"/>
    <w:rsid w:val="00FD5E0F"/>
    <w:rsid w:val="00FD77FF"/>
    <w:rsid w:val="1E835EDE"/>
    <w:rsid w:val="23CD1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A4DE"/>
  <w15:chartTrackingRefBased/>
  <w15:docId w15:val="{B9BEFE81-3A87-4B78-AC86-7476BEDE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650"/>
    <w:pPr>
      <w:spacing w:after="200" w:line="276" w:lineRule="auto"/>
    </w:pPr>
    <w:rPr>
      <w:rFonts w:eastAsiaTheme="minorEastAsia"/>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3056"/>
    <w:pPr>
      <w:ind w:left="720"/>
      <w:contextualSpacing/>
    </w:pPr>
  </w:style>
  <w:style w:type="character" w:styleId="CommentReference">
    <w:name w:val="annotation reference"/>
    <w:basedOn w:val="DefaultParagraphFont"/>
    <w:uiPriority w:val="99"/>
    <w:semiHidden/>
    <w:unhideWhenUsed/>
    <w:rsid w:val="00213056"/>
    <w:rPr>
      <w:sz w:val="16"/>
      <w:szCs w:val="16"/>
    </w:rPr>
  </w:style>
  <w:style w:type="paragraph" w:styleId="CommentText">
    <w:name w:val="annotation text"/>
    <w:basedOn w:val="Normal"/>
    <w:link w:val="CommentTextChar"/>
    <w:uiPriority w:val="99"/>
    <w:unhideWhenUsed/>
    <w:rsid w:val="00213056"/>
    <w:pPr>
      <w:spacing w:line="240" w:lineRule="auto"/>
    </w:pPr>
    <w:rPr>
      <w:sz w:val="20"/>
      <w:szCs w:val="20"/>
    </w:rPr>
  </w:style>
  <w:style w:type="character" w:customStyle="1" w:styleId="CommentTextChar">
    <w:name w:val="Comment Text Char"/>
    <w:basedOn w:val="DefaultParagraphFont"/>
    <w:link w:val="CommentText"/>
    <w:uiPriority w:val="99"/>
    <w:rsid w:val="00213056"/>
    <w:rPr>
      <w:rFonts w:eastAsiaTheme="minorEastAsia"/>
      <w:sz w:val="20"/>
      <w:szCs w:val="20"/>
      <w:lang w:val="da-DK" w:eastAsia="da-DK"/>
    </w:rPr>
  </w:style>
  <w:style w:type="paragraph" w:styleId="BalloonText">
    <w:name w:val="Balloon Text"/>
    <w:basedOn w:val="Normal"/>
    <w:link w:val="BalloonTextChar"/>
    <w:uiPriority w:val="99"/>
    <w:semiHidden/>
    <w:unhideWhenUsed/>
    <w:rsid w:val="00213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056"/>
    <w:rPr>
      <w:rFonts w:ascii="Segoe UI" w:eastAsiaTheme="minorEastAsia" w:hAnsi="Segoe UI" w:cs="Segoe UI"/>
      <w:sz w:val="18"/>
      <w:szCs w:val="18"/>
      <w:lang w:val="da-DK" w:eastAsia="da-DK"/>
    </w:rPr>
  </w:style>
  <w:style w:type="paragraph" w:styleId="Header">
    <w:name w:val="header"/>
    <w:basedOn w:val="Normal"/>
    <w:link w:val="HeaderChar"/>
    <w:uiPriority w:val="99"/>
    <w:unhideWhenUsed/>
    <w:rsid w:val="00213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056"/>
    <w:rPr>
      <w:rFonts w:eastAsiaTheme="minorEastAsia"/>
      <w:lang w:val="da-DK" w:eastAsia="da-DK"/>
    </w:rPr>
  </w:style>
  <w:style w:type="paragraph" w:styleId="Footer">
    <w:name w:val="footer"/>
    <w:basedOn w:val="Normal"/>
    <w:link w:val="FooterChar"/>
    <w:uiPriority w:val="99"/>
    <w:unhideWhenUsed/>
    <w:rsid w:val="00213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056"/>
    <w:rPr>
      <w:rFonts w:eastAsiaTheme="minorEastAsia"/>
      <w:lang w:val="da-DK" w:eastAsia="da-DK"/>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rsid w:val="007944E3"/>
    <w:rPr>
      <w:rFonts w:eastAsiaTheme="minorEastAsia"/>
      <w:lang w:val="da-DK" w:eastAsia="da-DK"/>
    </w:rPr>
  </w:style>
  <w:style w:type="character" w:styleId="Hyperlink">
    <w:name w:val="Hyperlink"/>
    <w:basedOn w:val="DefaultParagraphFont"/>
    <w:uiPriority w:val="99"/>
    <w:unhideWhenUsed/>
    <w:rsid w:val="007944E3"/>
    <w:rPr>
      <w:color w:val="0563C1" w:themeColor="hyperlink"/>
      <w:u w:val="single"/>
    </w:rPr>
  </w:style>
  <w:style w:type="paragraph" w:customStyle="1" w:styleId="Default">
    <w:name w:val="Default"/>
    <w:rsid w:val="0084353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102B0"/>
    <w:pPr>
      <w:spacing w:after="0" w:line="240" w:lineRule="auto"/>
    </w:pPr>
    <w:rPr>
      <w:rFonts w:ascii="Calibri" w:eastAsia="Calibri" w:hAnsi="Calibri" w:cs="Arial"/>
    </w:rPr>
  </w:style>
  <w:style w:type="paragraph" w:styleId="CommentSubject">
    <w:name w:val="annotation subject"/>
    <w:basedOn w:val="CommentText"/>
    <w:next w:val="CommentText"/>
    <w:link w:val="CommentSubjectChar"/>
    <w:uiPriority w:val="99"/>
    <w:semiHidden/>
    <w:unhideWhenUsed/>
    <w:rsid w:val="005E1E61"/>
    <w:rPr>
      <w:b/>
      <w:bCs/>
    </w:rPr>
  </w:style>
  <w:style w:type="character" w:customStyle="1" w:styleId="CommentSubjectChar">
    <w:name w:val="Comment Subject Char"/>
    <w:basedOn w:val="CommentTextChar"/>
    <w:link w:val="CommentSubject"/>
    <w:uiPriority w:val="99"/>
    <w:semiHidden/>
    <w:rsid w:val="005E1E61"/>
    <w:rPr>
      <w:rFonts w:eastAsiaTheme="minorEastAsia"/>
      <w:b/>
      <w:bCs/>
      <w:sz w:val="20"/>
      <w:szCs w:val="20"/>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780">
      <w:bodyDiv w:val="1"/>
      <w:marLeft w:val="0"/>
      <w:marRight w:val="0"/>
      <w:marTop w:val="0"/>
      <w:marBottom w:val="0"/>
      <w:divBdr>
        <w:top w:val="none" w:sz="0" w:space="0" w:color="auto"/>
        <w:left w:val="none" w:sz="0" w:space="0" w:color="auto"/>
        <w:bottom w:val="none" w:sz="0" w:space="0" w:color="auto"/>
        <w:right w:val="none" w:sz="0" w:space="0" w:color="auto"/>
      </w:divBdr>
    </w:div>
    <w:div w:id="333845111">
      <w:bodyDiv w:val="1"/>
      <w:marLeft w:val="0"/>
      <w:marRight w:val="0"/>
      <w:marTop w:val="0"/>
      <w:marBottom w:val="0"/>
      <w:divBdr>
        <w:top w:val="none" w:sz="0" w:space="0" w:color="auto"/>
        <w:left w:val="none" w:sz="0" w:space="0" w:color="auto"/>
        <w:bottom w:val="none" w:sz="0" w:space="0" w:color="auto"/>
        <w:right w:val="none" w:sz="0" w:space="0" w:color="auto"/>
      </w:divBdr>
    </w:div>
    <w:div w:id="863594926">
      <w:bodyDiv w:val="1"/>
      <w:marLeft w:val="0"/>
      <w:marRight w:val="0"/>
      <w:marTop w:val="0"/>
      <w:marBottom w:val="0"/>
      <w:divBdr>
        <w:top w:val="none" w:sz="0" w:space="0" w:color="auto"/>
        <w:left w:val="none" w:sz="0" w:space="0" w:color="auto"/>
        <w:bottom w:val="none" w:sz="0" w:space="0" w:color="auto"/>
        <w:right w:val="none" w:sz="0" w:space="0" w:color="auto"/>
      </w:divBdr>
    </w:div>
    <w:div w:id="18235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created xmlns="41441829-4813-4518-8e9f-60bd9e6449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40F222FE8CAC40AE848723D4FCE0FE" ma:contentTypeVersion="13" ma:contentTypeDescription="Create a new document." ma:contentTypeScope="" ma:versionID="4d185d3eaa5806a4cedf8e79655eee72">
  <xsd:schema xmlns:xsd="http://www.w3.org/2001/XMLSchema" xmlns:xs="http://www.w3.org/2001/XMLSchema" xmlns:p="http://schemas.microsoft.com/office/2006/metadata/properties" xmlns:ns2="7fd5b471-1b99-4b95-a4ab-6eb84f4ef210" xmlns:ns3="7b5541e5-c61a-4c52-84ba-d453fe910419" xmlns:ns4="41441829-4813-4518-8e9f-60bd9e644957" targetNamespace="http://schemas.microsoft.com/office/2006/metadata/properties" ma:root="true" ma:fieldsID="36bf33141764b648a4848eccc97c0af9" ns2:_="" ns3:_="" ns4:_="">
    <xsd:import namespace="7fd5b471-1b99-4b95-a4ab-6eb84f4ef210"/>
    <xsd:import namespace="7b5541e5-c61a-4c52-84ba-d453fe910419"/>
    <xsd:import namespace="41441829-4813-4518-8e9f-60bd9e64495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date_x0020_created"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5b471-1b99-4b95-a4ab-6eb84f4ef2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541e5-c61a-4c52-84ba-d453fe910419"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441829-4813-4518-8e9f-60bd9e64495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date_x0020_created" ma:index="18" nillable="true" ma:displayName="date created" ma:format="DateOnly" ma:internalName="date_x0020_created">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49FA4D-7AF4-4C0F-BE88-F85E14C2FA36}">
  <ds:schemaRefs>
    <ds:schemaRef ds:uri="http://schemas.microsoft.com/office/2006/metadata/properties"/>
    <ds:schemaRef ds:uri="http://schemas.microsoft.com/office/infopath/2007/PartnerControls"/>
    <ds:schemaRef ds:uri="41441829-4813-4518-8e9f-60bd9e644957"/>
  </ds:schemaRefs>
</ds:datastoreItem>
</file>

<file path=customXml/itemProps2.xml><?xml version="1.0" encoding="utf-8"?>
<ds:datastoreItem xmlns:ds="http://schemas.openxmlformats.org/officeDocument/2006/customXml" ds:itemID="{D0B0E74B-41B7-4636-9629-37CBE2605B05}">
  <ds:schemaRefs>
    <ds:schemaRef ds:uri="http://schemas.microsoft.com/sharepoint/v3/contenttype/forms"/>
  </ds:schemaRefs>
</ds:datastoreItem>
</file>

<file path=customXml/itemProps3.xml><?xml version="1.0" encoding="utf-8"?>
<ds:datastoreItem xmlns:ds="http://schemas.openxmlformats.org/officeDocument/2006/customXml" ds:itemID="{DBF1103B-7E89-4F81-87B7-7AF1E1B4F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5b471-1b99-4b95-a4ab-6eb84f4ef210"/>
    <ds:schemaRef ds:uri="7b5541e5-c61a-4c52-84ba-d453fe910419"/>
    <ds:schemaRef ds:uri="41441829-4813-4518-8e9f-60bd9e64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Tarek Majzoub</dc:creator>
  <cp:keywords/>
  <dc:description/>
  <cp:lastModifiedBy>LPM</cp:lastModifiedBy>
  <cp:revision>12</cp:revision>
  <dcterms:created xsi:type="dcterms:W3CDTF">2019-08-29T06:38:00Z</dcterms:created>
  <dcterms:modified xsi:type="dcterms:W3CDTF">2019-12-10T13:45:00Z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0x010100FB40F222FE8CAC40AE848723D4FCE0FE</vt:lpwstr>
  </property>
</Properties>
</file>