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F5" w:rsidRDefault="00A403F5" w:rsidP="00A403F5">
      <w:r>
        <w:t>1. What is the estimated number of FGDs, Key Informant Interviews (KIIs), and Programmatic Visits per month? This is to help estimating the number of field and technical team and the associated hardware/software and logistic requirements.</w:t>
      </w:r>
      <w:r>
        <w:rPr>
          <w:color w:val="002060"/>
        </w:rPr>
        <w:t xml:space="preserve"> </w:t>
      </w:r>
      <w:r>
        <w:rPr>
          <w:color w:val="00B050"/>
        </w:rPr>
        <w:t>We don’t have an estimation of numbers, and we are not able to provide an estimation. It depends on the ongoing projects and need of support from the third party.</w:t>
      </w:r>
    </w:p>
    <w:p w:rsidR="00A403F5" w:rsidRDefault="00A403F5" w:rsidP="00A403F5"/>
    <w:p w:rsidR="00A403F5" w:rsidRDefault="00A403F5" w:rsidP="00A403F5">
      <w:pPr>
        <w:rPr>
          <w:color w:val="00B050"/>
        </w:rPr>
      </w:pPr>
      <w:r>
        <w:t xml:space="preserve">2. For each programmatic visit, how many </w:t>
      </w:r>
      <w:proofErr w:type="gramStart"/>
      <w:r>
        <w:t>face</w:t>
      </w:r>
      <w:proofErr w:type="gramEnd"/>
      <w:r>
        <w:t xml:space="preserve"> to face interviews are needed? Same for the phone interviews.</w:t>
      </w:r>
      <w:r>
        <w:rPr>
          <w:color w:val="002060"/>
        </w:rPr>
        <w:t xml:space="preserve"> </w:t>
      </w:r>
      <w:r>
        <w:rPr>
          <w:color w:val="00B050"/>
        </w:rPr>
        <w:t xml:space="preserve">It depends on </w:t>
      </w:r>
      <w:proofErr w:type="gramStart"/>
      <w:r>
        <w:rPr>
          <w:color w:val="00B050"/>
        </w:rPr>
        <w:t>the each</w:t>
      </w:r>
      <w:proofErr w:type="gramEnd"/>
      <w:r>
        <w:rPr>
          <w:color w:val="00B050"/>
        </w:rPr>
        <w:t xml:space="preserve"> project and need of support from the third party.</w:t>
      </w:r>
    </w:p>
    <w:p w:rsidR="00A403F5" w:rsidRDefault="00A403F5" w:rsidP="00A403F5"/>
    <w:p w:rsidR="00A403F5" w:rsidRDefault="00A403F5" w:rsidP="00A403F5">
      <w:pPr>
        <w:rPr>
          <w:color w:val="FF0000"/>
        </w:rPr>
      </w:pPr>
      <w:r>
        <w:t xml:space="preserve">3. The reporting requirements are not clear. The </w:t>
      </w:r>
      <w:proofErr w:type="spellStart"/>
      <w:r>
        <w:t>ToR</w:t>
      </w:r>
      <w:proofErr w:type="spellEnd"/>
      <w:r>
        <w:t xml:space="preserve"> mentioned a summary report for all the FGDs under the same </w:t>
      </w:r>
      <w:proofErr w:type="gramStart"/>
      <w:r>
        <w:t>project</w:t>
      </w:r>
      <w:proofErr w:type="gramEnd"/>
      <w:r>
        <w:t xml:space="preserve"> but it was not clear if this report is to be submitted on a monthly/quarterly basis or other periods. Please specify. Same for the KIIs and programmatic visits. </w:t>
      </w:r>
      <w:r>
        <w:rPr>
          <w:color w:val="00B050"/>
        </w:rPr>
        <w:t>It will be submitted directly after the finalization of data collection.</w:t>
      </w:r>
      <w:r>
        <w:t xml:space="preserve"> </w:t>
      </w:r>
      <w:r>
        <w:rPr>
          <w:color w:val="00B050"/>
        </w:rPr>
        <w:t xml:space="preserve">A summary report is submitted during the week following the focus group discussion and one final report analyzing all summary report </w:t>
      </w:r>
      <w:proofErr w:type="gramStart"/>
      <w:r>
        <w:rPr>
          <w:color w:val="00B050"/>
        </w:rPr>
        <w:t>has to</w:t>
      </w:r>
      <w:proofErr w:type="gramEnd"/>
      <w:r>
        <w:rPr>
          <w:color w:val="00B050"/>
        </w:rPr>
        <w:t xml:space="preserve"> be submitted at the end of the project.</w:t>
      </w:r>
    </w:p>
    <w:p w:rsidR="00A403F5" w:rsidRDefault="00A403F5" w:rsidP="00A403F5"/>
    <w:p w:rsidR="00A403F5" w:rsidRDefault="00A403F5" w:rsidP="00A403F5">
      <w:pPr>
        <w:rPr>
          <w:color w:val="00B050"/>
        </w:rPr>
      </w:pPr>
      <w:r>
        <w:t xml:space="preserve">4. The </w:t>
      </w:r>
      <w:proofErr w:type="spellStart"/>
      <w:r>
        <w:t>ToR</w:t>
      </w:r>
      <w:proofErr w:type="spellEnd"/>
      <w:r>
        <w:t xml:space="preserve"> did not specify the required scope of the monitoring visits in terms of the required information to be collected. Is it required to do any desk review, conduct meetings with implementing partners, conduct any verification activities, accompany any distribution of goods or services, etc. Please advise.</w:t>
      </w:r>
      <w:r>
        <w:rPr>
          <w:color w:val="002060"/>
        </w:rPr>
        <w:t xml:space="preserve"> </w:t>
      </w:r>
      <w:r>
        <w:rPr>
          <w:color w:val="00B050"/>
        </w:rPr>
        <w:t xml:space="preserve">The monitoring visit has no specific scope but as mentioned in the </w:t>
      </w:r>
      <w:proofErr w:type="spellStart"/>
      <w:r>
        <w:rPr>
          <w:color w:val="00B050"/>
        </w:rPr>
        <w:t>ToR</w:t>
      </w:r>
      <w:proofErr w:type="spellEnd"/>
      <w:r>
        <w:rPr>
          <w:color w:val="00B050"/>
        </w:rPr>
        <w:t xml:space="preserve"> it is related to WASH, Child Protection, Education, Youth (…). The monitoring visit consists basically of the verification of activities that could be programmatic or distribution of good or services. Desk review is not part of the scope. Meeting with implementing partners could be part of the scope in case it is related to monitoring activities (key informant interview). </w:t>
      </w:r>
    </w:p>
    <w:p w:rsidR="00A403F5" w:rsidRDefault="00A403F5" w:rsidP="00A403F5"/>
    <w:p w:rsidR="00A403F5" w:rsidRDefault="00A403F5" w:rsidP="00A403F5">
      <w:r>
        <w:t xml:space="preserve">5. The </w:t>
      </w:r>
      <w:proofErr w:type="spellStart"/>
      <w:r>
        <w:t>ToR</w:t>
      </w:r>
      <w:proofErr w:type="spellEnd"/>
      <w:r>
        <w:t xml:space="preserve"> mentioned an online platform to use. Could you please share more information about the platform? Can it read from ODK platforms? Does it accept Excel files or requires specific format?</w:t>
      </w:r>
      <w:r>
        <w:rPr>
          <w:color w:val="002060"/>
        </w:rPr>
        <w:t xml:space="preserve"> </w:t>
      </w:r>
      <w:r>
        <w:rPr>
          <w:color w:val="00B050"/>
        </w:rPr>
        <w:t xml:space="preserve">There is no specific platform, ODK is one of them. It is important that data can be exported to Excel. </w:t>
      </w:r>
    </w:p>
    <w:p w:rsidR="00656D83" w:rsidRPr="00A403F5" w:rsidRDefault="00656D83" w:rsidP="00A403F5">
      <w:bookmarkStart w:id="0" w:name="_GoBack"/>
      <w:bookmarkEnd w:id="0"/>
    </w:p>
    <w:sectPr w:rsidR="00656D83" w:rsidRPr="00A4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881"/>
    <w:multiLevelType w:val="multilevel"/>
    <w:tmpl w:val="CA84B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825B4"/>
    <w:multiLevelType w:val="hybridMultilevel"/>
    <w:tmpl w:val="B3E00836"/>
    <w:lvl w:ilvl="0" w:tplc="8154154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0D3A48"/>
    <w:multiLevelType w:val="hybridMultilevel"/>
    <w:tmpl w:val="D70A3870"/>
    <w:lvl w:ilvl="0" w:tplc="097640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B85A98"/>
    <w:multiLevelType w:val="hybridMultilevel"/>
    <w:tmpl w:val="942E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603D4B"/>
    <w:multiLevelType w:val="hybridMultilevel"/>
    <w:tmpl w:val="4288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8F61A6"/>
    <w:multiLevelType w:val="hybridMultilevel"/>
    <w:tmpl w:val="B372B6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BF7B2C"/>
    <w:multiLevelType w:val="hybridMultilevel"/>
    <w:tmpl w:val="AAF63BEC"/>
    <w:lvl w:ilvl="0" w:tplc="42EA8B6C">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DA"/>
    <w:rsid w:val="000C3A44"/>
    <w:rsid w:val="001A1309"/>
    <w:rsid w:val="001B1687"/>
    <w:rsid w:val="002063B2"/>
    <w:rsid w:val="002174D2"/>
    <w:rsid w:val="005A2649"/>
    <w:rsid w:val="00656D83"/>
    <w:rsid w:val="006E3CDA"/>
    <w:rsid w:val="007158DF"/>
    <w:rsid w:val="00784494"/>
    <w:rsid w:val="00953E3B"/>
    <w:rsid w:val="00A403F5"/>
    <w:rsid w:val="00A619BF"/>
    <w:rsid w:val="00AD112C"/>
    <w:rsid w:val="00E43CB0"/>
    <w:rsid w:val="00E8184B"/>
    <w:rsid w:val="00F86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A2AC0-647B-46FB-B852-456B5DA6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Normal (Web) Char Char,Normal (Web) Char Char Char1"/>
    <w:basedOn w:val="DefaultParagraphFont"/>
    <w:link w:val="wordsection1"/>
    <w:uiPriority w:val="99"/>
    <w:locked/>
    <w:rsid w:val="00AD112C"/>
    <w:rPr>
      <w:rFonts w:ascii="Calibri" w:hAnsi="Calibri" w:cs="Calibri"/>
    </w:rPr>
  </w:style>
  <w:style w:type="paragraph" w:customStyle="1" w:styleId="wordsection1">
    <w:name w:val="wordsection1"/>
    <w:basedOn w:val="Normal"/>
    <w:link w:val="NormalWebChar1"/>
    <w:uiPriority w:val="99"/>
    <w:rsid w:val="00AD112C"/>
    <w:pPr>
      <w:spacing w:before="100" w:beforeAutospacing="1" w:after="100" w:afterAutospacing="1"/>
    </w:pPr>
  </w:style>
  <w:style w:type="paragraph" w:styleId="ListParagraph">
    <w:name w:val="List Paragraph"/>
    <w:basedOn w:val="Normal"/>
    <w:uiPriority w:val="34"/>
    <w:qFormat/>
    <w:rsid w:val="000C3A44"/>
    <w:pPr>
      <w:spacing w:after="160" w:line="259" w:lineRule="auto"/>
      <w:ind w:left="720"/>
      <w:contextualSpacing/>
    </w:pPr>
    <w:rPr>
      <w:rFonts w:asciiTheme="minorHAnsi" w:hAnsiTheme="minorHAnsi" w:cstheme="minorBidi"/>
    </w:rPr>
  </w:style>
  <w:style w:type="paragraph" w:customStyle="1" w:styleId="gmail-msolistparagraph">
    <w:name w:val="gmail-msolistparagraph"/>
    <w:basedOn w:val="Normal"/>
    <w:rsid w:val="00E8184B"/>
    <w:pPr>
      <w:spacing w:before="100" w:beforeAutospacing="1" w:after="100" w:afterAutospacing="1"/>
    </w:pPr>
  </w:style>
  <w:style w:type="character" w:styleId="Hyperlink">
    <w:name w:val="Hyperlink"/>
    <w:basedOn w:val="DefaultParagraphFont"/>
    <w:uiPriority w:val="99"/>
    <w:semiHidden/>
    <w:unhideWhenUsed/>
    <w:rsid w:val="00656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8670">
      <w:bodyDiv w:val="1"/>
      <w:marLeft w:val="0"/>
      <w:marRight w:val="0"/>
      <w:marTop w:val="0"/>
      <w:marBottom w:val="0"/>
      <w:divBdr>
        <w:top w:val="none" w:sz="0" w:space="0" w:color="auto"/>
        <w:left w:val="none" w:sz="0" w:space="0" w:color="auto"/>
        <w:bottom w:val="none" w:sz="0" w:space="0" w:color="auto"/>
        <w:right w:val="none" w:sz="0" w:space="0" w:color="auto"/>
      </w:divBdr>
    </w:div>
    <w:div w:id="154611706">
      <w:bodyDiv w:val="1"/>
      <w:marLeft w:val="0"/>
      <w:marRight w:val="0"/>
      <w:marTop w:val="0"/>
      <w:marBottom w:val="0"/>
      <w:divBdr>
        <w:top w:val="none" w:sz="0" w:space="0" w:color="auto"/>
        <w:left w:val="none" w:sz="0" w:space="0" w:color="auto"/>
        <w:bottom w:val="none" w:sz="0" w:space="0" w:color="auto"/>
        <w:right w:val="none" w:sz="0" w:space="0" w:color="auto"/>
      </w:divBdr>
    </w:div>
    <w:div w:id="158860032">
      <w:bodyDiv w:val="1"/>
      <w:marLeft w:val="0"/>
      <w:marRight w:val="0"/>
      <w:marTop w:val="0"/>
      <w:marBottom w:val="0"/>
      <w:divBdr>
        <w:top w:val="none" w:sz="0" w:space="0" w:color="auto"/>
        <w:left w:val="none" w:sz="0" w:space="0" w:color="auto"/>
        <w:bottom w:val="none" w:sz="0" w:space="0" w:color="auto"/>
        <w:right w:val="none" w:sz="0" w:space="0" w:color="auto"/>
      </w:divBdr>
    </w:div>
    <w:div w:id="329137393">
      <w:bodyDiv w:val="1"/>
      <w:marLeft w:val="0"/>
      <w:marRight w:val="0"/>
      <w:marTop w:val="0"/>
      <w:marBottom w:val="0"/>
      <w:divBdr>
        <w:top w:val="none" w:sz="0" w:space="0" w:color="auto"/>
        <w:left w:val="none" w:sz="0" w:space="0" w:color="auto"/>
        <w:bottom w:val="none" w:sz="0" w:space="0" w:color="auto"/>
        <w:right w:val="none" w:sz="0" w:space="0" w:color="auto"/>
      </w:divBdr>
    </w:div>
    <w:div w:id="405763831">
      <w:bodyDiv w:val="1"/>
      <w:marLeft w:val="0"/>
      <w:marRight w:val="0"/>
      <w:marTop w:val="0"/>
      <w:marBottom w:val="0"/>
      <w:divBdr>
        <w:top w:val="none" w:sz="0" w:space="0" w:color="auto"/>
        <w:left w:val="none" w:sz="0" w:space="0" w:color="auto"/>
        <w:bottom w:val="none" w:sz="0" w:space="0" w:color="auto"/>
        <w:right w:val="none" w:sz="0" w:space="0" w:color="auto"/>
      </w:divBdr>
    </w:div>
    <w:div w:id="420220883">
      <w:bodyDiv w:val="1"/>
      <w:marLeft w:val="0"/>
      <w:marRight w:val="0"/>
      <w:marTop w:val="0"/>
      <w:marBottom w:val="0"/>
      <w:divBdr>
        <w:top w:val="none" w:sz="0" w:space="0" w:color="auto"/>
        <w:left w:val="none" w:sz="0" w:space="0" w:color="auto"/>
        <w:bottom w:val="none" w:sz="0" w:space="0" w:color="auto"/>
        <w:right w:val="none" w:sz="0" w:space="0" w:color="auto"/>
      </w:divBdr>
    </w:div>
    <w:div w:id="476459244">
      <w:bodyDiv w:val="1"/>
      <w:marLeft w:val="0"/>
      <w:marRight w:val="0"/>
      <w:marTop w:val="0"/>
      <w:marBottom w:val="0"/>
      <w:divBdr>
        <w:top w:val="none" w:sz="0" w:space="0" w:color="auto"/>
        <w:left w:val="none" w:sz="0" w:space="0" w:color="auto"/>
        <w:bottom w:val="none" w:sz="0" w:space="0" w:color="auto"/>
        <w:right w:val="none" w:sz="0" w:space="0" w:color="auto"/>
      </w:divBdr>
    </w:div>
    <w:div w:id="490411460">
      <w:bodyDiv w:val="1"/>
      <w:marLeft w:val="0"/>
      <w:marRight w:val="0"/>
      <w:marTop w:val="0"/>
      <w:marBottom w:val="0"/>
      <w:divBdr>
        <w:top w:val="none" w:sz="0" w:space="0" w:color="auto"/>
        <w:left w:val="none" w:sz="0" w:space="0" w:color="auto"/>
        <w:bottom w:val="none" w:sz="0" w:space="0" w:color="auto"/>
        <w:right w:val="none" w:sz="0" w:space="0" w:color="auto"/>
      </w:divBdr>
    </w:div>
    <w:div w:id="681472835">
      <w:bodyDiv w:val="1"/>
      <w:marLeft w:val="0"/>
      <w:marRight w:val="0"/>
      <w:marTop w:val="0"/>
      <w:marBottom w:val="0"/>
      <w:divBdr>
        <w:top w:val="none" w:sz="0" w:space="0" w:color="auto"/>
        <w:left w:val="none" w:sz="0" w:space="0" w:color="auto"/>
        <w:bottom w:val="none" w:sz="0" w:space="0" w:color="auto"/>
        <w:right w:val="none" w:sz="0" w:space="0" w:color="auto"/>
      </w:divBdr>
    </w:div>
    <w:div w:id="1008946280">
      <w:bodyDiv w:val="1"/>
      <w:marLeft w:val="0"/>
      <w:marRight w:val="0"/>
      <w:marTop w:val="0"/>
      <w:marBottom w:val="0"/>
      <w:divBdr>
        <w:top w:val="none" w:sz="0" w:space="0" w:color="auto"/>
        <w:left w:val="none" w:sz="0" w:space="0" w:color="auto"/>
        <w:bottom w:val="none" w:sz="0" w:space="0" w:color="auto"/>
        <w:right w:val="none" w:sz="0" w:space="0" w:color="auto"/>
      </w:divBdr>
    </w:div>
    <w:div w:id="1033461736">
      <w:bodyDiv w:val="1"/>
      <w:marLeft w:val="0"/>
      <w:marRight w:val="0"/>
      <w:marTop w:val="0"/>
      <w:marBottom w:val="0"/>
      <w:divBdr>
        <w:top w:val="none" w:sz="0" w:space="0" w:color="auto"/>
        <w:left w:val="none" w:sz="0" w:space="0" w:color="auto"/>
        <w:bottom w:val="none" w:sz="0" w:space="0" w:color="auto"/>
        <w:right w:val="none" w:sz="0" w:space="0" w:color="auto"/>
      </w:divBdr>
    </w:div>
    <w:div w:id="1256596761">
      <w:bodyDiv w:val="1"/>
      <w:marLeft w:val="0"/>
      <w:marRight w:val="0"/>
      <w:marTop w:val="0"/>
      <w:marBottom w:val="0"/>
      <w:divBdr>
        <w:top w:val="none" w:sz="0" w:space="0" w:color="auto"/>
        <w:left w:val="none" w:sz="0" w:space="0" w:color="auto"/>
        <w:bottom w:val="none" w:sz="0" w:space="0" w:color="auto"/>
        <w:right w:val="none" w:sz="0" w:space="0" w:color="auto"/>
      </w:divBdr>
    </w:div>
    <w:div w:id="1487474416">
      <w:bodyDiv w:val="1"/>
      <w:marLeft w:val="0"/>
      <w:marRight w:val="0"/>
      <w:marTop w:val="0"/>
      <w:marBottom w:val="0"/>
      <w:divBdr>
        <w:top w:val="none" w:sz="0" w:space="0" w:color="auto"/>
        <w:left w:val="none" w:sz="0" w:space="0" w:color="auto"/>
        <w:bottom w:val="none" w:sz="0" w:space="0" w:color="auto"/>
        <w:right w:val="none" w:sz="0" w:space="0" w:color="auto"/>
      </w:divBdr>
    </w:div>
    <w:div w:id="1542204485">
      <w:bodyDiv w:val="1"/>
      <w:marLeft w:val="0"/>
      <w:marRight w:val="0"/>
      <w:marTop w:val="0"/>
      <w:marBottom w:val="0"/>
      <w:divBdr>
        <w:top w:val="none" w:sz="0" w:space="0" w:color="auto"/>
        <w:left w:val="none" w:sz="0" w:space="0" w:color="auto"/>
        <w:bottom w:val="none" w:sz="0" w:space="0" w:color="auto"/>
        <w:right w:val="none" w:sz="0" w:space="0" w:color="auto"/>
      </w:divBdr>
    </w:div>
    <w:div w:id="1808543155">
      <w:bodyDiv w:val="1"/>
      <w:marLeft w:val="0"/>
      <w:marRight w:val="0"/>
      <w:marTop w:val="0"/>
      <w:marBottom w:val="0"/>
      <w:divBdr>
        <w:top w:val="none" w:sz="0" w:space="0" w:color="auto"/>
        <w:left w:val="none" w:sz="0" w:space="0" w:color="auto"/>
        <w:bottom w:val="none" w:sz="0" w:space="0" w:color="auto"/>
        <w:right w:val="none" w:sz="0" w:space="0" w:color="auto"/>
      </w:divBdr>
    </w:div>
    <w:div w:id="2022388042">
      <w:bodyDiv w:val="1"/>
      <w:marLeft w:val="0"/>
      <w:marRight w:val="0"/>
      <w:marTop w:val="0"/>
      <w:marBottom w:val="0"/>
      <w:divBdr>
        <w:top w:val="none" w:sz="0" w:space="0" w:color="auto"/>
        <w:left w:val="none" w:sz="0" w:space="0" w:color="auto"/>
        <w:bottom w:val="none" w:sz="0" w:space="0" w:color="auto"/>
        <w:right w:val="none" w:sz="0" w:space="0" w:color="auto"/>
      </w:divBdr>
    </w:div>
    <w:div w:id="2043633561">
      <w:bodyDiv w:val="1"/>
      <w:marLeft w:val="0"/>
      <w:marRight w:val="0"/>
      <w:marTop w:val="0"/>
      <w:marBottom w:val="0"/>
      <w:divBdr>
        <w:top w:val="none" w:sz="0" w:space="0" w:color="auto"/>
        <w:left w:val="none" w:sz="0" w:space="0" w:color="auto"/>
        <w:bottom w:val="none" w:sz="0" w:space="0" w:color="auto"/>
        <w:right w:val="none" w:sz="0" w:space="0" w:color="auto"/>
      </w:divBdr>
    </w:div>
    <w:div w:id="2064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Allam</dc:creator>
  <cp:keywords/>
  <dc:description/>
  <cp:lastModifiedBy>Roger Allam</cp:lastModifiedBy>
  <cp:revision>4</cp:revision>
  <dcterms:created xsi:type="dcterms:W3CDTF">2019-08-22T07:46:00Z</dcterms:created>
  <dcterms:modified xsi:type="dcterms:W3CDTF">2019-10-22T14:29:00Z</dcterms:modified>
</cp:coreProperties>
</file>