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9A1B" w14:textId="77777777" w:rsidR="001A4631" w:rsidRDefault="001A4631">
      <w:pPr>
        <w:rPr>
          <w:rFonts w:ascii="Times New Roman" w:eastAsia="Times New Roman" w:hAnsi="Times New Roman" w:cs="Times New Roman"/>
        </w:rPr>
      </w:pPr>
    </w:p>
    <w:p w14:paraId="3227B256" w14:textId="77777777" w:rsidR="001A4631" w:rsidRDefault="00CE4452">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Qudurat</w:t>
      </w:r>
      <w:proofErr w:type="spellEnd"/>
      <w:r>
        <w:rPr>
          <w:rFonts w:ascii="Times New Roman" w:eastAsia="Times New Roman" w:hAnsi="Times New Roman" w:cs="Times New Roman"/>
          <w:b/>
          <w:sz w:val="24"/>
          <w:szCs w:val="24"/>
        </w:rPr>
        <w:t xml:space="preserve"> Development Foundation Fund</w:t>
      </w:r>
    </w:p>
    <w:p w14:paraId="37F14D62" w14:textId="77777777" w:rsidR="001A4631" w:rsidRDefault="00CE44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Small grants</w:t>
      </w:r>
    </w:p>
    <w:p w14:paraId="3F326EA9" w14:textId="77777777" w:rsidR="001A4631" w:rsidRDefault="00CE44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proposals</w:t>
      </w:r>
    </w:p>
    <w:p w14:paraId="0CCC1CDE" w14:textId="77777777" w:rsidR="001A4631" w:rsidRDefault="001A4631">
      <w:pPr>
        <w:rPr>
          <w:rFonts w:ascii="Times New Roman" w:eastAsia="Times New Roman" w:hAnsi="Times New Roman" w:cs="Times New Roman"/>
          <w:sz w:val="24"/>
          <w:szCs w:val="24"/>
        </w:rPr>
      </w:pPr>
    </w:p>
    <w:p w14:paraId="0D7C3177" w14:textId="77777777" w:rsidR="001A4631" w:rsidRDefault="00CE44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0825A46" w14:textId="77777777" w:rsidR="001A4631" w:rsidRDefault="00CE44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absence of effective government service delivery, the support of non-governmental organizations (NGO) has become crucial in the provision of essential basic services to vulnerable populations in Lebanon, including the extreme poor, single-headed hou</w:t>
      </w:r>
      <w:r>
        <w:rPr>
          <w:rFonts w:ascii="Times New Roman" w:eastAsia="Times New Roman" w:hAnsi="Times New Roman" w:cs="Times New Roman"/>
          <w:sz w:val="24"/>
          <w:szCs w:val="24"/>
        </w:rPr>
        <w:t>seholds, orphans, the elderly, people with disabilities, prisoners and other at-risk groups. The current economic and financial crisis, however, followed by the COVID-19 outbreak, has put many non-governmental organizations, particularly smaller NGOs at ri</w:t>
      </w:r>
      <w:r>
        <w:rPr>
          <w:rFonts w:ascii="Times New Roman" w:eastAsia="Times New Roman" w:hAnsi="Times New Roman" w:cs="Times New Roman"/>
          <w:sz w:val="24"/>
          <w:szCs w:val="24"/>
        </w:rPr>
        <w:t xml:space="preserve">sk of program suspension or outright closure. </w:t>
      </w:r>
    </w:p>
    <w:p w14:paraId="53CE2A89" w14:textId="77777777" w:rsidR="001A4631" w:rsidRDefault="00CE4452">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Qudurat</w:t>
      </w:r>
      <w:proofErr w:type="spellEnd"/>
      <w:r>
        <w:rPr>
          <w:rFonts w:ascii="Times New Roman" w:eastAsia="Times New Roman" w:hAnsi="Times New Roman" w:cs="Times New Roman"/>
          <w:sz w:val="24"/>
          <w:szCs w:val="24"/>
        </w:rPr>
        <w:t xml:space="preserve"> Development Foundation is launching an open call for proposals to all Lebanese NGOs who are providing services to vulnerable populations in Lebanon. Applicants are invited to submit a one-year proposal</w:t>
      </w:r>
      <w:r>
        <w:rPr>
          <w:rFonts w:ascii="Times New Roman" w:eastAsia="Times New Roman" w:hAnsi="Times New Roman" w:cs="Times New Roman"/>
          <w:sz w:val="24"/>
          <w:szCs w:val="24"/>
        </w:rPr>
        <w:t xml:space="preserve"> responding to the Fund’s programmatic focus on reaching the most vulnerable populations. All legally registered NGOs with a budget of less than $400,000 are eligible to apply.</w:t>
      </w:r>
    </w:p>
    <w:p w14:paraId="2742B465" w14:textId="77777777" w:rsidR="001A4631" w:rsidRDefault="00CE44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14:paraId="450F4C60"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requirements:</w:t>
      </w:r>
    </w:p>
    <w:p w14:paraId="76F1D5DD" w14:textId="77777777" w:rsidR="001A4631" w:rsidRDefault="00CE445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documents (inclu</w:t>
      </w:r>
      <w:r>
        <w:rPr>
          <w:rFonts w:ascii="Times New Roman" w:eastAsia="Times New Roman" w:hAnsi="Times New Roman" w:cs="Times New Roman"/>
          <w:sz w:val="24"/>
          <w:szCs w:val="24"/>
        </w:rPr>
        <w:t>ding registration number, management board, board of trustees and annual budget.</w:t>
      </w:r>
    </w:p>
    <w:p w14:paraId="36A67B11" w14:textId="77777777" w:rsidR="001A4631" w:rsidRDefault="00CE4452">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 note including project description and proposed detailed budget. </w:t>
      </w:r>
    </w:p>
    <w:p w14:paraId="2BCC17B7" w14:textId="77777777" w:rsidR="001A4631" w:rsidRDefault="001A4631">
      <w:pPr>
        <w:rPr>
          <w:rFonts w:ascii="Times New Roman" w:eastAsia="Times New Roman" w:hAnsi="Times New Roman" w:cs="Times New Roman"/>
          <w:sz w:val="24"/>
          <w:szCs w:val="24"/>
        </w:rPr>
      </w:pPr>
    </w:p>
    <w:p w14:paraId="4FB68778" w14:textId="77777777" w:rsidR="001A4631" w:rsidRDefault="00CE44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Maximum award grant per NGO:</w:t>
      </w:r>
    </w:p>
    <w:p w14:paraId="2877E515" w14:textId="77777777" w:rsidR="001A4631" w:rsidRDefault="00CE445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$25,000-$50,000 per year </w:t>
      </w:r>
    </w:p>
    <w:p w14:paraId="1A9C0BFB" w14:textId="77777777" w:rsidR="001A4631" w:rsidRDefault="001A4631">
      <w:pPr>
        <w:rPr>
          <w:rFonts w:ascii="Times New Roman" w:eastAsia="Times New Roman" w:hAnsi="Times New Roman" w:cs="Times New Roman"/>
          <w:sz w:val="24"/>
          <w:szCs w:val="24"/>
        </w:rPr>
      </w:pPr>
    </w:p>
    <w:p w14:paraId="6F845C3F" w14:textId="77777777" w:rsidR="001A4631" w:rsidRDefault="00CE44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process:</w:t>
      </w:r>
    </w:p>
    <w:p w14:paraId="43D3C257" w14:textId="77777777" w:rsidR="001A4631" w:rsidRDefault="00CE44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Advisory Committee wil</w:t>
      </w:r>
      <w:r>
        <w:rPr>
          <w:rFonts w:ascii="Times New Roman" w:eastAsia="Times New Roman" w:hAnsi="Times New Roman" w:cs="Times New Roman"/>
          <w:sz w:val="24"/>
          <w:szCs w:val="24"/>
        </w:rPr>
        <w:t>l review all applications and short-list NGOs based on:</w:t>
      </w:r>
    </w:p>
    <w:p w14:paraId="2DD35B59" w14:textId="77777777" w:rsidR="001A4631" w:rsidRDefault="00CE445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of the NGO (including registration documents, annual budget and must be non-political, non-sectarian)</w:t>
      </w:r>
    </w:p>
    <w:p w14:paraId="206433B6" w14:textId="77777777" w:rsidR="001A4631" w:rsidRDefault="00CE445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Impact, relevance, feasibility and cost efficiency of the proposed intervention</w:t>
      </w:r>
    </w:p>
    <w:p w14:paraId="3F208072" w14:textId="77777777" w:rsidR="001A4631" w:rsidRDefault="00CE445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w:t>
      </w:r>
      <w:r>
        <w:rPr>
          <w:rFonts w:ascii="Times New Roman" w:eastAsia="Times New Roman" w:hAnsi="Times New Roman" w:cs="Times New Roman"/>
          <w:sz w:val="24"/>
          <w:szCs w:val="24"/>
        </w:rPr>
        <w:t>cal capacity of the NGO to carry out the proposed project</w:t>
      </w:r>
    </w:p>
    <w:p w14:paraId="5CEC5926" w14:textId="77777777" w:rsidR="001A4631" w:rsidRDefault="00CE445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of the NGO to reach out to the most vulnerable populations without discrimination</w:t>
      </w:r>
    </w:p>
    <w:p w14:paraId="7224E86F" w14:textId="77777777" w:rsidR="001A4631" w:rsidRDefault="00CE445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Geographic representation</w:t>
      </w:r>
    </w:p>
    <w:p w14:paraId="0CF5DE2B" w14:textId="77777777" w:rsidR="001A4631" w:rsidRDefault="00CE4452">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NGO’s commitment to capacity and organizational development.</w:t>
      </w:r>
    </w:p>
    <w:p w14:paraId="4F58C434" w14:textId="77777777" w:rsidR="001A4631" w:rsidRDefault="00CE4452">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6BDBA8" w14:textId="77777777" w:rsidR="001A4631" w:rsidRDefault="00CE44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Short-listed NGOs will be invited for an interview to gain a better understanding of the NGO’s proposed intervention and capacity for implementation. Additional field visits to NGO premises will also be conducted to learn more about the NGO’s institutional</w:t>
      </w:r>
      <w:r>
        <w:rPr>
          <w:rFonts w:ascii="Times New Roman" w:eastAsia="Times New Roman" w:hAnsi="Times New Roman" w:cs="Times New Roman"/>
          <w:sz w:val="24"/>
          <w:szCs w:val="24"/>
        </w:rPr>
        <w:t xml:space="preserve"> capacity and scope of work.</w:t>
      </w:r>
    </w:p>
    <w:p w14:paraId="13D66A91" w14:textId="77777777" w:rsidR="001A4631" w:rsidRDefault="00CE445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C2E870" w14:textId="77777777" w:rsidR="001A4631" w:rsidRDefault="00CE44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NGOs will be enrolled in an Accelerator Program, allowing them to enhance their resource mobilization capacity and organizational development through this grant. The Accelerator Program will be tailored to each NGO</w:t>
      </w:r>
      <w:r>
        <w:rPr>
          <w:rFonts w:ascii="Times New Roman" w:eastAsia="Times New Roman" w:hAnsi="Times New Roman" w:cs="Times New Roman"/>
          <w:sz w:val="24"/>
          <w:szCs w:val="24"/>
        </w:rPr>
        <w:t>’s needs with focus on program development, financial capacity, resource mobilization and sustainability. Selected NGOs will be paired with experts in organizational development who will run a capacity assessment for them and develop a capacity-building ac</w:t>
      </w:r>
      <w:r>
        <w:rPr>
          <w:rFonts w:ascii="Times New Roman" w:eastAsia="Times New Roman" w:hAnsi="Times New Roman" w:cs="Times New Roman"/>
          <w:sz w:val="24"/>
          <w:szCs w:val="24"/>
        </w:rPr>
        <w:t>tion plan and support program accordingly. The support program will include both individual and group trainings.</w:t>
      </w:r>
    </w:p>
    <w:p w14:paraId="075BC72A"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F44BC1" w14:textId="77777777" w:rsidR="001A4631" w:rsidRDefault="00CE4452">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Application deadline: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31 July 2020</w:t>
      </w:r>
    </w:p>
    <w:p w14:paraId="450B1F7A" w14:textId="77777777" w:rsidR="001A4631" w:rsidRDefault="00CE44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full applications are accepted. Applications must be sent by email to </w:t>
      </w:r>
      <w:r>
        <w:rPr>
          <w:rFonts w:ascii="Times New Roman" w:eastAsia="Times New Roman" w:hAnsi="Times New Roman" w:cs="Times New Roman"/>
          <w:color w:val="0563C1"/>
          <w:sz w:val="24"/>
          <w:szCs w:val="24"/>
          <w:highlight w:val="white"/>
        </w:rPr>
        <w:t>grants@qudurat.org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before 31 July 2020.</w:t>
      </w:r>
    </w:p>
    <w:p w14:paraId="56C36888" w14:textId="77777777" w:rsidR="001A4631" w:rsidRDefault="00CE44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about this call for proposals will be accepted via email until </w:t>
      </w:r>
      <w:r>
        <w:rPr>
          <w:rFonts w:ascii="Times New Roman" w:eastAsia="Times New Roman" w:hAnsi="Times New Roman" w:cs="Times New Roman"/>
          <w:sz w:val="24"/>
          <w:szCs w:val="24"/>
          <w:highlight w:val="white"/>
        </w:rPr>
        <w:t>16 July 2020</w:t>
      </w:r>
      <w:r>
        <w:rPr>
          <w:rFonts w:ascii="Times New Roman" w:eastAsia="Times New Roman" w:hAnsi="Times New Roman" w:cs="Times New Roman"/>
          <w:sz w:val="24"/>
          <w:szCs w:val="24"/>
        </w:rPr>
        <w:t>.</w:t>
      </w:r>
    </w:p>
    <w:p w14:paraId="218E01C0" w14:textId="77777777" w:rsidR="001A4631" w:rsidRDefault="001A4631">
      <w:pPr>
        <w:rPr>
          <w:rFonts w:ascii="Times New Roman" w:eastAsia="Times New Roman" w:hAnsi="Times New Roman" w:cs="Times New Roman"/>
          <w:sz w:val="24"/>
          <w:szCs w:val="24"/>
        </w:rPr>
      </w:pPr>
    </w:p>
    <w:p w14:paraId="5FE5DC25" w14:textId="77777777" w:rsidR="001A4631" w:rsidRDefault="001A4631">
      <w:pPr>
        <w:rPr>
          <w:rFonts w:ascii="Times New Roman" w:eastAsia="Times New Roman" w:hAnsi="Times New Roman" w:cs="Times New Roman"/>
          <w:sz w:val="24"/>
          <w:szCs w:val="24"/>
        </w:rPr>
      </w:pPr>
    </w:p>
    <w:p w14:paraId="103B5687" w14:textId="77777777" w:rsidR="001A4631" w:rsidRDefault="001A4631">
      <w:pPr>
        <w:spacing w:before="240" w:after="240"/>
        <w:jc w:val="both"/>
        <w:rPr>
          <w:rFonts w:ascii="Times New Roman" w:eastAsia="Times New Roman" w:hAnsi="Times New Roman" w:cs="Times New Roman"/>
          <w:sz w:val="24"/>
          <w:szCs w:val="24"/>
        </w:rPr>
      </w:pPr>
    </w:p>
    <w:p w14:paraId="4F733FC6" w14:textId="77777777" w:rsidR="001A4631" w:rsidRDefault="001A4631">
      <w:pPr>
        <w:spacing w:before="240" w:after="240"/>
        <w:jc w:val="both"/>
        <w:rPr>
          <w:rFonts w:ascii="Times New Roman" w:eastAsia="Times New Roman" w:hAnsi="Times New Roman" w:cs="Times New Roman"/>
          <w:sz w:val="24"/>
          <w:szCs w:val="24"/>
        </w:rPr>
      </w:pPr>
    </w:p>
    <w:p w14:paraId="13627AC1" w14:textId="77777777" w:rsidR="001A4631" w:rsidRDefault="001A4631">
      <w:pPr>
        <w:jc w:val="both"/>
        <w:rPr>
          <w:rFonts w:ascii="Times New Roman" w:eastAsia="Times New Roman" w:hAnsi="Times New Roman" w:cs="Times New Roman"/>
          <w:sz w:val="24"/>
          <w:szCs w:val="24"/>
        </w:rPr>
      </w:pPr>
    </w:p>
    <w:p w14:paraId="440C0033" w14:textId="77777777" w:rsidR="001A4631" w:rsidRDefault="001A4631">
      <w:pPr>
        <w:rPr>
          <w:rFonts w:ascii="Times New Roman" w:eastAsia="Times New Roman" w:hAnsi="Times New Roman" w:cs="Times New Roman"/>
          <w:sz w:val="24"/>
          <w:szCs w:val="24"/>
        </w:rPr>
      </w:pPr>
    </w:p>
    <w:p w14:paraId="1B708650" w14:textId="77777777" w:rsidR="001A4631" w:rsidRDefault="001A4631">
      <w:pPr>
        <w:rPr>
          <w:rFonts w:ascii="Times New Roman" w:eastAsia="Times New Roman" w:hAnsi="Times New Roman" w:cs="Times New Roman"/>
          <w:sz w:val="24"/>
          <w:szCs w:val="24"/>
        </w:rPr>
      </w:pPr>
    </w:p>
    <w:p w14:paraId="46DD601D" w14:textId="77777777" w:rsidR="001A4631" w:rsidRDefault="001A4631">
      <w:pPr>
        <w:rPr>
          <w:rFonts w:ascii="Times New Roman" w:eastAsia="Times New Roman" w:hAnsi="Times New Roman" w:cs="Times New Roman"/>
          <w:sz w:val="24"/>
          <w:szCs w:val="24"/>
        </w:rPr>
      </w:pPr>
    </w:p>
    <w:p w14:paraId="35BD0317" w14:textId="77777777" w:rsidR="001A4631" w:rsidRDefault="001A4631">
      <w:pPr>
        <w:rPr>
          <w:rFonts w:ascii="Times New Roman" w:eastAsia="Times New Roman" w:hAnsi="Times New Roman" w:cs="Times New Roman"/>
          <w:sz w:val="24"/>
          <w:szCs w:val="24"/>
        </w:rPr>
      </w:pPr>
    </w:p>
    <w:p w14:paraId="2F2C58EE" w14:textId="77777777" w:rsidR="001A4631" w:rsidRDefault="001A4631">
      <w:pPr>
        <w:rPr>
          <w:rFonts w:ascii="Times New Roman" w:eastAsia="Times New Roman" w:hAnsi="Times New Roman" w:cs="Times New Roman"/>
          <w:sz w:val="24"/>
          <w:szCs w:val="24"/>
        </w:rPr>
      </w:pPr>
    </w:p>
    <w:p w14:paraId="535C788D" w14:textId="77777777" w:rsidR="001A4631" w:rsidRDefault="001A4631">
      <w:pPr>
        <w:rPr>
          <w:rFonts w:ascii="Times New Roman" w:eastAsia="Times New Roman" w:hAnsi="Times New Roman" w:cs="Times New Roman"/>
          <w:sz w:val="24"/>
          <w:szCs w:val="24"/>
        </w:rPr>
      </w:pPr>
    </w:p>
    <w:p w14:paraId="1D89AE1D" w14:textId="77777777" w:rsidR="001A4631" w:rsidRDefault="001A4631">
      <w:pPr>
        <w:rPr>
          <w:rFonts w:ascii="Times New Roman" w:eastAsia="Times New Roman" w:hAnsi="Times New Roman" w:cs="Times New Roman"/>
          <w:sz w:val="24"/>
          <w:szCs w:val="24"/>
        </w:rPr>
      </w:pPr>
    </w:p>
    <w:p w14:paraId="45E94FCC" w14:textId="77777777" w:rsidR="001A4631" w:rsidRDefault="001A4631">
      <w:pPr>
        <w:rPr>
          <w:rFonts w:ascii="Times New Roman" w:eastAsia="Times New Roman" w:hAnsi="Times New Roman" w:cs="Times New Roman"/>
          <w:sz w:val="24"/>
          <w:szCs w:val="24"/>
        </w:rPr>
      </w:pPr>
    </w:p>
    <w:p w14:paraId="22A726F8" w14:textId="77777777" w:rsidR="001A4631" w:rsidRDefault="001A4631">
      <w:pPr>
        <w:rPr>
          <w:rFonts w:ascii="Times New Roman" w:eastAsia="Times New Roman" w:hAnsi="Times New Roman" w:cs="Times New Roman"/>
          <w:sz w:val="24"/>
          <w:szCs w:val="24"/>
        </w:rPr>
      </w:pPr>
    </w:p>
    <w:p w14:paraId="018EB41E" w14:textId="04377584" w:rsidR="00D666EE" w:rsidRDefault="00D666EE">
      <w:pPr>
        <w:rPr>
          <w:rFonts w:ascii="Times New Roman" w:eastAsia="Times New Roman" w:hAnsi="Times New Roman" w:cs="Times New Roman"/>
          <w:sz w:val="24"/>
          <w:szCs w:val="24"/>
        </w:rPr>
      </w:pPr>
    </w:p>
    <w:p w14:paraId="5EA3F10A" w14:textId="5262ED4A" w:rsidR="00D666EE" w:rsidRDefault="00D666EE">
      <w:pPr>
        <w:rPr>
          <w:rFonts w:ascii="Times New Roman" w:eastAsia="Times New Roman" w:hAnsi="Times New Roman" w:cs="Times New Roman"/>
          <w:sz w:val="24"/>
          <w:szCs w:val="24"/>
        </w:rPr>
      </w:pPr>
    </w:p>
    <w:p w14:paraId="383615DC" w14:textId="0DF17AEE" w:rsidR="00D666EE" w:rsidRDefault="00D666EE">
      <w:pPr>
        <w:rPr>
          <w:rFonts w:ascii="Times New Roman" w:eastAsia="Times New Roman" w:hAnsi="Times New Roman" w:cs="Times New Roman"/>
          <w:sz w:val="24"/>
          <w:szCs w:val="24"/>
        </w:rPr>
      </w:pPr>
    </w:p>
    <w:p w14:paraId="0405C66B" w14:textId="6C99B50F" w:rsidR="00D666EE" w:rsidRDefault="00D666EE">
      <w:pPr>
        <w:rPr>
          <w:rFonts w:ascii="Times New Roman" w:eastAsia="Times New Roman" w:hAnsi="Times New Roman" w:cs="Times New Roman"/>
          <w:sz w:val="24"/>
          <w:szCs w:val="24"/>
        </w:rPr>
      </w:pPr>
    </w:p>
    <w:p w14:paraId="5FC3F782" w14:textId="77777777" w:rsidR="00D666EE" w:rsidRDefault="00D666EE">
      <w:pPr>
        <w:rPr>
          <w:rFonts w:ascii="Times New Roman" w:eastAsia="Times New Roman" w:hAnsi="Times New Roman" w:cs="Times New Roman"/>
          <w:sz w:val="24"/>
          <w:szCs w:val="24"/>
        </w:rPr>
      </w:pPr>
    </w:p>
    <w:p w14:paraId="5AA082F7" w14:textId="77777777" w:rsidR="001A4631" w:rsidRDefault="001A4631">
      <w:pPr>
        <w:rPr>
          <w:rFonts w:ascii="Times New Roman" w:eastAsia="Times New Roman" w:hAnsi="Times New Roman" w:cs="Times New Roman"/>
          <w:sz w:val="24"/>
          <w:szCs w:val="24"/>
        </w:rPr>
      </w:pPr>
    </w:p>
    <w:p w14:paraId="5ACD340B" w14:textId="77777777" w:rsidR="001A4631" w:rsidRDefault="00CE445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Concept note template </w:t>
      </w:r>
    </w:p>
    <w:p w14:paraId="0D526809" w14:textId="77777777" w:rsidR="001A4631" w:rsidRDefault="00CE445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 sections are mandatory </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4455"/>
        <w:gridCol w:w="4545"/>
      </w:tblGrid>
      <w:tr w:rsidR="001A4631" w14:paraId="00DBEA24" w14:textId="77777777">
        <w:trPr>
          <w:trHeight w:val="485"/>
        </w:trPr>
        <w:tc>
          <w:tcPr>
            <w:tcW w:w="4455"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2D6DD32C"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NGO name and registration number</w:t>
            </w:r>
          </w:p>
        </w:tc>
        <w:tc>
          <w:tcPr>
            <w:tcW w:w="454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94B17C6"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3CB4BC4C"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FB20713"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Address</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C62CE2"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34CC2AF0"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7CA877D6"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Annual budget ($)</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60A50D7"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36EA8DA9"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17980312"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Total number of staff</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BA80C3"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5BCB0B69"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5F49578C"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Project title</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B076D2"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45E070E4"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1781B308"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Geographical coverage</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BE055B"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32190865" w14:textId="77777777" w:rsidTr="00D666EE">
        <w:trPr>
          <w:trHeight w:val="917"/>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4E57A5D5"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Area of intervention (check all that apply)</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81AF67"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Education               </w:t>
            </w:r>
            <w:r>
              <w:rPr>
                <w:rFonts w:ascii="Times New Roman" w:eastAsia="Times New Roman" w:hAnsi="Times New Roman" w:cs="Times New Roman"/>
                <w:sz w:val="24"/>
                <w:szCs w:val="24"/>
              </w:rPr>
              <w:tab/>
              <w:t>• Livelihoods</w:t>
            </w:r>
          </w:p>
          <w:p w14:paraId="7132BFC8"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Health                     </w:t>
            </w:r>
            <w:r>
              <w:rPr>
                <w:rFonts w:ascii="Times New Roman" w:eastAsia="Times New Roman" w:hAnsi="Times New Roman" w:cs="Times New Roman"/>
                <w:sz w:val="24"/>
                <w:szCs w:val="24"/>
              </w:rPr>
              <w:tab/>
              <w:t>• Other (specify):</w:t>
            </w:r>
          </w:p>
          <w:p w14:paraId="42F452CB"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Psychosocial support         </w:t>
            </w:r>
            <w:r>
              <w:rPr>
                <w:rFonts w:ascii="Times New Roman" w:eastAsia="Times New Roman" w:hAnsi="Times New Roman" w:cs="Times New Roman"/>
                <w:sz w:val="24"/>
                <w:szCs w:val="24"/>
              </w:rPr>
              <w:tab/>
            </w:r>
          </w:p>
        </w:tc>
      </w:tr>
      <w:tr w:rsidR="001A4631" w14:paraId="08DBA611"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563CB95"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Number of direct beneficiaries</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85D224"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66155F37"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6D7E9EBC"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Vulnerable groups targeted</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D9C73DB"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5BB9F3AF"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5CF2A5D5"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Program duration</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3D0C8F3"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331BECAB"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7C65F83"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Overall cost of the project</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4ADD62"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539946C6"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51531D75"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Amount of funds requested</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C9DFA53"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4826EF1F"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3A3D0740"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Name and job title of all board members</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4BFC9D"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4790420F"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18B05B2B"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Website (if available)</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0A65178" w14:textId="77777777" w:rsidR="001A4631" w:rsidRDefault="001A4631">
            <w:pPr>
              <w:rPr>
                <w:rFonts w:ascii="Times New Roman" w:eastAsia="Times New Roman" w:hAnsi="Times New Roman" w:cs="Times New Roman"/>
                <w:sz w:val="24"/>
                <w:szCs w:val="24"/>
              </w:rPr>
            </w:pPr>
          </w:p>
        </w:tc>
      </w:tr>
      <w:tr w:rsidR="001A4631" w14:paraId="54E4AEC1" w14:textId="77777777">
        <w:trPr>
          <w:trHeight w:val="485"/>
        </w:trPr>
        <w:tc>
          <w:tcPr>
            <w:tcW w:w="4455" w:type="dxa"/>
            <w:tcBorders>
              <w:top w:val="nil"/>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04430EA6" w14:textId="77777777" w:rsidR="001A4631" w:rsidRDefault="00CE4452">
            <w:pP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Social media platforms. Facebook, Instagram, twitter... (if available)</w:t>
            </w:r>
          </w:p>
        </w:tc>
        <w:tc>
          <w:tcPr>
            <w:tcW w:w="4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959793" w14:textId="77777777" w:rsidR="001A4631" w:rsidRDefault="001A4631">
            <w:pPr>
              <w:rPr>
                <w:rFonts w:ascii="Times New Roman" w:eastAsia="Times New Roman" w:hAnsi="Times New Roman" w:cs="Times New Roman"/>
                <w:sz w:val="24"/>
                <w:szCs w:val="24"/>
              </w:rPr>
            </w:pPr>
          </w:p>
        </w:tc>
      </w:tr>
    </w:tbl>
    <w:p w14:paraId="7B25AB3B" w14:textId="3C0A1CF7" w:rsidR="001A4631" w:rsidRDefault="00CE4452" w:rsidP="00D666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26F450" w14:textId="77777777" w:rsidR="001A4631" w:rsidRDefault="001A4631">
      <w:pPr>
        <w:rPr>
          <w:rFonts w:ascii="Times New Roman" w:eastAsia="Times New Roman" w:hAnsi="Times New Roman" w:cs="Times New Roman"/>
          <w:sz w:val="24"/>
          <w:szCs w:val="24"/>
        </w:rPr>
      </w:pPr>
    </w:p>
    <w:p w14:paraId="447780E5" w14:textId="77777777" w:rsidR="001A4631" w:rsidRDefault="00CE445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comparative advantage (250 words max)</w:t>
      </w:r>
    </w:p>
    <w:p w14:paraId="3798B752" w14:textId="77777777" w:rsidR="001A4631" w:rsidRDefault="00CE445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description. Provide a brief description of the project that will be implemented through this grant (1,000 words max providing context, rationale and justification of the project</w:t>
      </w:r>
      <w:r>
        <w:rPr>
          <w:rFonts w:ascii="Times New Roman" w:eastAsia="Times New Roman" w:hAnsi="Times New Roman" w:cs="Times New Roman"/>
          <w:sz w:val="24"/>
          <w:szCs w:val="24"/>
        </w:rPr>
        <w:t>)</w:t>
      </w:r>
    </w:p>
    <w:p w14:paraId="78BD8E5E" w14:textId="28B071F8" w:rsidR="001A4631" w:rsidRDefault="00CE445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development. Provide a brief description of your governance structure, </w:t>
      </w:r>
      <w:r w:rsidR="00D666EE">
        <w:rPr>
          <w:rFonts w:ascii="Times New Roman" w:eastAsia="Times New Roman" w:hAnsi="Times New Roman" w:cs="Times New Roman"/>
          <w:sz w:val="24"/>
          <w:szCs w:val="24"/>
        </w:rPr>
        <w:t>current leadership</w:t>
      </w:r>
      <w:r>
        <w:rPr>
          <w:rFonts w:ascii="Times New Roman" w:eastAsia="Times New Roman" w:hAnsi="Times New Roman" w:cs="Times New Roman"/>
          <w:sz w:val="24"/>
          <w:szCs w:val="24"/>
        </w:rPr>
        <w:t xml:space="preserve"> team, financial capacity and project management (400 words max)</w:t>
      </w:r>
    </w:p>
    <w:p w14:paraId="1B0B943A" w14:textId="77777777" w:rsidR="001A4631" w:rsidRDefault="00CE445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budget requested (Use the below template)</w:t>
      </w:r>
    </w:p>
    <w:p w14:paraId="26423416" w14:textId="77777777" w:rsidR="001A4631" w:rsidRDefault="001A4631">
      <w:pPr>
        <w:ind w:left="720"/>
        <w:jc w:val="both"/>
        <w:rPr>
          <w:rFonts w:ascii="Times New Roman" w:eastAsia="Times New Roman" w:hAnsi="Times New Roman" w:cs="Times New Roman"/>
          <w:sz w:val="24"/>
          <w:szCs w:val="24"/>
        </w:rPr>
      </w:pPr>
    </w:p>
    <w:tbl>
      <w:tblPr>
        <w:tblStyle w:val="a0"/>
        <w:tblW w:w="11070"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035"/>
        <w:gridCol w:w="1170"/>
        <w:gridCol w:w="1260"/>
        <w:gridCol w:w="1410"/>
        <w:gridCol w:w="1590"/>
        <w:gridCol w:w="2235"/>
      </w:tblGrid>
      <w:tr w:rsidR="001A4631" w14:paraId="09BC4241" w14:textId="77777777">
        <w:tc>
          <w:tcPr>
            <w:tcW w:w="2370" w:type="dxa"/>
            <w:shd w:val="clear" w:color="auto" w:fill="4472C4"/>
            <w:tcMar>
              <w:top w:w="100" w:type="dxa"/>
              <w:left w:w="100" w:type="dxa"/>
              <w:bottom w:w="100" w:type="dxa"/>
              <w:right w:w="100" w:type="dxa"/>
            </w:tcMar>
          </w:tcPr>
          <w:p w14:paraId="54D5009D" w14:textId="77777777"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Budget line</w:t>
            </w:r>
          </w:p>
        </w:tc>
        <w:tc>
          <w:tcPr>
            <w:tcW w:w="1035" w:type="dxa"/>
            <w:shd w:val="clear" w:color="auto" w:fill="4472C4"/>
            <w:tcMar>
              <w:top w:w="100" w:type="dxa"/>
              <w:left w:w="100" w:type="dxa"/>
              <w:bottom w:w="100" w:type="dxa"/>
              <w:right w:w="100" w:type="dxa"/>
            </w:tcMar>
          </w:tcPr>
          <w:p w14:paraId="0A8571F6" w14:textId="77777777"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Unit</w:t>
            </w:r>
          </w:p>
        </w:tc>
        <w:tc>
          <w:tcPr>
            <w:tcW w:w="1170" w:type="dxa"/>
            <w:shd w:val="clear" w:color="auto" w:fill="4472C4"/>
            <w:tcMar>
              <w:top w:w="100" w:type="dxa"/>
              <w:left w:w="100" w:type="dxa"/>
              <w:bottom w:w="100" w:type="dxa"/>
              <w:right w:w="100" w:type="dxa"/>
            </w:tcMar>
          </w:tcPr>
          <w:p w14:paraId="3C71A590" w14:textId="77777777"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Quantity</w:t>
            </w:r>
          </w:p>
        </w:tc>
        <w:tc>
          <w:tcPr>
            <w:tcW w:w="1260" w:type="dxa"/>
            <w:shd w:val="clear" w:color="auto" w:fill="4472C4"/>
            <w:tcMar>
              <w:top w:w="100" w:type="dxa"/>
              <w:left w:w="100" w:type="dxa"/>
              <w:bottom w:w="100" w:type="dxa"/>
              <w:right w:w="100" w:type="dxa"/>
            </w:tcMar>
          </w:tcPr>
          <w:p w14:paraId="6EE94BD1" w14:textId="77777777"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proofErr w:type="spellStart"/>
            <w:r>
              <w:rPr>
                <w:rFonts w:ascii="Times New Roman" w:eastAsia="Times New Roman" w:hAnsi="Times New Roman" w:cs="Times New Roman"/>
                <w:color w:val="FFFFFF"/>
                <w:sz w:val="24"/>
                <w:szCs w:val="24"/>
              </w:rPr>
              <w:t>Nbr</w:t>
            </w:r>
            <w:proofErr w:type="spellEnd"/>
            <w:r>
              <w:rPr>
                <w:rFonts w:ascii="Times New Roman" w:eastAsia="Times New Roman" w:hAnsi="Times New Roman" w:cs="Times New Roman"/>
                <w:color w:val="FFFFFF"/>
                <w:sz w:val="24"/>
                <w:szCs w:val="24"/>
              </w:rPr>
              <w:t>/</w:t>
            </w:r>
          </w:p>
          <w:p w14:paraId="070E8E36" w14:textId="77777777"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Frequency</w:t>
            </w:r>
          </w:p>
        </w:tc>
        <w:tc>
          <w:tcPr>
            <w:tcW w:w="1410" w:type="dxa"/>
            <w:shd w:val="clear" w:color="auto" w:fill="4472C4"/>
            <w:tcMar>
              <w:top w:w="100" w:type="dxa"/>
              <w:left w:w="100" w:type="dxa"/>
              <w:bottom w:w="100" w:type="dxa"/>
              <w:right w:w="100" w:type="dxa"/>
            </w:tcMar>
          </w:tcPr>
          <w:p w14:paraId="547255B4" w14:textId="79A05C7C"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Unit </w:t>
            </w:r>
            <w:r w:rsidR="00D666EE">
              <w:rPr>
                <w:rFonts w:ascii="Times New Roman" w:eastAsia="Times New Roman" w:hAnsi="Times New Roman" w:cs="Times New Roman"/>
                <w:color w:val="FFFFFF"/>
                <w:sz w:val="24"/>
                <w:szCs w:val="24"/>
              </w:rPr>
              <w:t>Cost (</w:t>
            </w:r>
            <w:r>
              <w:rPr>
                <w:rFonts w:ascii="Times New Roman" w:eastAsia="Times New Roman" w:hAnsi="Times New Roman" w:cs="Times New Roman"/>
                <w:color w:val="FFFFFF"/>
                <w:sz w:val="24"/>
                <w:szCs w:val="24"/>
              </w:rPr>
              <w:t>USD)</w:t>
            </w:r>
          </w:p>
        </w:tc>
        <w:tc>
          <w:tcPr>
            <w:tcW w:w="1590" w:type="dxa"/>
            <w:shd w:val="clear" w:color="auto" w:fill="4472C4"/>
            <w:tcMar>
              <w:top w:w="100" w:type="dxa"/>
              <w:left w:w="100" w:type="dxa"/>
              <w:bottom w:w="100" w:type="dxa"/>
              <w:right w:w="100" w:type="dxa"/>
            </w:tcMar>
          </w:tcPr>
          <w:p w14:paraId="414EBB0C" w14:textId="6E6E77B7"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Total </w:t>
            </w:r>
            <w:r w:rsidR="00D666EE">
              <w:rPr>
                <w:rFonts w:ascii="Times New Roman" w:eastAsia="Times New Roman" w:hAnsi="Times New Roman" w:cs="Times New Roman"/>
                <w:color w:val="FFFFFF"/>
                <w:sz w:val="24"/>
                <w:szCs w:val="24"/>
              </w:rPr>
              <w:t>Budget (</w:t>
            </w:r>
            <w:r>
              <w:rPr>
                <w:rFonts w:ascii="Times New Roman" w:eastAsia="Times New Roman" w:hAnsi="Times New Roman" w:cs="Times New Roman"/>
                <w:color w:val="FFFFFF"/>
                <w:sz w:val="24"/>
                <w:szCs w:val="24"/>
              </w:rPr>
              <w:t>USD)</w:t>
            </w:r>
          </w:p>
        </w:tc>
        <w:tc>
          <w:tcPr>
            <w:tcW w:w="2235" w:type="dxa"/>
            <w:shd w:val="clear" w:color="auto" w:fill="4472C4"/>
            <w:tcMar>
              <w:top w:w="100" w:type="dxa"/>
              <w:left w:w="100" w:type="dxa"/>
              <w:bottom w:w="100" w:type="dxa"/>
              <w:right w:w="100" w:type="dxa"/>
            </w:tcMar>
          </w:tcPr>
          <w:p w14:paraId="046AA157" w14:textId="77777777" w:rsidR="001A4631" w:rsidRDefault="00CE4452">
            <w:pPr>
              <w:widowControl w:val="0"/>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Budget Narrative</w:t>
            </w:r>
          </w:p>
        </w:tc>
      </w:tr>
      <w:tr w:rsidR="001A4631" w14:paraId="7A47DB97" w14:textId="77777777">
        <w:tc>
          <w:tcPr>
            <w:tcW w:w="2370" w:type="dxa"/>
            <w:shd w:val="clear" w:color="auto" w:fill="auto"/>
            <w:tcMar>
              <w:top w:w="100" w:type="dxa"/>
              <w:left w:w="100" w:type="dxa"/>
              <w:bottom w:w="100" w:type="dxa"/>
              <w:right w:w="100" w:type="dxa"/>
            </w:tcMar>
          </w:tcPr>
          <w:p w14:paraId="16465B35"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2425BE72"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5707EC1C"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60" w:type="dxa"/>
            <w:shd w:val="clear" w:color="auto" w:fill="auto"/>
            <w:tcMar>
              <w:top w:w="100" w:type="dxa"/>
              <w:left w:w="100" w:type="dxa"/>
              <w:bottom w:w="100" w:type="dxa"/>
              <w:right w:w="100" w:type="dxa"/>
            </w:tcMar>
          </w:tcPr>
          <w:p w14:paraId="65F9E010"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3E15A340"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590" w:type="dxa"/>
            <w:shd w:val="clear" w:color="auto" w:fill="auto"/>
            <w:tcMar>
              <w:top w:w="100" w:type="dxa"/>
              <w:left w:w="100" w:type="dxa"/>
              <w:bottom w:w="100" w:type="dxa"/>
              <w:right w:w="100" w:type="dxa"/>
            </w:tcMar>
          </w:tcPr>
          <w:p w14:paraId="5F249521"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14:paraId="197A0CC0"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A4631" w14:paraId="2A37DADF" w14:textId="77777777">
        <w:tc>
          <w:tcPr>
            <w:tcW w:w="2370" w:type="dxa"/>
            <w:shd w:val="clear" w:color="auto" w:fill="auto"/>
            <w:tcMar>
              <w:top w:w="100" w:type="dxa"/>
              <w:left w:w="100" w:type="dxa"/>
              <w:bottom w:w="100" w:type="dxa"/>
              <w:right w:w="100" w:type="dxa"/>
            </w:tcMar>
          </w:tcPr>
          <w:p w14:paraId="31C038C0"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035" w:type="dxa"/>
            <w:shd w:val="clear" w:color="auto" w:fill="auto"/>
            <w:tcMar>
              <w:top w:w="100" w:type="dxa"/>
              <w:left w:w="100" w:type="dxa"/>
              <w:bottom w:w="100" w:type="dxa"/>
              <w:right w:w="100" w:type="dxa"/>
            </w:tcMar>
          </w:tcPr>
          <w:p w14:paraId="364DF232"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675136D6"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260" w:type="dxa"/>
            <w:shd w:val="clear" w:color="auto" w:fill="auto"/>
            <w:tcMar>
              <w:top w:w="100" w:type="dxa"/>
              <w:left w:w="100" w:type="dxa"/>
              <w:bottom w:w="100" w:type="dxa"/>
              <w:right w:w="100" w:type="dxa"/>
            </w:tcMar>
          </w:tcPr>
          <w:p w14:paraId="31B1A54E"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410" w:type="dxa"/>
            <w:shd w:val="clear" w:color="auto" w:fill="auto"/>
            <w:tcMar>
              <w:top w:w="100" w:type="dxa"/>
              <w:left w:w="100" w:type="dxa"/>
              <w:bottom w:w="100" w:type="dxa"/>
              <w:right w:w="100" w:type="dxa"/>
            </w:tcMar>
          </w:tcPr>
          <w:p w14:paraId="071F7AF4"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590" w:type="dxa"/>
            <w:shd w:val="clear" w:color="auto" w:fill="auto"/>
            <w:tcMar>
              <w:top w:w="100" w:type="dxa"/>
              <w:left w:w="100" w:type="dxa"/>
              <w:bottom w:w="100" w:type="dxa"/>
              <w:right w:w="100" w:type="dxa"/>
            </w:tcMar>
          </w:tcPr>
          <w:p w14:paraId="5DBC9F68"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35" w:type="dxa"/>
            <w:shd w:val="clear" w:color="auto" w:fill="auto"/>
            <w:tcMar>
              <w:top w:w="100" w:type="dxa"/>
              <w:left w:w="100" w:type="dxa"/>
              <w:bottom w:w="100" w:type="dxa"/>
              <w:right w:w="100" w:type="dxa"/>
            </w:tcMar>
          </w:tcPr>
          <w:p w14:paraId="283C3E89" w14:textId="77777777" w:rsidR="001A4631" w:rsidRDefault="001A46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3BD47354" w14:textId="77777777" w:rsidR="001A4631" w:rsidRDefault="001A4631">
      <w:pPr>
        <w:ind w:left="720"/>
        <w:jc w:val="both"/>
        <w:rPr>
          <w:rFonts w:ascii="Times New Roman" w:eastAsia="Times New Roman" w:hAnsi="Times New Roman" w:cs="Times New Roman"/>
          <w:sz w:val="24"/>
          <w:szCs w:val="24"/>
        </w:rPr>
      </w:pPr>
    </w:p>
    <w:p w14:paraId="605940F2" w14:textId="77777777" w:rsidR="001A4631" w:rsidRDefault="00CE445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Donors and partners. Please list all available previous and current partnerships and donors</w:t>
      </w:r>
    </w:p>
    <w:p w14:paraId="5B1D5F2D" w14:textId="77777777" w:rsidR="001A4631" w:rsidRDefault="00CE445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personnel involved</w:t>
      </w:r>
    </w:p>
    <w:p w14:paraId="10D92455" w14:textId="77777777" w:rsidR="001A4631" w:rsidRDefault="00CE4452">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000" w:type="dxa"/>
        <w:tblBorders>
          <w:top w:val="nil"/>
          <w:left w:val="nil"/>
          <w:bottom w:val="nil"/>
          <w:right w:val="nil"/>
          <w:insideH w:val="nil"/>
          <w:insideV w:val="nil"/>
        </w:tblBorders>
        <w:tblLayout w:type="fixed"/>
        <w:tblLook w:val="0600" w:firstRow="0" w:lastRow="0" w:firstColumn="0" w:lastColumn="0" w:noHBand="1" w:noVBand="1"/>
      </w:tblPr>
      <w:tblGrid>
        <w:gridCol w:w="4485"/>
        <w:gridCol w:w="4515"/>
      </w:tblGrid>
      <w:tr w:rsidR="001A4631" w14:paraId="02967C5B" w14:textId="77777777">
        <w:trPr>
          <w:trHeight w:val="755"/>
        </w:trPr>
        <w:tc>
          <w:tcPr>
            <w:tcW w:w="4485" w:type="dxa"/>
            <w:tcBorders>
              <w:top w:val="single" w:sz="8" w:space="0" w:color="000000"/>
              <w:left w:val="single" w:sz="8" w:space="0" w:color="000000"/>
              <w:bottom w:val="single" w:sz="8" w:space="0" w:color="000000"/>
              <w:right w:val="single" w:sz="8" w:space="0" w:color="000000"/>
            </w:tcBorders>
            <w:shd w:val="clear" w:color="auto" w:fill="4472C4"/>
            <w:tcMar>
              <w:top w:w="100" w:type="dxa"/>
              <w:left w:w="100" w:type="dxa"/>
              <w:bottom w:w="100" w:type="dxa"/>
              <w:right w:w="100" w:type="dxa"/>
            </w:tcMar>
          </w:tcPr>
          <w:p w14:paraId="75538254" w14:textId="77777777" w:rsidR="001A4631" w:rsidRDefault="00CE4452">
            <w:pPr>
              <w:bidi/>
              <w:jc w:val="right"/>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Name, title and contact information</w:t>
            </w:r>
          </w:p>
        </w:tc>
        <w:tc>
          <w:tcPr>
            <w:tcW w:w="4515" w:type="dxa"/>
            <w:tcBorders>
              <w:top w:val="single" w:sz="8" w:space="0" w:color="000000"/>
              <w:left w:val="nil"/>
              <w:bottom w:val="single" w:sz="8" w:space="0" w:color="000000"/>
              <w:right w:val="single" w:sz="8" w:space="0" w:color="000000"/>
            </w:tcBorders>
            <w:shd w:val="clear" w:color="auto" w:fill="4472C4"/>
            <w:tcMar>
              <w:top w:w="100" w:type="dxa"/>
              <w:left w:w="100" w:type="dxa"/>
              <w:bottom w:w="100" w:type="dxa"/>
              <w:right w:w="100" w:type="dxa"/>
            </w:tcMar>
          </w:tcPr>
          <w:p w14:paraId="1FBBCC39" w14:textId="77777777" w:rsidR="001A4631" w:rsidRDefault="00CE4452">
            <w:pPr>
              <w:bidi/>
              <w:jc w:val="right"/>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Qualifications and experience in project management</w:t>
            </w:r>
          </w:p>
        </w:tc>
      </w:tr>
      <w:tr w:rsidR="001A4631" w14:paraId="423DA9FC" w14:textId="77777777">
        <w:trPr>
          <w:trHeight w:val="485"/>
        </w:trPr>
        <w:tc>
          <w:tcPr>
            <w:tcW w:w="44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2D53C6"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F3ACEB"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03F3E569" w14:textId="77777777">
        <w:trPr>
          <w:trHeight w:val="485"/>
        </w:trPr>
        <w:tc>
          <w:tcPr>
            <w:tcW w:w="44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AEF0B4"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C550029"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A4631" w14:paraId="732630BC" w14:textId="77777777">
        <w:trPr>
          <w:trHeight w:val="485"/>
        </w:trPr>
        <w:tc>
          <w:tcPr>
            <w:tcW w:w="44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B4AFAE"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5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C48B71" w14:textId="77777777" w:rsidR="001A4631" w:rsidRDefault="00CE44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B288F77" w14:textId="77777777" w:rsidR="001A4631" w:rsidRDefault="001A4631">
      <w:pPr>
        <w:rPr>
          <w:rFonts w:ascii="Times New Roman" w:eastAsia="Times New Roman" w:hAnsi="Times New Roman" w:cs="Times New Roman"/>
          <w:sz w:val="24"/>
          <w:szCs w:val="24"/>
        </w:rPr>
      </w:pPr>
    </w:p>
    <w:sectPr w:rsidR="001A463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43A5" w14:textId="77777777" w:rsidR="00CE4452" w:rsidRDefault="00CE4452">
      <w:pPr>
        <w:spacing w:line="240" w:lineRule="auto"/>
      </w:pPr>
      <w:r>
        <w:separator/>
      </w:r>
    </w:p>
  </w:endnote>
  <w:endnote w:type="continuationSeparator" w:id="0">
    <w:p w14:paraId="7FE94897" w14:textId="77777777" w:rsidR="00CE4452" w:rsidRDefault="00CE4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10756" w14:textId="77777777" w:rsidR="00CE4452" w:rsidRDefault="00CE4452">
      <w:pPr>
        <w:spacing w:line="240" w:lineRule="auto"/>
      </w:pPr>
      <w:r>
        <w:separator/>
      </w:r>
    </w:p>
  </w:footnote>
  <w:footnote w:type="continuationSeparator" w:id="0">
    <w:p w14:paraId="562E2479" w14:textId="77777777" w:rsidR="00CE4452" w:rsidRDefault="00CE4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5B864" w14:textId="77777777" w:rsidR="001A4631" w:rsidRDefault="00CE4452">
    <w:pPr>
      <w:ind w:left="-990"/>
    </w:pPr>
    <w:r>
      <w:rPr>
        <w:noProof/>
      </w:rPr>
      <w:drawing>
        <wp:inline distT="114300" distB="114300" distL="114300" distR="114300" wp14:anchorId="524272E3" wp14:editId="5A3E4288">
          <wp:extent cx="2190750" cy="80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0750" cy="800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96B"/>
    <w:multiLevelType w:val="multilevel"/>
    <w:tmpl w:val="801E7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24A8D"/>
    <w:multiLevelType w:val="multilevel"/>
    <w:tmpl w:val="826848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755E32"/>
    <w:multiLevelType w:val="multilevel"/>
    <w:tmpl w:val="EFFE6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834A23"/>
    <w:multiLevelType w:val="multilevel"/>
    <w:tmpl w:val="AD869B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31"/>
    <w:rsid w:val="001A4631"/>
    <w:rsid w:val="00CE4452"/>
    <w:rsid w:val="00D66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0E88"/>
  <w15:docId w15:val="{DEED1616-E07A-475F-850D-F4EDC93E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cp:lastModifiedBy>
  <cp:revision>2</cp:revision>
  <dcterms:created xsi:type="dcterms:W3CDTF">2020-06-23T11:10:00Z</dcterms:created>
  <dcterms:modified xsi:type="dcterms:W3CDTF">2020-06-23T11:12:00Z</dcterms:modified>
</cp:coreProperties>
</file>