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sz w:val="20"/>
          <w:szCs w:val="20"/>
          <w:highlight w:val="yellow"/>
        </w:rPr>
      </w:pPr>
      <w:r w:rsidDel="00000000" w:rsidR="00000000" w:rsidRPr="00000000">
        <w:rPr>
          <w:rtl w:val="0"/>
        </w:rPr>
      </w:r>
    </w:p>
    <w:p w:rsidR="00000000" w:rsidDel="00000000" w:rsidP="00000000" w:rsidRDefault="00000000" w:rsidRPr="00000000" w14:paraId="00000002">
      <w:pPr>
        <w:spacing w:after="160" w:line="259" w:lineRule="auto"/>
        <w:rPr>
          <w:sz w:val="20"/>
          <w:szCs w:val="20"/>
        </w:rPr>
      </w:pPr>
      <w:r w:rsidDel="00000000" w:rsidR="00000000" w:rsidRPr="00000000">
        <w:rPr>
          <w:b w:val="1"/>
          <w:sz w:val="20"/>
          <w:szCs w:val="20"/>
          <w:rtl w:val="0"/>
        </w:rPr>
        <w:t xml:space="preserve">The Foundation for Forgiveness and Reconciliation</w:t>
      </w:r>
      <w:r w:rsidDel="00000000" w:rsidR="00000000" w:rsidRPr="00000000">
        <w:rPr>
          <w:sz w:val="20"/>
          <w:szCs w:val="20"/>
          <w:rtl w:val="0"/>
        </w:rPr>
        <w:t xml:space="preserve"> is a UK registered charity operating in </w:t>
      </w:r>
      <w:r w:rsidDel="00000000" w:rsidR="00000000" w:rsidRPr="00000000">
        <w:rPr>
          <w:sz w:val="20"/>
          <w:szCs w:val="20"/>
          <w:rtl w:val="0"/>
        </w:rPr>
        <w:t xml:space="preserve">Lebanon under Generations With a Message, registered NGO #3026 </w:t>
      </w:r>
      <w:r w:rsidDel="00000000" w:rsidR="00000000" w:rsidRPr="00000000">
        <w:rPr>
          <w:sz w:val="20"/>
          <w:szCs w:val="20"/>
          <w:rtl w:val="0"/>
        </w:rPr>
        <w:t xml:space="preserve">- primarily in Saida and the surrounding areas - for the purpose of preventing violence and transforming conflict by providing education </w:t>
      </w:r>
      <w:r w:rsidDel="00000000" w:rsidR="00000000" w:rsidRPr="00000000">
        <w:rPr>
          <w:sz w:val="20"/>
          <w:szCs w:val="20"/>
          <w:rtl w:val="0"/>
        </w:rPr>
        <w:t xml:space="preserve">in peace and forgiveness</w:t>
      </w:r>
      <w:r w:rsidDel="00000000" w:rsidR="00000000" w:rsidRPr="00000000">
        <w:rPr>
          <w:sz w:val="20"/>
          <w:szCs w:val="20"/>
          <w:rtl w:val="0"/>
        </w:rPr>
        <w:t xml:space="preserve">. For more information about the work of FFR please visit </w:t>
      </w:r>
      <w:hyperlink r:id="rId7">
        <w:r w:rsidDel="00000000" w:rsidR="00000000" w:rsidRPr="00000000">
          <w:rPr>
            <w:color w:val="1155cc"/>
            <w:sz w:val="20"/>
            <w:szCs w:val="20"/>
            <w:u w:val="single"/>
            <w:rtl w:val="0"/>
          </w:rPr>
          <w:t xml:space="preserve">www.ffrlebanon.org</w:t>
        </w:r>
      </w:hyperlink>
      <w:r w:rsidDel="00000000" w:rsidR="00000000" w:rsidRPr="00000000">
        <w:rPr>
          <w:sz w:val="20"/>
          <w:szCs w:val="20"/>
          <w:rtl w:val="0"/>
        </w:rPr>
        <w:t xml:space="preserve"> </w:t>
      </w:r>
    </w:p>
    <w:p w:rsidR="00000000" w:rsidDel="00000000" w:rsidP="00000000" w:rsidRDefault="00000000" w:rsidRPr="00000000" w14:paraId="00000003">
      <w:pPr>
        <w:spacing w:after="160" w:line="259" w:lineRule="auto"/>
        <w:rPr>
          <w:b w:val="1"/>
          <w:sz w:val="20"/>
          <w:szCs w:val="20"/>
        </w:rPr>
      </w:pPr>
      <w:r w:rsidDel="00000000" w:rsidR="00000000" w:rsidRPr="00000000">
        <w:rPr>
          <w:b w:val="1"/>
          <w:sz w:val="20"/>
          <w:szCs w:val="20"/>
          <w:rtl w:val="0"/>
        </w:rPr>
        <w:t xml:space="preserve">FFR is seeking to enter into an agreement with an Architect to take the lead on the design and architecture for the building of our brand new Centre of Peace in Southern Lebanon. </w:t>
      </w:r>
      <w:r w:rsidDel="00000000" w:rsidR="00000000" w:rsidRPr="00000000">
        <w:rPr>
          <w:b w:val="1"/>
          <w:sz w:val="20"/>
          <w:szCs w:val="20"/>
          <w:rtl w:val="0"/>
        </w:rPr>
        <w:t xml:space="preserve">This </w:t>
      </w:r>
      <w:r w:rsidDel="00000000" w:rsidR="00000000" w:rsidRPr="00000000">
        <w:rPr>
          <w:b w:val="1"/>
          <w:sz w:val="20"/>
          <w:szCs w:val="20"/>
          <w:rtl w:val="0"/>
        </w:rPr>
        <w:t xml:space="preserve">Architect</w:t>
      </w:r>
      <w:r w:rsidDel="00000000" w:rsidR="00000000" w:rsidRPr="00000000">
        <w:rPr>
          <w:b w:val="1"/>
          <w:sz w:val="20"/>
          <w:szCs w:val="20"/>
          <w:rtl w:val="0"/>
        </w:rPr>
        <w:t xml:space="preserve"> will oversee the general management of the project from design through to construction and project completion. </w:t>
      </w:r>
      <w:r w:rsidDel="00000000" w:rsidR="00000000" w:rsidRPr="00000000">
        <w:rPr>
          <w:rtl w:val="0"/>
        </w:rPr>
      </w:r>
    </w:p>
    <w:p w:rsidR="00000000" w:rsidDel="00000000" w:rsidP="00000000" w:rsidRDefault="00000000" w:rsidRPr="00000000" w14:paraId="00000004">
      <w:pPr>
        <w:spacing w:after="160" w:line="259" w:lineRule="auto"/>
        <w:rPr>
          <w:sz w:val="20"/>
          <w:szCs w:val="20"/>
        </w:rPr>
      </w:pPr>
      <w:r w:rsidDel="00000000" w:rsidR="00000000" w:rsidRPr="00000000">
        <w:rPr>
          <w:sz w:val="20"/>
          <w:szCs w:val="20"/>
          <w:rtl w:val="0"/>
        </w:rPr>
        <w:t xml:space="preserve">The purpose of this centre is to provide a base of operations for FFR’s work; providing education and training in peacebuilding to young people from diverse backgrounds</w:t>
      </w:r>
      <w:r w:rsidDel="00000000" w:rsidR="00000000" w:rsidRPr="00000000">
        <w:rPr>
          <w:sz w:val="20"/>
          <w:szCs w:val="20"/>
          <w:rtl w:val="0"/>
        </w:rPr>
        <w:t xml:space="preserve"> </w:t>
      </w:r>
      <w:r w:rsidDel="00000000" w:rsidR="00000000" w:rsidRPr="00000000">
        <w:rPr>
          <w:sz w:val="20"/>
          <w:szCs w:val="20"/>
          <w:rtl w:val="0"/>
        </w:rPr>
        <w:t xml:space="preserve">locally and internationally</w:t>
      </w:r>
      <w:r w:rsidDel="00000000" w:rsidR="00000000" w:rsidRPr="00000000">
        <w:rPr>
          <w:sz w:val="20"/>
          <w:szCs w:val="20"/>
          <w:rtl w:val="0"/>
        </w:rPr>
        <w:t xml:space="preserve"> </w:t>
      </w:r>
      <w:r w:rsidDel="00000000" w:rsidR="00000000" w:rsidRPr="00000000">
        <w:rPr>
          <w:sz w:val="20"/>
          <w:szCs w:val="20"/>
          <w:rtl w:val="0"/>
        </w:rPr>
        <w:t xml:space="preserve">in Southern Lebanon. The centre will support the physical and spiritual needs of local communities and contribute towards the wider aims of the organisation by:</w:t>
      </w:r>
    </w:p>
    <w:p w:rsidR="00000000" w:rsidDel="00000000" w:rsidP="00000000" w:rsidRDefault="00000000" w:rsidRPr="00000000" w14:paraId="00000005">
      <w:pPr>
        <w:numPr>
          <w:ilvl w:val="0"/>
          <w:numId w:val="2"/>
        </w:numPr>
        <w:spacing w:after="0" w:afterAutospacing="0" w:line="259" w:lineRule="auto"/>
        <w:ind w:left="720" w:hanging="360"/>
        <w:rPr>
          <w:sz w:val="20"/>
          <w:szCs w:val="20"/>
          <w:u w:val="none"/>
        </w:rPr>
      </w:pPr>
      <w:r w:rsidDel="00000000" w:rsidR="00000000" w:rsidRPr="00000000">
        <w:rPr>
          <w:sz w:val="20"/>
          <w:szCs w:val="20"/>
          <w:rtl w:val="0"/>
        </w:rPr>
        <w:t xml:space="preserve">Providing a safe, secure and mutual environment for diverse communities and people of all religious backgrounds to come together.</w:t>
      </w:r>
    </w:p>
    <w:p w:rsidR="00000000" w:rsidDel="00000000" w:rsidP="00000000" w:rsidRDefault="00000000" w:rsidRPr="00000000" w14:paraId="00000006">
      <w:pPr>
        <w:numPr>
          <w:ilvl w:val="0"/>
          <w:numId w:val="2"/>
        </w:numPr>
        <w:spacing w:after="0" w:afterAutospacing="0" w:line="259" w:lineRule="auto"/>
        <w:ind w:left="720" w:hanging="360"/>
        <w:rPr>
          <w:sz w:val="20"/>
          <w:szCs w:val="20"/>
          <w:u w:val="none"/>
        </w:rPr>
      </w:pPr>
      <w:r w:rsidDel="00000000" w:rsidR="00000000" w:rsidRPr="00000000">
        <w:rPr>
          <w:sz w:val="20"/>
          <w:szCs w:val="20"/>
          <w:rtl w:val="0"/>
        </w:rPr>
        <w:t xml:space="preserve">Building resilient relationships between individuals from these communities. </w:t>
      </w:r>
    </w:p>
    <w:p w:rsidR="00000000" w:rsidDel="00000000" w:rsidP="00000000" w:rsidRDefault="00000000" w:rsidRPr="00000000" w14:paraId="00000007">
      <w:pPr>
        <w:numPr>
          <w:ilvl w:val="0"/>
          <w:numId w:val="2"/>
        </w:numPr>
        <w:spacing w:after="0" w:afterAutospacing="0" w:line="259" w:lineRule="auto"/>
        <w:ind w:left="720" w:hanging="360"/>
        <w:rPr>
          <w:sz w:val="20"/>
          <w:szCs w:val="20"/>
          <w:u w:val="none"/>
        </w:rPr>
      </w:pPr>
      <w:r w:rsidDel="00000000" w:rsidR="00000000" w:rsidRPr="00000000">
        <w:rPr>
          <w:sz w:val="20"/>
          <w:szCs w:val="20"/>
          <w:rtl w:val="0"/>
        </w:rPr>
        <w:t xml:space="preserve">Equipping and empowering youth with skills to restoratively transform conflict and strengthen social cohesion in Southern Lebanon.</w:t>
      </w:r>
    </w:p>
    <w:p w:rsidR="00000000" w:rsidDel="00000000" w:rsidP="00000000" w:rsidRDefault="00000000" w:rsidRPr="00000000" w14:paraId="00000008">
      <w:pPr>
        <w:numPr>
          <w:ilvl w:val="0"/>
          <w:numId w:val="2"/>
        </w:numPr>
        <w:spacing w:after="0" w:afterAutospacing="0" w:line="259" w:lineRule="auto"/>
        <w:ind w:left="720" w:hanging="360"/>
        <w:rPr>
          <w:sz w:val="20"/>
          <w:szCs w:val="20"/>
          <w:u w:val="none"/>
        </w:rPr>
      </w:pPr>
      <w:r w:rsidDel="00000000" w:rsidR="00000000" w:rsidRPr="00000000">
        <w:rPr>
          <w:sz w:val="20"/>
          <w:szCs w:val="20"/>
          <w:rtl w:val="0"/>
        </w:rPr>
        <w:t xml:space="preserve">Providing peacebuilding training for local and international church groups</w:t>
      </w:r>
    </w:p>
    <w:p w:rsidR="00000000" w:rsidDel="00000000" w:rsidP="00000000" w:rsidRDefault="00000000" w:rsidRPr="00000000" w14:paraId="00000009">
      <w:pPr>
        <w:numPr>
          <w:ilvl w:val="0"/>
          <w:numId w:val="2"/>
        </w:numPr>
        <w:spacing w:after="160" w:line="259" w:lineRule="auto"/>
        <w:ind w:left="720" w:hanging="360"/>
        <w:rPr>
          <w:sz w:val="20"/>
          <w:szCs w:val="20"/>
          <w:u w:val="none"/>
        </w:rPr>
      </w:pPr>
      <w:r w:rsidDel="00000000" w:rsidR="00000000" w:rsidRPr="00000000">
        <w:rPr>
          <w:sz w:val="20"/>
          <w:szCs w:val="20"/>
          <w:rtl w:val="0"/>
        </w:rPr>
        <w:t xml:space="preserve">To achieve the above by hosting workshops, conferences, spiritual retreats, counseling, camps and by providing accommodation for visiting international outreach teams that provide voluntary assistance to FFR’s projects. </w:t>
      </w:r>
    </w:p>
    <w:p w:rsidR="00000000" w:rsidDel="00000000" w:rsidP="00000000" w:rsidRDefault="00000000" w:rsidRPr="00000000" w14:paraId="0000000A">
      <w:pPr>
        <w:spacing w:after="160" w:line="259" w:lineRule="auto"/>
        <w:rPr>
          <w:sz w:val="20"/>
          <w:szCs w:val="20"/>
        </w:rPr>
      </w:pPr>
      <w:r w:rsidDel="00000000" w:rsidR="00000000" w:rsidRPr="00000000">
        <w:rPr>
          <w:sz w:val="20"/>
          <w:szCs w:val="20"/>
          <w:rtl w:val="0"/>
        </w:rPr>
        <w:t xml:space="preserve">The centre will be built upon 2400sq metres of land that FFR have recently purchased in a semi-rural location in the south of Lebanon. This contract is for the entire design of the centre including conference/event/workshop spaces, accommodation, kitchen/dining facilities and an outdoor recreational space. The construction however will be divided up into phases, with the first phase fulfilling the organisation’s priority to build an initial events space, basic accommodation and kitchen facilities. </w:t>
      </w:r>
      <w:r w:rsidDel="00000000" w:rsidR="00000000" w:rsidRPr="00000000">
        <w:rPr>
          <w:rtl w:val="0"/>
        </w:rPr>
      </w:r>
    </w:p>
    <w:p w:rsidR="00000000" w:rsidDel="00000000" w:rsidP="00000000" w:rsidRDefault="00000000" w:rsidRPr="00000000" w14:paraId="0000000B">
      <w:pPr>
        <w:spacing w:after="160" w:line="259" w:lineRule="auto"/>
        <w:rPr>
          <w:sz w:val="20"/>
          <w:szCs w:val="20"/>
        </w:rPr>
      </w:pPr>
      <w:r w:rsidDel="00000000" w:rsidR="00000000" w:rsidRPr="00000000">
        <w:rPr>
          <w:sz w:val="20"/>
          <w:szCs w:val="20"/>
          <w:rtl w:val="0"/>
        </w:rPr>
        <w:t xml:space="preserve">The bidding process will be in 2 </w:t>
      </w:r>
      <w:r w:rsidDel="00000000" w:rsidR="00000000" w:rsidRPr="00000000">
        <w:rPr>
          <w:sz w:val="20"/>
          <w:szCs w:val="20"/>
          <w:rtl w:val="0"/>
        </w:rPr>
        <w:t xml:space="preserve">phases</w:t>
      </w:r>
      <w:r w:rsidDel="00000000" w:rsidR="00000000" w:rsidRPr="00000000">
        <w:rPr>
          <w:sz w:val="20"/>
          <w:szCs w:val="20"/>
          <w:rtl w:val="0"/>
        </w:rPr>
        <w:t xml:space="preserve">, via 1) submission of invitations for expressions of interest and 2) for the successful suppliers, submission of a concept note (which include design specifications and costings). For bid submission and any questions please contact us using the information below. </w:t>
      </w:r>
    </w:p>
    <w:tbl>
      <w:tblPr>
        <w:tblStyle w:val="Table1"/>
        <w:tblW w:w="10920.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45"/>
        <w:gridCol w:w="5475"/>
        <w:tblGridChange w:id="0">
          <w:tblGrid>
            <w:gridCol w:w="5445"/>
            <w:gridCol w:w="5475"/>
          </w:tblGrid>
        </w:tblGridChange>
      </w:tblGrid>
      <w:tr>
        <w:tc>
          <w:tcPr>
            <w:shd w:fill="bfbfbf" w:val="clear"/>
          </w:tcPr>
          <w:p w:rsidR="00000000" w:rsidDel="00000000" w:rsidP="00000000" w:rsidRDefault="00000000" w:rsidRPr="00000000" w14:paraId="0000000C">
            <w:pPr>
              <w:rPr>
                <w:b w:val="1"/>
                <w:sz w:val="20"/>
                <w:szCs w:val="20"/>
              </w:rPr>
            </w:pPr>
            <w:r w:rsidDel="00000000" w:rsidR="00000000" w:rsidRPr="00000000">
              <w:rPr>
                <w:b w:val="1"/>
                <w:sz w:val="20"/>
                <w:szCs w:val="20"/>
                <w:rtl w:val="0"/>
              </w:rPr>
              <w:br w:type="textWrapping"/>
              <w:t xml:space="preserve">FFR is seeking one supplier for Design and Architecture services. </w:t>
            </w:r>
          </w:p>
          <w:p w:rsidR="00000000" w:rsidDel="00000000" w:rsidP="00000000" w:rsidRDefault="00000000" w:rsidRPr="00000000" w14:paraId="0000000D">
            <w:pPr>
              <w:rPr>
                <w:sz w:val="20"/>
                <w:szCs w:val="20"/>
              </w:rPr>
            </w:pPr>
            <w:r w:rsidDel="00000000" w:rsidR="00000000" w:rsidRPr="00000000">
              <w:rPr>
                <w:rtl w:val="0"/>
              </w:rPr>
            </w:r>
          </w:p>
        </w:tc>
        <w:tc>
          <w:tcPr>
            <w:shd w:fill="bfbfbf" w:val="clear"/>
          </w:tcPr>
          <w:p w:rsidR="00000000" w:rsidDel="00000000" w:rsidP="00000000" w:rsidRDefault="00000000" w:rsidRPr="00000000" w14:paraId="0000000E">
            <w:pPr>
              <w:rPr>
                <w:b w:val="1"/>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Tender Information</w:t>
            </w:r>
          </w:p>
        </w:tc>
      </w:tr>
      <w:tr>
        <w:tc>
          <w:tcPr>
            <w:shd w:fill="ffffff" w:val="clear"/>
          </w:tcPr>
          <w:p w:rsidR="00000000" w:rsidDel="00000000" w:rsidP="00000000" w:rsidRDefault="00000000" w:rsidRPr="00000000" w14:paraId="00000010">
            <w:pPr>
              <w:rPr>
                <w:b w:val="1"/>
                <w:sz w:val="20"/>
                <w:szCs w:val="20"/>
              </w:rPr>
            </w:pPr>
            <w:r w:rsidDel="00000000" w:rsidR="00000000" w:rsidRPr="00000000">
              <w:rPr>
                <w:b w:val="1"/>
                <w:sz w:val="20"/>
                <w:szCs w:val="20"/>
                <w:rtl w:val="0"/>
              </w:rPr>
              <w:t xml:space="preserve">Date of tender launch:</w:t>
            </w:r>
          </w:p>
        </w:tc>
        <w:tc>
          <w:tcPr/>
          <w:p w:rsidR="00000000" w:rsidDel="00000000" w:rsidP="00000000" w:rsidRDefault="00000000" w:rsidRPr="00000000" w14:paraId="00000011">
            <w:pPr>
              <w:rPr>
                <w:b w:val="1"/>
                <w:sz w:val="20"/>
                <w:szCs w:val="20"/>
              </w:rPr>
            </w:pPr>
            <w:r w:rsidDel="00000000" w:rsidR="00000000" w:rsidRPr="00000000">
              <w:rPr>
                <w:b w:val="1"/>
                <w:sz w:val="20"/>
                <w:szCs w:val="20"/>
                <w:rtl w:val="0"/>
              </w:rPr>
              <w:t xml:space="preserve">Fri 17th July 2020</w:t>
            </w:r>
          </w:p>
        </w:tc>
      </w:tr>
      <w:tr>
        <w:trPr>
          <w:trHeight w:val="360" w:hRule="atLeast"/>
        </w:trPr>
        <w:tc>
          <w:tcPr>
            <w:shd w:fill="ffffff" w:val="clear"/>
          </w:tcPr>
          <w:p w:rsidR="00000000" w:rsidDel="00000000" w:rsidP="00000000" w:rsidRDefault="00000000" w:rsidRPr="00000000" w14:paraId="00000012">
            <w:pPr>
              <w:rPr>
                <w:b w:val="1"/>
                <w:sz w:val="20"/>
                <w:szCs w:val="20"/>
              </w:rPr>
            </w:pPr>
            <w:r w:rsidDel="00000000" w:rsidR="00000000" w:rsidRPr="00000000">
              <w:rPr>
                <w:b w:val="1"/>
                <w:sz w:val="20"/>
                <w:szCs w:val="20"/>
                <w:rtl w:val="0"/>
              </w:rPr>
              <w:t xml:space="preserve">Deadline for submission of tender:</w:t>
            </w:r>
          </w:p>
        </w:tc>
        <w:tc>
          <w:tcPr/>
          <w:p w:rsidR="00000000" w:rsidDel="00000000" w:rsidP="00000000" w:rsidRDefault="00000000" w:rsidRPr="00000000" w14:paraId="00000013">
            <w:pPr>
              <w:rPr>
                <w:b w:val="1"/>
                <w:sz w:val="20"/>
                <w:szCs w:val="20"/>
              </w:rPr>
            </w:pPr>
            <w:r w:rsidDel="00000000" w:rsidR="00000000" w:rsidRPr="00000000">
              <w:rPr>
                <w:b w:val="1"/>
                <w:sz w:val="20"/>
                <w:szCs w:val="20"/>
                <w:rtl w:val="0"/>
              </w:rPr>
              <w:t xml:space="preserve">Fri 31st July 2020</w:t>
            </w:r>
          </w:p>
        </w:tc>
      </w:tr>
      <w:tr>
        <w:trPr>
          <w:trHeight w:val="340" w:hRule="atLeast"/>
        </w:trPr>
        <w:tc>
          <w:tcPr>
            <w:shd w:fill="ffffff" w:val="clear"/>
          </w:tcPr>
          <w:p w:rsidR="00000000" w:rsidDel="00000000" w:rsidP="00000000" w:rsidRDefault="00000000" w:rsidRPr="00000000" w14:paraId="00000014">
            <w:pPr>
              <w:rPr>
                <w:b w:val="1"/>
                <w:sz w:val="20"/>
                <w:szCs w:val="20"/>
              </w:rPr>
            </w:pPr>
            <w:r w:rsidDel="00000000" w:rsidR="00000000" w:rsidRPr="00000000">
              <w:rPr>
                <w:b w:val="1"/>
                <w:sz w:val="20"/>
                <w:szCs w:val="20"/>
                <w:rtl w:val="0"/>
              </w:rPr>
              <w:t xml:space="preserve">Tender Reference Number:</w:t>
            </w:r>
          </w:p>
        </w:tc>
        <w:tc>
          <w:tcPr/>
          <w:p w:rsidR="00000000" w:rsidDel="00000000" w:rsidP="00000000" w:rsidRDefault="00000000" w:rsidRPr="00000000" w14:paraId="00000015">
            <w:pPr>
              <w:spacing w:line="276" w:lineRule="auto"/>
              <w:rPr>
                <w:b w:val="1"/>
                <w:sz w:val="20"/>
                <w:szCs w:val="20"/>
                <w:highlight w:val="cyan"/>
              </w:rPr>
            </w:pPr>
            <w:r w:rsidDel="00000000" w:rsidR="00000000" w:rsidRPr="00000000">
              <w:rPr>
                <w:b w:val="1"/>
                <w:sz w:val="20"/>
                <w:szCs w:val="20"/>
                <w:rtl w:val="0"/>
              </w:rPr>
              <w:t xml:space="preserve">FFR-LEB-001-2020</w:t>
            </w:r>
            <w:r w:rsidDel="00000000" w:rsidR="00000000" w:rsidRPr="00000000">
              <w:rPr>
                <w:rtl w:val="0"/>
              </w:rPr>
            </w:r>
          </w:p>
        </w:tc>
      </w:tr>
    </w:tbl>
    <w:p w:rsidR="00000000" w:rsidDel="00000000" w:rsidP="00000000" w:rsidRDefault="00000000" w:rsidRPr="00000000" w14:paraId="00000016">
      <w:pPr>
        <w:spacing w:after="160" w:line="259" w:lineRule="auto"/>
        <w:rPr>
          <w:b w:val="1"/>
          <w:sz w:val="20"/>
          <w:szCs w:val="20"/>
        </w:rPr>
      </w:pPr>
      <w:r w:rsidDel="00000000" w:rsidR="00000000" w:rsidRPr="00000000">
        <w:rPr>
          <w:rtl w:val="0"/>
        </w:rPr>
      </w:r>
    </w:p>
    <w:tbl>
      <w:tblPr>
        <w:tblStyle w:val="Table2"/>
        <w:tblW w:w="10935.0" w:type="dxa"/>
        <w:jc w:val="left"/>
        <w:tblInd w:w="3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75"/>
        <w:gridCol w:w="5460"/>
        <w:tblGridChange w:id="0">
          <w:tblGrid>
            <w:gridCol w:w="5475"/>
            <w:gridCol w:w="5460"/>
          </w:tblGrid>
        </w:tblGridChange>
      </w:tblGrid>
      <w:tr>
        <w:tc>
          <w:tcPr/>
          <w:p w:rsidR="00000000" w:rsidDel="00000000" w:rsidP="00000000" w:rsidRDefault="00000000" w:rsidRPr="00000000" w14:paraId="00000017">
            <w:pPr>
              <w:rPr>
                <w:b w:val="1"/>
                <w:sz w:val="20"/>
                <w:szCs w:val="20"/>
              </w:rPr>
            </w:pPr>
            <w:r w:rsidDel="00000000" w:rsidR="00000000" w:rsidRPr="00000000">
              <w:rPr>
                <w:b w:val="1"/>
                <w:sz w:val="20"/>
                <w:szCs w:val="20"/>
                <w:rtl w:val="0"/>
              </w:rPr>
              <w:t xml:space="preserve">Duration of the agreement (not including extension)</w:t>
            </w:r>
          </w:p>
        </w:tc>
        <w:tc>
          <w:tcPr/>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Twelve (12) months</w:t>
            </w:r>
          </w:p>
        </w:tc>
      </w:tr>
      <w:tr>
        <w:tc>
          <w:tcPr/>
          <w:p w:rsidR="00000000" w:rsidDel="00000000" w:rsidP="00000000" w:rsidRDefault="00000000" w:rsidRPr="00000000" w14:paraId="00000019">
            <w:pPr>
              <w:rPr>
                <w:b w:val="1"/>
                <w:sz w:val="20"/>
                <w:szCs w:val="20"/>
              </w:rPr>
            </w:pPr>
            <w:r w:rsidDel="00000000" w:rsidR="00000000" w:rsidRPr="00000000">
              <w:rPr>
                <w:b w:val="1"/>
                <w:sz w:val="20"/>
                <w:szCs w:val="20"/>
                <w:rtl w:val="0"/>
              </w:rPr>
              <w:t xml:space="preserve">Extension period (if applicable) </w:t>
            </w:r>
          </w:p>
        </w:tc>
        <w:tc>
          <w:tcPr/>
          <w:p w:rsidR="00000000" w:rsidDel="00000000" w:rsidP="00000000" w:rsidRDefault="00000000" w:rsidRPr="00000000" w14:paraId="0000001A">
            <w:pPr>
              <w:rPr>
                <w:b w:val="1"/>
                <w:sz w:val="20"/>
                <w:szCs w:val="20"/>
              </w:rPr>
            </w:pPr>
            <w:r w:rsidDel="00000000" w:rsidR="00000000" w:rsidRPr="00000000">
              <w:rPr>
                <w:b w:val="1"/>
                <w:sz w:val="20"/>
                <w:szCs w:val="20"/>
                <w:rtl w:val="0"/>
              </w:rPr>
              <w:t xml:space="preserve">Six (6) months </w:t>
            </w:r>
          </w:p>
        </w:tc>
      </w:tr>
      <w:tr>
        <w:tc>
          <w:tcPr/>
          <w:p w:rsidR="00000000" w:rsidDel="00000000" w:rsidP="00000000" w:rsidRDefault="00000000" w:rsidRPr="00000000" w14:paraId="0000001B">
            <w:pPr>
              <w:rPr>
                <w:b w:val="1"/>
                <w:sz w:val="20"/>
                <w:szCs w:val="20"/>
              </w:rPr>
            </w:pPr>
            <w:r w:rsidDel="00000000" w:rsidR="00000000" w:rsidRPr="00000000">
              <w:rPr>
                <w:b w:val="1"/>
                <w:sz w:val="20"/>
                <w:szCs w:val="20"/>
                <w:rtl w:val="0"/>
              </w:rPr>
              <w:t xml:space="preserve">Contact person:</w:t>
            </w:r>
          </w:p>
        </w:tc>
        <w:tc>
          <w:tcPr/>
          <w:p w:rsidR="00000000" w:rsidDel="00000000" w:rsidP="00000000" w:rsidRDefault="00000000" w:rsidRPr="00000000" w14:paraId="0000001C">
            <w:pPr>
              <w:rPr>
                <w:b w:val="1"/>
                <w:sz w:val="20"/>
                <w:szCs w:val="20"/>
              </w:rPr>
            </w:pPr>
            <w:r w:rsidDel="00000000" w:rsidR="00000000" w:rsidRPr="00000000">
              <w:rPr>
                <w:b w:val="1"/>
                <w:sz w:val="20"/>
                <w:szCs w:val="20"/>
                <w:rtl w:val="0"/>
              </w:rPr>
              <w:t xml:space="preserve">Ramy Taleb</w:t>
            </w:r>
          </w:p>
        </w:tc>
      </w:tr>
      <w:tr>
        <w:tc>
          <w:tcPr/>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Contact telephone number:</w:t>
            </w:r>
          </w:p>
        </w:tc>
        <w:tc>
          <w:tcPr/>
          <w:p w:rsidR="00000000" w:rsidDel="00000000" w:rsidP="00000000" w:rsidRDefault="00000000" w:rsidRPr="00000000" w14:paraId="0000001E">
            <w:pPr>
              <w:tabs>
                <w:tab w:val="left" w:pos="2935"/>
              </w:tabs>
              <w:rPr>
                <w:b w:val="1"/>
                <w:sz w:val="20"/>
                <w:szCs w:val="20"/>
              </w:rPr>
            </w:pPr>
            <w:r w:rsidDel="00000000" w:rsidR="00000000" w:rsidRPr="00000000">
              <w:rPr>
                <w:b w:val="1"/>
                <w:sz w:val="20"/>
                <w:szCs w:val="20"/>
                <w:rtl w:val="0"/>
              </w:rPr>
              <w:t xml:space="preserve">+96176047875</w:t>
            </w:r>
          </w:p>
        </w:tc>
      </w:tr>
      <w:tr>
        <w:trPr>
          <w:trHeight w:val="360" w:hRule="atLeast"/>
        </w:trPr>
        <w:tc>
          <w:tcPr/>
          <w:p w:rsidR="00000000" w:rsidDel="00000000" w:rsidP="00000000" w:rsidRDefault="00000000" w:rsidRPr="00000000" w14:paraId="0000001F">
            <w:pPr>
              <w:rPr>
                <w:b w:val="1"/>
                <w:sz w:val="20"/>
                <w:szCs w:val="20"/>
              </w:rPr>
            </w:pPr>
            <w:r w:rsidDel="00000000" w:rsidR="00000000" w:rsidRPr="00000000">
              <w:rPr>
                <w:b w:val="1"/>
                <w:sz w:val="20"/>
                <w:szCs w:val="20"/>
                <w:rtl w:val="0"/>
              </w:rPr>
              <w:t xml:space="preserve">Contact email address (for questions):</w:t>
            </w:r>
          </w:p>
        </w:tc>
        <w:tc>
          <w:tcPr/>
          <w:p w:rsidR="00000000" w:rsidDel="00000000" w:rsidP="00000000" w:rsidRDefault="00000000" w:rsidRPr="00000000" w14:paraId="00000020">
            <w:pPr>
              <w:rPr>
                <w:b w:val="1"/>
                <w:sz w:val="20"/>
                <w:szCs w:val="20"/>
              </w:rPr>
            </w:pPr>
            <w:r w:rsidDel="00000000" w:rsidR="00000000" w:rsidRPr="00000000">
              <w:rPr>
                <w:b w:val="1"/>
                <w:sz w:val="20"/>
                <w:szCs w:val="20"/>
                <w:rtl w:val="0"/>
              </w:rPr>
              <w:t xml:space="preserve">ramytaleb@ffr-lebanon.com</w:t>
            </w:r>
          </w:p>
        </w:tc>
      </w:tr>
      <w:tr>
        <w:trPr>
          <w:trHeight w:val="360" w:hRule="atLeast"/>
        </w:trPr>
        <w:tc>
          <w:tcPr/>
          <w:p w:rsidR="00000000" w:rsidDel="00000000" w:rsidP="00000000" w:rsidRDefault="00000000" w:rsidRPr="00000000" w14:paraId="00000021">
            <w:pPr>
              <w:rPr>
                <w:b w:val="1"/>
                <w:sz w:val="20"/>
                <w:szCs w:val="20"/>
              </w:rPr>
            </w:pPr>
            <w:r w:rsidDel="00000000" w:rsidR="00000000" w:rsidRPr="00000000">
              <w:rPr>
                <w:b w:val="1"/>
                <w:sz w:val="20"/>
                <w:szCs w:val="20"/>
                <w:rtl w:val="0"/>
              </w:rPr>
              <w:t xml:space="preserve">Contact email address (for submissions):</w:t>
            </w:r>
          </w:p>
        </w:tc>
        <w:tc>
          <w:tcPr/>
          <w:p w:rsidR="00000000" w:rsidDel="00000000" w:rsidP="00000000" w:rsidRDefault="00000000" w:rsidRPr="00000000" w14:paraId="00000022">
            <w:pPr>
              <w:rPr>
                <w:b w:val="1"/>
                <w:sz w:val="20"/>
                <w:szCs w:val="20"/>
              </w:rPr>
            </w:pPr>
            <w:hyperlink r:id="rId8">
              <w:r w:rsidDel="00000000" w:rsidR="00000000" w:rsidRPr="00000000">
                <w:rPr>
                  <w:b w:val="1"/>
                  <w:sz w:val="20"/>
                  <w:szCs w:val="20"/>
                  <w:rtl w:val="0"/>
                </w:rPr>
                <w:t xml:space="preserve">tenders</w:t>
              </w:r>
            </w:hyperlink>
            <w:r w:rsidDel="00000000" w:rsidR="00000000" w:rsidRPr="00000000">
              <w:rPr>
                <w:b w:val="1"/>
                <w:sz w:val="20"/>
                <w:szCs w:val="20"/>
                <w:rtl w:val="0"/>
              </w:rPr>
              <w:t xml:space="preserve">@ffr-lebanon.org</w:t>
            </w:r>
          </w:p>
        </w:tc>
      </w:tr>
    </w:tbl>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sz w:val="20"/>
          <w:szCs w:val="20"/>
        </w:rPr>
      </w:pPr>
      <w:r w:rsidDel="00000000" w:rsidR="00000000" w:rsidRPr="00000000">
        <w:rPr>
          <w:rtl w:val="0"/>
        </w:rPr>
      </w:r>
    </w:p>
    <w:p w:rsidR="00000000" w:rsidDel="00000000" w:rsidP="00000000" w:rsidRDefault="00000000" w:rsidRPr="00000000" w14:paraId="00000025">
      <w:pPr>
        <w:spacing w:after="160" w:line="259" w:lineRule="auto"/>
        <w:jc w:val="center"/>
        <w:rPr>
          <w:b w:val="1"/>
          <w:sz w:val="20"/>
          <w:szCs w:val="20"/>
          <w:u w:val="single"/>
        </w:rPr>
      </w:pPr>
      <w:r w:rsidDel="00000000" w:rsidR="00000000" w:rsidRPr="00000000">
        <w:rPr>
          <w:b w:val="1"/>
          <w:sz w:val="20"/>
          <w:szCs w:val="20"/>
          <w:u w:val="single"/>
          <w:rtl w:val="0"/>
        </w:rPr>
        <w:t xml:space="preserve">Instructions to Suppliers</w:t>
      </w:r>
    </w:p>
    <w:p w:rsidR="00000000" w:rsidDel="00000000" w:rsidP="00000000" w:rsidRDefault="00000000" w:rsidRPr="00000000" w14:paraId="00000026">
      <w:pPr>
        <w:jc w:val="both"/>
        <w:rPr>
          <w:sz w:val="20"/>
          <w:szCs w:val="20"/>
        </w:rPr>
      </w:pPr>
      <w:r w:rsidDel="00000000" w:rsidR="00000000" w:rsidRPr="00000000">
        <w:rPr>
          <w:sz w:val="20"/>
          <w:szCs w:val="20"/>
          <w:rtl w:val="0"/>
        </w:rPr>
        <w:t xml:space="preserve">    If you are interested in competing for this tender, please do the following: </w:t>
      </w:r>
    </w:p>
    <w:p w:rsidR="00000000" w:rsidDel="00000000" w:rsidP="00000000" w:rsidRDefault="00000000" w:rsidRPr="00000000" w14:paraId="00000027">
      <w:pPr>
        <w:jc w:val="both"/>
        <w:rPr>
          <w:sz w:val="20"/>
          <w:szCs w:val="20"/>
        </w:rPr>
      </w:pPr>
      <w:r w:rsidDel="00000000" w:rsidR="00000000" w:rsidRPr="00000000">
        <w:rPr>
          <w:rtl w:val="0"/>
        </w:rPr>
      </w:r>
    </w:p>
    <w:p w:rsidR="00000000" w:rsidDel="00000000" w:rsidP="00000000" w:rsidRDefault="00000000" w:rsidRPr="00000000" w14:paraId="00000028">
      <w:pPr>
        <w:numPr>
          <w:ilvl w:val="0"/>
          <w:numId w:val="3"/>
        </w:numPr>
        <w:ind w:left="720" w:hanging="360"/>
        <w:jc w:val="both"/>
        <w:rPr>
          <w:sz w:val="20"/>
          <w:szCs w:val="20"/>
        </w:rPr>
      </w:pPr>
      <w:r w:rsidDel="00000000" w:rsidR="00000000" w:rsidRPr="00000000">
        <w:rPr>
          <w:sz w:val="20"/>
          <w:szCs w:val="20"/>
          <w:rtl w:val="0"/>
        </w:rPr>
        <w:t xml:space="preserve">Read through </w:t>
      </w:r>
      <w:r w:rsidDel="00000000" w:rsidR="00000000" w:rsidRPr="00000000">
        <w:rPr>
          <w:sz w:val="20"/>
          <w:szCs w:val="20"/>
          <w:u w:val="single"/>
          <w:rtl w:val="0"/>
        </w:rPr>
        <w:t xml:space="preserve">all information</w:t>
      </w:r>
      <w:r w:rsidDel="00000000" w:rsidR="00000000" w:rsidRPr="00000000">
        <w:rPr>
          <w:sz w:val="20"/>
          <w:szCs w:val="20"/>
          <w:rtl w:val="0"/>
        </w:rPr>
        <w:t xml:space="preserve"> provided in this document and the contract document first. </w:t>
        <w:br w:type="textWrapping"/>
      </w:r>
    </w:p>
    <w:p w:rsidR="00000000" w:rsidDel="00000000" w:rsidP="00000000" w:rsidRDefault="00000000" w:rsidRPr="00000000" w14:paraId="00000029">
      <w:pPr>
        <w:numPr>
          <w:ilvl w:val="0"/>
          <w:numId w:val="3"/>
        </w:numPr>
        <w:ind w:left="720" w:hanging="360"/>
        <w:jc w:val="both"/>
        <w:rPr>
          <w:sz w:val="20"/>
          <w:szCs w:val="20"/>
        </w:rPr>
      </w:pPr>
      <w:r w:rsidDel="00000000" w:rsidR="00000000" w:rsidRPr="00000000">
        <w:rPr>
          <w:sz w:val="20"/>
          <w:szCs w:val="20"/>
          <w:rtl w:val="0"/>
        </w:rPr>
        <w:t xml:space="preserve">Ensure that you are able to comply with all requirements prior to starting work on your bid, paying particular attention to the pass/fail criteria.  </w:t>
        <w:br w:type="textWrapping"/>
      </w:r>
    </w:p>
    <w:p w:rsidR="00000000" w:rsidDel="00000000" w:rsidP="00000000" w:rsidRDefault="00000000" w:rsidRPr="00000000" w14:paraId="0000002A">
      <w:pPr>
        <w:numPr>
          <w:ilvl w:val="0"/>
          <w:numId w:val="3"/>
        </w:numPr>
        <w:ind w:left="720" w:hanging="360"/>
        <w:jc w:val="both"/>
        <w:rPr>
          <w:sz w:val="20"/>
          <w:szCs w:val="20"/>
        </w:rPr>
      </w:pPr>
      <w:r w:rsidDel="00000000" w:rsidR="00000000" w:rsidRPr="00000000">
        <w:rPr>
          <w:sz w:val="20"/>
          <w:szCs w:val="20"/>
          <w:rtl w:val="0"/>
        </w:rPr>
        <w:t xml:space="preserve">Submit all documents requested as part of your bid. Failure to do so may lead to disqualification.</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numPr>
          <w:ilvl w:val="0"/>
          <w:numId w:val="3"/>
        </w:numPr>
        <w:ind w:left="720" w:hanging="360"/>
        <w:jc w:val="both"/>
        <w:rPr>
          <w:sz w:val="20"/>
          <w:szCs w:val="20"/>
          <w:highlight w:val="white"/>
        </w:rPr>
      </w:pPr>
      <w:r w:rsidDel="00000000" w:rsidR="00000000" w:rsidRPr="00000000">
        <w:rPr>
          <w:sz w:val="20"/>
          <w:szCs w:val="20"/>
          <w:highlight w:val="white"/>
          <w:rtl w:val="0"/>
        </w:rPr>
        <w:t xml:space="preserve">Your whole bid must be completed in the English language.</w:t>
      </w:r>
    </w:p>
    <w:p w:rsidR="00000000" w:rsidDel="00000000" w:rsidP="00000000" w:rsidRDefault="00000000" w:rsidRPr="00000000" w14:paraId="0000002D">
      <w:pPr>
        <w:jc w:val="both"/>
        <w:rPr>
          <w:sz w:val="20"/>
          <w:szCs w:val="20"/>
        </w:rPr>
      </w:pPr>
      <w:r w:rsidDel="00000000" w:rsidR="00000000" w:rsidRPr="00000000">
        <w:rPr>
          <w:rtl w:val="0"/>
        </w:rPr>
      </w:r>
    </w:p>
    <w:p w:rsidR="00000000" w:rsidDel="00000000" w:rsidP="00000000" w:rsidRDefault="00000000" w:rsidRPr="00000000" w14:paraId="0000002E">
      <w:pPr>
        <w:numPr>
          <w:ilvl w:val="0"/>
          <w:numId w:val="3"/>
        </w:numPr>
        <w:ind w:left="720" w:hanging="360"/>
        <w:jc w:val="both"/>
        <w:rPr>
          <w:sz w:val="20"/>
          <w:szCs w:val="20"/>
        </w:rPr>
      </w:pPr>
      <w:r w:rsidDel="00000000" w:rsidR="00000000" w:rsidRPr="00000000">
        <w:rPr>
          <w:sz w:val="20"/>
          <w:szCs w:val="20"/>
          <w:rtl w:val="0"/>
        </w:rPr>
        <w:t xml:space="preserve">Put all information relating to your bid in a document and send it via email to the above email address no later than the deadline date and time indicated above. In the subject line of your email please put the reference: “</w:t>
      </w:r>
      <w:r w:rsidDel="00000000" w:rsidR="00000000" w:rsidRPr="00000000">
        <w:rPr>
          <w:b w:val="1"/>
          <w:sz w:val="20"/>
          <w:szCs w:val="20"/>
          <w:rtl w:val="0"/>
        </w:rPr>
        <w:t xml:space="preserve">FFR-LEB-001-2020”.</w:t>
      </w:r>
      <w:r w:rsidDel="00000000" w:rsidR="00000000" w:rsidRPr="00000000">
        <w:rPr>
          <w:rtl w:val="0"/>
        </w:rPr>
      </w:r>
    </w:p>
    <w:p w:rsidR="00000000" w:rsidDel="00000000" w:rsidP="00000000" w:rsidRDefault="00000000" w:rsidRPr="00000000" w14:paraId="0000002F">
      <w:pPr>
        <w:ind w:left="720" w:firstLine="0"/>
        <w:jc w:val="both"/>
        <w:rPr>
          <w:sz w:val="20"/>
          <w:szCs w:val="20"/>
        </w:rPr>
      </w:pPr>
      <w:r w:rsidDel="00000000" w:rsidR="00000000" w:rsidRPr="00000000">
        <w:rPr>
          <w:rtl w:val="0"/>
        </w:rPr>
      </w:r>
    </w:p>
    <w:p w:rsidR="00000000" w:rsidDel="00000000" w:rsidP="00000000" w:rsidRDefault="00000000" w:rsidRPr="00000000" w14:paraId="00000030">
      <w:pPr>
        <w:numPr>
          <w:ilvl w:val="0"/>
          <w:numId w:val="3"/>
        </w:numPr>
        <w:ind w:left="720" w:hanging="360"/>
        <w:jc w:val="both"/>
        <w:rPr>
          <w:sz w:val="20"/>
          <w:szCs w:val="20"/>
        </w:rPr>
      </w:pPr>
      <w:r w:rsidDel="00000000" w:rsidR="00000000" w:rsidRPr="00000000">
        <w:rPr>
          <w:sz w:val="20"/>
          <w:szCs w:val="20"/>
          <w:rtl w:val="0"/>
        </w:rPr>
        <w:t xml:space="preserve">Any queries about this tender should be submitted by email to ramytaleb</w:t>
      </w:r>
      <w:r w:rsidDel="00000000" w:rsidR="00000000" w:rsidRPr="00000000">
        <w:rPr>
          <w:sz w:val="20"/>
          <w:szCs w:val="20"/>
          <w:u w:val="single"/>
          <w:rtl w:val="0"/>
        </w:rPr>
        <w:t xml:space="preserve">@ffr-lebanon.org</w:t>
      </w:r>
      <w:r w:rsidDel="00000000" w:rsidR="00000000" w:rsidRPr="00000000">
        <w:rPr>
          <w:sz w:val="20"/>
          <w:szCs w:val="20"/>
          <w:rtl w:val="0"/>
        </w:rPr>
        <w:t xml:space="preserve">. Queries will be accepted and answered up to 3 days prior to the tender submission deadline.  </w:t>
      </w:r>
      <w:r w:rsidDel="00000000" w:rsidR="00000000" w:rsidRPr="00000000">
        <w:rPr>
          <w:sz w:val="20"/>
          <w:szCs w:val="20"/>
          <w:rtl w:val="0"/>
        </w:rPr>
        <w:br w:type="textWrapping"/>
      </w:r>
    </w:p>
    <w:p w:rsidR="00000000" w:rsidDel="00000000" w:rsidP="00000000" w:rsidRDefault="00000000" w:rsidRPr="00000000" w14:paraId="00000031">
      <w:pPr>
        <w:numPr>
          <w:ilvl w:val="0"/>
          <w:numId w:val="3"/>
        </w:numPr>
        <w:ind w:left="720" w:hanging="360"/>
        <w:jc w:val="both"/>
        <w:rPr>
          <w:sz w:val="20"/>
          <w:szCs w:val="20"/>
        </w:rPr>
      </w:pPr>
      <w:r w:rsidDel="00000000" w:rsidR="00000000" w:rsidRPr="00000000">
        <w:rPr>
          <w:sz w:val="20"/>
          <w:szCs w:val="20"/>
          <w:rtl w:val="0"/>
        </w:rPr>
        <w:t xml:space="preserve">FFR is in no way responsible for any costs associated with preparing any supplier’s bid.</w:t>
        <w:br w:type="textWrapping"/>
      </w:r>
    </w:p>
    <w:p w:rsidR="00000000" w:rsidDel="00000000" w:rsidP="00000000" w:rsidRDefault="00000000" w:rsidRPr="00000000" w14:paraId="00000032">
      <w:pPr>
        <w:numPr>
          <w:ilvl w:val="0"/>
          <w:numId w:val="3"/>
        </w:numPr>
        <w:ind w:left="720" w:hanging="360"/>
        <w:jc w:val="both"/>
        <w:rPr>
          <w:sz w:val="20"/>
          <w:szCs w:val="20"/>
        </w:rPr>
      </w:pPr>
      <w:r w:rsidDel="00000000" w:rsidR="00000000" w:rsidRPr="00000000">
        <w:rPr>
          <w:sz w:val="20"/>
          <w:szCs w:val="20"/>
          <w:rtl w:val="0"/>
        </w:rPr>
        <w:t xml:space="preserve">Only shortlisted suppliers will be invited to submit a detailed bid.</w:t>
      </w:r>
    </w:p>
    <w:p w:rsidR="00000000" w:rsidDel="00000000" w:rsidP="00000000" w:rsidRDefault="00000000" w:rsidRPr="00000000" w14:paraId="00000033">
      <w:pPr>
        <w:ind w:left="720" w:firstLine="0"/>
        <w:jc w:val="both"/>
        <w:rPr>
          <w:sz w:val="20"/>
          <w:szCs w:val="20"/>
        </w:rPr>
      </w:pPr>
      <w:r w:rsidDel="00000000" w:rsidR="00000000" w:rsidRPr="00000000">
        <w:rPr>
          <w:rtl w:val="0"/>
        </w:rPr>
      </w:r>
    </w:p>
    <w:p w:rsidR="00000000" w:rsidDel="00000000" w:rsidP="00000000" w:rsidRDefault="00000000" w:rsidRPr="00000000" w14:paraId="00000034">
      <w:pPr>
        <w:numPr>
          <w:ilvl w:val="0"/>
          <w:numId w:val="3"/>
        </w:numPr>
        <w:ind w:left="720" w:hanging="360"/>
        <w:jc w:val="both"/>
        <w:rPr>
          <w:sz w:val="20"/>
          <w:szCs w:val="20"/>
        </w:rPr>
      </w:pPr>
      <w:r w:rsidDel="00000000" w:rsidR="00000000" w:rsidRPr="00000000">
        <w:rPr>
          <w:sz w:val="20"/>
          <w:szCs w:val="20"/>
          <w:rtl w:val="0"/>
        </w:rPr>
        <w:t xml:space="preserve">FFR intends to select expressions of interest that provide the most-</w:t>
      </w:r>
      <w:r w:rsidDel="00000000" w:rsidR="00000000" w:rsidRPr="00000000">
        <w:rPr>
          <w:sz w:val="20"/>
          <w:szCs w:val="20"/>
          <w:rtl w:val="0"/>
        </w:rPr>
        <w:t xml:space="preserve"> appropriate and advantageous</w:t>
      </w:r>
      <w:r w:rsidDel="00000000" w:rsidR="00000000" w:rsidRPr="00000000">
        <w:rPr>
          <w:sz w:val="20"/>
          <w:szCs w:val="20"/>
          <w:rtl w:val="0"/>
        </w:rPr>
        <w:t xml:space="preserve"> solution for the organisation. There are two parts in the assessment of this tender:</w:t>
      </w:r>
    </w:p>
    <w:p w:rsidR="00000000" w:rsidDel="00000000" w:rsidP="00000000" w:rsidRDefault="00000000" w:rsidRPr="00000000" w14:paraId="00000035">
      <w:pPr>
        <w:rPr>
          <w:sz w:val="20"/>
          <w:szCs w:val="20"/>
        </w:rPr>
      </w:pPr>
      <w:r w:rsidDel="00000000" w:rsidR="00000000" w:rsidRPr="00000000">
        <w:rPr>
          <w:rFonts w:ascii="Times New Roman" w:cs="Times New Roman" w:eastAsia="Times New Roman" w:hAnsi="Times New Roman"/>
          <w:sz w:val="20"/>
          <w:szCs w:val="20"/>
          <w:rtl w:val="0"/>
        </w:rPr>
        <w:t xml:space="preserve"> </w:t>
        <w:tab/>
        <w:tab/>
        <w:tab/>
      </w:r>
      <w:r w:rsidDel="00000000" w:rsidR="00000000" w:rsidRPr="00000000">
        <w:rPr>
          <w:sz w:val="20"/>
          <w:szCs w:val="20"/>
          <w:rtl w:val="0"/>
        </w:rPr>
        <w:t xml:space="preserve">Part 1: Pass/Fail questions</w:t>
      </w:r>
    </w:p>
    <w:p w:rsidR="00000000" w:rsidDel="00000000" w:rsidP="00000000" w:rsidRDefault="00000000" w:rsidRPr="00000000" w14:paraId="00000036">
      <w:pPr>
        <w:ind w:left="1440" w:firstLine="720"/>
        <w:rPr>
          <w:sz w:val="20"/>
          <w:szCs w:val="20"/>
        </w:rPr>
      </w:pPr>
      <w:r w:rsidDel="00000000" w:rsidR="00000000" w:rsidRPr="00000000">
        <w:rPr>
          <w:sz w:val="20"/>
          <w:szCs w:val="20"/>
          <w:rtl w:val="0"/>
        </w:rPr>
        <w:t xml:space="preserve">Part 2: Scored quality criteria questions and price</w:t>
      </w:r>
    </w:p>
    <w:p w:rsidR="00000000" w:rsidDel="00000000" w:rsidP="00000000" w:rsidRDefault="00000000" w:rsidRPr="00000000" w14:paraId="00000037">
      <w:pPr>
        <w:ind w:left="1440" w:firstLine="720"/>
        <w:rPr>
          <w:sz w:val="20"/>
          <w:szCs w:val="20"/>
        </w:rPr>
      </w:pPr>
      <w:r w:rsidDel="00000000" w:rsidR="00000000" w:rsidRPr="00000000">
        <w:rPr>
          <w:rtl w:val="0"/>
        </w:rPr>
      </w:r>
    </w:p>
    <w:p w:rsidR="00000000" w:rsidDel="00000000" w:rsidP="00000000" w:rsidRDefault="00000000" w:rsidRPr="00000000" w14:paraId="00000038">
      <w:pPr>
        <w:numPr>
          <w:ilvl w:val="0"/>
          <w:numId w:val="3"/>
        </w:numPr>
        <w:ind w:left="720" w:hanging="360"/>
        <w:jc w:val="both"/>
        <w:rPr>
          <w:sz w:val="20"/>
          <w:szCs w:val="20"/>
        </w:rPr>
      </w:pPr>
      <w:r w:rsidDel="00000000" w:rsidR="00000000" w:rsidRPr="00000000">
        <w:rPr>
          <w:sz w:val="20"/>
          <w:szCs w:val="20"/>
          <w:rtl w:val="0"/>
        </w:rPr>
        <w:t xml:space="preserve">Any expression of interest must pass the “pass/fail” questions (Part 1) in order to be assessed on the scored part of the tender (Part 2) and then potentially shortlisted for phase 2 of selection. FFR reserves the right to fail a bid if the supplier has not passed one or more of the “pass/fail” questions. </w:t>
      </w:r>
    </w:p>
    <w:p w:rsidR="00000000" w:rsidDel="00000000" w:rsidP="00000000" w:rsidRDefault="00000000" w:rsidRPr="00000000" w14:paraId="00000039">
      <w:pPr>
        <w:ind w:left="720" w:firstLine="0"/>
        <w:jc w:val="both"/>
        <w:rPr>
          <w:sz w:val="20"/>
          <w:szCs w:val="20"/>
          <w:highlight w:val="white"/>
        </w:rPr>
      </w:pPr>
      <w:r w:rsidDel="00000000" w:rsidR="00000000" w:rsidRPr="00000000">
        <w:rPr>
          <w:rtl w:val="0"/>
        </w:rPr>
      </w:r>
    </w:p>
    <w:p w:rsidR="00000000" w:rsidDel="00000000" w:rsidP="00000000" w:rsidRDefault="00000000" w:rsidRPr="00000000" w14:paraId="0000003A">
      <w:pPr>
        <w:numPr>
          <w:ilvl w:val="0"/>
          <w:numId w:val="3"/>
        </w:numPr>
        <w:ind w:left="720" w:hanging="360"/>
        <w:jc w:val="both"/>
        <w:rPr>
          <w:sz w:val="20"/>
          <w:szCs w:val="20"/>
          <w:highlight w:val="white"/>
        </w:rPr>
      </w:pPr>
      <w:r w:rsidDel="00000000" w:rsidR="00000000" w:rsidRPr="00000000">
        <w:rPr>
          <w:sz w:val="20"/>
          <w:szCs w:val="20"/>
          <w:highlight w:val="white"/>
          <w:rtl w:val="0"/>
        </w:rPr>
        <w:t xml:space="preserve">Suppliers will be excluded from participation on a procurement if: </w:t>
      </w:r>
    </w:p>
    <w:p w:rsidR="00000000" w:rsidDel="00000000" w:rsidP="00000000" w:rsidRDefault="00000000" w:rsidRPr="00000000" w14:paraId="0000003B">
      <w:pPr>
        <w:numPr>
          <w:ilvl w:val="1"/>
          <w:numId w:val="3"/>
        </w:numPr>
        <w:ind w:left="1440" w:hanging="360"/>
        <w:jc w:val="both"/>
        <w:rPr>
          <w:sz w:val="20"/>
          <w:szCs w:val="20"/>
          <w:highlight w:val="white"/>
        </w:rPr>
      </w:pPr>
      <w:r w:rsidDel="00000000" w:rsidR="00000000" w:rsidRPr="00000000">
        <w:rPr>
          <w:sz w:val="20"/>
          <w:szCs w:val="20"/>
          <w:highlight w:val="white"/>
          <w:rtl w:val="0"/>
        </w:rPr>
        <w:t xml:space="preserve">they are bankrupt of being wound up, are having their affairs administered by the courts, have entered into an arrangement with creditors, have suspended business activities, are the subject of proceedings concerning those matters, or are in any analogous situation arising from similar procedure provided for in national legislation or regulations</w:t>
      </w:r>
    </w:p>
    <w:p w:rsidR="00000000" w:rsidDel="00000000" w:rsidP="00000000" w:rsidRDefault="00000000" w:rsidRPr="00000000" w14:paraId="0000003C">
      <w:pPr>
        <w:numPr>
          <w:ilvl w:val="1"/>
          <w:numId w:val="3"/>
        </w:numPr>
        <w:ind w:left="1440" w:hanging="360"/>
        <w:jc w:val="both"/>
        <w:rPr>
          <w:sz w:val="20"/>
          <w:szCs w:val="20"/>
          <w:highlight w:val="white"/>
        </w:rPr>
      </w:pPr>
      <w:r w:rsidDel="00000000" w:rsidR="00000000" w:rsidRPr="00000000">
        <w:rPr>
          <w:sz w:val="20"/>
          <w:szCs w:val="20"/>
          <w:highlight w:val="white"/>
          <w:rtl w:val="0"/>
        </w:rPr>
        <w:t xml:space="preserve">they have been convicted or an offence concerning their professional conduct by a judgment which has the force of res judicata.</w:t>
      </w:r>
    </w:p>
    <w:p w:rsidR="00000000" w:rsidDel="00000000" w:rsidP="00000000" w:rsidRDefault="00000000" w:rsidRPr="00000000" w14:paraId="0000003D">
      <w:pPr>
        <w:widowControl w:val="0"/>
        <w:numPr>
          <w:ilvl w:val="1"/>
          <w:numId w:val="3"/>
        </w:numPr>
        <w:spacing w:line="240" w:lineRule="auto"/>
        <w:ind w:left="1440" w:hanging="360"/>
        <w:rPr>
          <w:sz w:val="20"/>
          <w:szCs w:val="20"/>
          <w:highlight w:val="white"/>
        </w:rPr>
      </w:pPr>
      <w:r w:rsidDel="00000000" w:rsidR="00000000" w:rsidRPr="00000000">
        <w:rPr>
          <w:sz w:val="20"/>
          <w:szCs w:val="20"/>
          <w:highlight w:val="white"/>
          <w:rtl w:val="0"/>
        </w:rPr>
        <w:t xml:space="preserve">they have been guilty of grave professional misconduct proven by any means which the contracting authority can justify.</w:t>
      </w:r>
    </w:p>
    <w:p w:rsidR="00000000" w:rsidDel="00000000" w:rsidP="00000000" w:rsidRDefault="00000000" w:rsidRPr="00000000" w14:paraId="0000003E">
      <w:pPr>
        <w:widowControl w:val="0"/>
        <w:numPr>
          <w:ilvl w:val="1"/>
          <w:numId w:val="3"/>
        </w:numPr>
        <w:spacing w:line="240" w:lineRule="auto"/>
        <w:ind w:left="1440" w:hanging="360"/>
        <w:rPr>
          <w:sz w:val="20"/>
          <w:szCs w:val="20"/>
          <w:highlight w:val="white"/>
        </w:rPr>
      </w:pPr>
      <w:r w:rsidDel="00000000" w:rsidR="00000000" w:rsidRPr="00000000">
        <w:rPr>
          <w:sz w:val="20"/>
          <w:szCs w:val="20"/>
          <w:highlight w:val="white"/>
          <w:rtl w:val="0"/>
        </w:rPr>
        <w:t xml:space="preserve">they have not fulfilled obligations relating to the payment of social security contributions of the payment of taxes in accordance with the legal provisions of the country in which they are established or with those of the country of the contracting authority or those of the country where the contract is to be performed. </w:t>
      </w:r>
    </w:p>
    <w:p w:rsidR="00000000" w:rsidDel="00000000" w:rsidP="00000000" w:rsidRDefault="00000000" w:rsidRPr="00000000" w14:paraId="0000003F">
      <w:pPr>
        <w:numPr>
          <w:ilvl w:val="1"/>
          <w:numId w:val="3"/>
        </w:numPr>
        <w:ind w:left="1440" w:hanging="360"/>
        <w:jc w:val="both"/>
        <w:rPr>
          <w:sz w:val="20"/>
          <w:szCs w:val="20"/>
          <w:highlight w:val="white"/>
        </w:rPr>
      </w:pPr>
      <w:r w:rsidDel="00000000" w:rsidR="00000000" w:rsidRPr="00000000">
        <w:rPr>
          <w:sz w:val="20"/>
          <w:szCs w:val="20"/>
          <w:highlight w:val="white"/>
          <w:rtl w:val="0"/>
        </w:rPr>
        <w:t xml:space="preserve">they have been the subject of a judgment which has the force of res judicata for fraud, corruption, involvement in a criminal organisation or any illegal activity detrimental to the Communities financial interests.</w:t>
      </w:r>
    </w:p>
    <w:p w:rsidR="00000000" w:rsidDel="00000000" w:rsidP="00000000" w:rsidRDefault="00000000" w:rsidRPr="00000000" w14:paraId="00000040">
      <w:pPr>
        <w:widowControl w:val="0"/>
        <w:numPr>
          <w:ilvl w:val="1"/>
          <w:numId w:val="3"/>
        </w:numPr>
        <w:spacing w:line="240" w:lineRule="auto"/>
        <w:ind w:left="1440" w:hanging="360"/>
        <w:rPr>
          <w:sz w:val="20"/>
          <w:szCs w:val="20"/>
          <w:highlight w:val="white"/>
        </w:rPr>
      </w:pPr>
      <w:r w:rsidDel="00000000" w:rsidR="00000000" w:rsidRPr="00000000">
        <w:rPr>
          <w:sz w:val="20"/>
          <w:szCs w:val="20"/>
          <w:highlight w:val="white"/>
          <w:rtl w:val="0"/>
        </w:rPr>
        <w:t xml:space="preserve">following another procurement procedure or grant award procedure financed by the donor(s) funding this contract, they have been declared to be in serious breach for failure to comply with their contractual obligations. </w:t>
      </w:r>
    </w:p>
    <w:p w:rsidR="00000000" w:rsidDel="00000000" w:rsidP="00000000" w:rsidRDefault="00000000" w:rsidRPr="00000000" w14:paraId="00000041">
      <w:pPr>
        <w:widowControl w:val="0"/>
        <w:spacing w:line="240" w:lineRule="auto"/>
        <w:ind w:left="1440" w:firstLine="0"/>
        <w:rPr>
          <w:sz w:val="20"/>
          <w:szCs w:val="20"/>
          <w:highlight w:val="white"/>
        </w:rPr>
      </w:pPr>
      <w:r w:rsidDel="00000000" w:rsidR="00000000" w:rsidRPr="00000000">
        <w:rPr>
          <w:rtl w:val="0"/>
        </w:rPr>
      </w:r>
    </w:p>
    <w:p w:rsidR="00000000" w:rsidDel="00000000" w:rsidP="00000000" w:rsidRDefault="00000000" w:rsidRPr="00000000" w14:paraId="00000042">
      <w:pPr>
        <w:widowControl w:val="0"/>
        <w:numPr>
          <w:ilvl w:val="0"/>
          <w:numId w:val="3"/>
        </w:numPr>
        <w:spacing w:line="240" w:lineRule="auto"/>
        <w:ind w:left="720" w:hanging="360"/>
        <w:rPr>
          <w:sz w:val="20"/>
          <w:szCs w:val="20"/>
          <w:highlight w:val="white"/>
        </w:rPr>
      </w:pPr>
      <w:r w:rsidDel="00000000" w:rsidR="00000000" w:rsidRPr="00000000">
        <w:rPr>
          <w:sz w:val="20"/>
          <w:szCs w:val="20"/>
          <w:highlight w:val="white"/>
          <w:rtl w:val="0"/>
        </w:rPr>
        <w:t xml:space="preserve">A contract shall not be awarded to any Supplier, who during the procurement procedure for this contract: </w:t>
      </w:r>
    </w:p>
    <w:p w:rsidR="00000000" w:rsidDel="00000000" w:rsidP="00000000" w:rsidRDefault="00000000" w:rsidRPr="00000000" w14:paraId="00000043">
      <w:pPr>
        <w:widowControl w:val="0"/>
        <w:numPr>
          <w:ilvl w:val="1"/>
          <w:numId w:val="3"/>
        </w:numPr>
        <w:spacing w:line="240" w:lineRule="auto"/>
        <w:ind w:left="1440" w:hanging="360"/>
        <w:rPr>
          <w:sz w:val="20"/>
          <w:szCs w:val="20"/>
          <w:highlight w:val="white"/>
        </w:rPr>
      </w:pPr>
      <w:r w:rsidDel="00000000" w:rsidR="00000000" w:rsidRPr="00000000">
        <w:rPr>
          <w:sz w:val="20"/>
          <w:szCs w:val="20"/>
          <w:rtl w:val="0"/>
        </w:rPr>
        <w:t xml:space="preserve">are subject to a conflict of interest. </w:t>
      </w:r>
      <w:r w:rsidDel="00000000" w:rsidR="00000000" w:rsidRPr="00000000">
        <w:rPr>
          <w:rtl w:val="0"/>
        </w:rPr>
      </w:r>
    </w:p>
    <w:p w:rsidR="00000000" w:rsidDel="00000000" w:rsidP="00000000" w:rsidRDefault="00000000" w:rsidRPr="00000000" w14:paraId="00000044">
      <w:pPr>
        <w:widowControl w:val="0"/>
        <w:numPr>
          <w:ilvl w:val="1"/>
          <w:numId w:val="3"/>
        </w:numPr>
        <w:spacing w:line="240" w:lineRule="auto"/>
        <w:ind w:left="1440" w:hanging="360"/>
        <w:rPr>
          <w:sz w:val="20"/>
          <w:szCs w:val="20"/>
        </w:rPr>
      </w:pPr>
      <w:r w:rsidDel="00000000" w:rsidR="00000000" w:rsidRPr="00000000">
        <w:rPr>
          <w:sz w:val="20"/>
          <w:szCs w:val="20"/>
          <w:rtl w:val="0"/>
        </w:rPr>
        <w:t xml:space="preserve">are guilty of a misrepresentation in supplying the information required by the contracting authority as a condition of participation in the procurement procedure or fail to supply this information.</w:t>
      </w:r>
    </w:p>
    <w:p w:rsidR="00000000" w:rsidDel="00000000" w:rsidP="00000000" w:rsidRDefault="00000000" w:rsidRPr="00000000" w14:paraId="00000045">
      <w:pPr>
        <w:widowControl w:val="0"/>
        <w:numPr>
          <w:ilvl w:val="1"/>
          <w:numId w:val="3"/>
        </w:numPr>
        <w:spacing w:line="240" w:lineRule="auto"/>
        <w:ind w:left="1440" w:hanging="360"/>
        <w:rPr>
          <w:sz w:val="20"/>
          <w:szCs w:val="20"/>
        </w:rPr>
      </w:pPr>
      <w:r w:rsidDel="00000000" w:rsidR="00000000" w:rsidRPr="00000000">
        <w:rPr>
          <w:sz w:val="20"/>
          <w:szCs w:val="20"/>
          <w:rtl w:val="0"/>
        </w:rPr>
        <w:t xml:space="preserve">find themselves in one of the situations of exclusion for this procurement procedure as listed above. </w:t>
      </w:r>
    </w:p>
    <w:p w:rsidR="00000000" w:rsidDel="00000000" w:rsidP="00000000" w:rsidRDefault="00000000" w:rsidRPr="00000000" w14:paraId="00000046">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47">
      <w:pPr>
        <w:widowControl w:val="0"/>
        <w:numPr>
          <w:ilvl w:val="0"/>
          <w:numId w:val="3"/>
        </w:numPr>
        <w:spacing w:line="240" w:lineRule="auto"/>
        <w:ind w:left="720" w:hanging="360"/>
        <w:rPr>
          <w:sz w:val="20"/>
          <w:szCs w:val="20"/>
        </w:rPr>
      </w:pPr>
      <w:r w:rsidDel="00000000" w:rsidR="00000000" w:rsidRPr="00000000">
        <w:rPr>
          <w:sz w:val="20"/>
          <w:szCs w:val="20"/>
          <w:rtl w:val="0"/>
        </w:rPr>
        <w:t xml:space="preserve">Prior to shortlisting , selected  bidders will  be required to provide company/organisation and key personnel information to enable anti-terrorism checks to be conducted by FFR. Information requested may include any different trading names of the company/organisation as well as names, dates of birth and passport/identification numbers for key personnel such as the chief executive, finance director, trustees, majority owner and key staff working on the contract. Suppliers invited to submit detailed bids must pass these anti-terrorism checks.</w:t>
      </w:r>
    </w:p>
    <w:p w:rsidR="00000000" w:rsidDel="00000000" w:rsidP="00000000" w:rsidRDefault="00000000" w:rsidRPr="00000000" w14:paraId="00000048">
      <w:pPr>
        <w:widowControl w:val="0"/>
        <w:spacing w:line="240" w:lineRule="auto"/>
        <w:ind w:left="1440" w:firstLine="0"/>
        <w:rPr>
          <w:sz w:val="20"/>
          <w:szCs w:val="20"/>
        </w:rPr>
      </w:pPr>
      <w:r w:rsidDel="00000000" w:rsidR="00000000" w:rsidRPr="00000000">
        <w:rPr>
          <w:rtl w:val="0"/>
        </w:rPr>
      </w:r>
    </w:p>
    <w:p w:rsidR="00000000" w:rsidDel="00000000" w:rsidP="00000000" w:rsidRDefault="00000000" w:rsidRPr="00000000" w14:paraId="00000049">
      <w:pPr>
        <w:widowControl w:val="0"/>
        <w:numPr>
          <w:ilvl w:val="0"/>
          <w:numId w:val="3"/>
        </w:numPr>
        <w:spacing w:line="240" w:lineRule="auto"/>
        <w:ind w:left="720" w:hanging="360"/>
        <w:rPr>
          <w:sz w:val="20"/>
          <w:szCs w:val="20"/>
        </w:rPr>
      </w:pPr>
      <w:r w:rsidDel="00000000" w:rsidR="00000000" w:rsidRPr="00000000">
        <w:rPr>
          <w:sz w:val="20"/>
          <w:szCs w:val="20"/>
          <w:rtl w:val="0"/>
        </w:rPr>
        <w:t xml:space="preserve">After approval from FFR, donors have the right to access all procurement documentation held by both FFR and the Supplier to verify that the correct procedures have been followed. </w:t>
      </w:r>
    </w:p>
    <w:p w:rsidR="00000000" w:rsidDel="00000000" w:rsidP="00000000" w:rsidRDefault="00000000" w:rsidRPr="00000000" w14:paraId="0000004A">
      <w:pPr>
        <w:jc w:val="center"/>
        <w:rPr>
          <w:b w:val="1"/>
          <w:sz w:val="20"/>
          <w:szCs w:val="20"/>
        </w:rPr>
      </w:pPr>
      <w:r w:rsidDel="00000000" w:rsidR="00000000" w:rsidRPr="00000000">
        <w:br w:type="page"/>
      </w:r>
      <w:r w:rsidDel="00000000" w:rsidR="00000000" w:rsidRPr="00000000">
        <w:rPr>
          <w:b w:val="1"/>
          <w:sz w:val="20"/>
          <w:szCs w:val="20"/>
          <w:rtl w:val="0"/>
        </w:rPr>
        <w:br w:type="textWrapping"/>
      </w:r>
    </w:p>
    <w:p w:rsidR="00000000" w:rsidDel="00000000" w:rsidP="00000000" w:rsidRDefault="00000000" w:rsidRPr="00000000" w14:paraId="0000004B">
      <w:pPr>
        <w:jc w:val="center"/>
        <w:rPr>
          <w:b w:val="1"/>
          <w:sz w:val="20"/>
          <w:szCs w:val="20"/>
          <w:u w:val="single"/>
        </w:rPr>
      </w:pPr>
      <w:r w:rsidDel="00000000" w:rsidR="00000000" w:rsidRPr="00000000">
        <w:rPr>
          <w:b w:val="1"/>
          <w:sz w:val="20"/>
          <w:szCs w:val="20"/>
          <w:u w:val="single"/>
          <w:rtl w:val="0"/>
        </w:rPr>
        <w:t xml:space="preserve">Tender Response</w:t>
      </w:r>
    </w:p>
    <w:p w:rsidR="00000000" w:rsidDel="00000000" w:rsidP="00000000" w:rsidRDefault="00000000" w:rsidRPr="00000000" w14:paraId="0000004C">
      <w:pPr>
        <w:rPr>
          <w:sz w:val="20"/>
          <w:szCs w:val="20"/>
        </w:rPr>
      </w:pPr>
      <w:r w:rsidDel="00000000" w:rsidR="00000000" w:rsidRPr="00000000">
        <w:rPr>
          <w:rtl w:val="0"/>
        </w:rPr>
      </w:r>
    </w:p>
    <w:p w:rsidR="00000000" w:rsidDel="00000000" w:rsidP="00000000" w:rsidRDefault="00000000" w:rsidRPr="00000000" w14:paraId="0000004D">
      <w:pPr>
        <w:rPr>
          <w:sz w:val="20"/>
          <w:szCs w:val="20"/>
        </w:rPr>
      </w:pPr>
      <w:r w:rsidDel="00000000" w:rsidR="00000000" w:rsidRPr="00000000">
        <w:rPr>
          <w:sz w:val="20"/>
          <w:szCs w:val="20"/>
          <w:rtl w:val="0"/>
        </w:rPr>
        <w:t xml:space="preserve">Please fill in this whole section below:</w:t>
      </w:r>
    </w:p>
    <w:p w:rsidR="00000000" w:rsidDel="00000000" w:rsidP="00000000" w:rsidRDefault="00000000" w:rsidRPr="00000000" w14:paraId="0000004E">
      <w:pPr>
        <w:rPr>
          <w:b w:val="1"/>
          <w:sz w:val="20"/>
          <w:szCs w:val="20"/>
          <w:u w:val="single"/>
        </w:rPr>
      </w:pPr>
      <w:r w:rsidDel="00000000" w:rsidR="00000000" w:rsidRPr="00000000">
        <w:rPr>
          <w:rtl w:val="0"/>
        </w:rPr>
      </w:r>
    </w:p>
    <w:p w:rsidR="00000000" w:rsidDel="00000000" w:rsidP="00000000" w:rsidRDefault="00000000" w:rsidRPr="00000000" w14:paraId="0000004F">
      <w:pPr>
        <w:rPr>
          <w:sz w:val="20"/>
          <w:szCs w:val="20"/>
          <w:highlight w:val="yellow"/>
        </w:rPr>
      </w:pPr>
      <w:r w:rsidDel="00000000" w:rsidR="00000000" w:rsidRPr="00000000">
        <w:rPr>
          <w:sz w:val="20"/>
          <w:szCs w:val="20"/>
          <w:u w:val="single"/>
          <w:rtl w:val="0"/>
        </w:rPr>
        <w:t xml:space="preserve">Part 1: Pass/Fail Criteria</w:t>
      </w:r>
      <w:r w:rsidDel="00000000" w:rsidR="00000000" w:rsidRPr="00000000">
        <w:rPr>
          <w:rtl w:val="0"/>
        </w:rPr>
      </w:r>
    </w:p>
    <w:p w:rsidR="00000000" w:rsidDel="00000000" w:rsidP="00000000" w:rsidRDefault="00000000" w:rsidRPr="00000000" w14:paraId="00000050">
      <w:pPr>
        <w:rPr>
          <w:b w:val="1"/>
          <w:sz w:val="20"/>
          <w:szCs w:val="20"/>
        </w:rPr>
      </w:pPr>
      <w:r w:rsidDel="00000000" w:rsidR="00000000" w:rsidRPr="00000000">
        <w:rPr>
          <w:rtl w:val="0"/>
        </w:rPr>
      </w:r>
    </w:p>
    <w:tbl>
      <w:tblPr>
        <w:tblStyle w:val="Table3"/>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70"/>
        <w:gridCol w:w="7200"/>
        <w:tblGridChange w:id="0">
          <w:tblGrid>
            <w:gridCol w:w="3570"/>
            <w:gridCol w:w="720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Company/ Organisation name </w:t>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Company/ Organisation registration number</w:t>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Chief executive name</w:t>
            </w:r>
          </w:p>
        </w:tc>
        <w:tc>
          <w:tcPr>
            <w:shd w:fill="auto" w:val="clear"/>
            <w:tcMar>
              <w:top w:w="100.0" w:type="dxa"/>
              <w:left w:w="100.0" w:type="dxa"/>
              <w:bottom w:w="100.0" w:type="dxa"/>
              <w:right w:w="100.0" w:type="dxa"/>
            </w:tcMa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Office address </w:t>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Contact name</w:t>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Telephone number </w:t>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Email address </w:t>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line="240" w:lineRule="auto"/>
              <w:rPr>
                <w:b w:val="1"/>
                <w:sz w:val="20"/>
                <w:szCs w:val="20"/>
              </w:rPr>
            </w:pPr>
            <w:r w:rsidDel="00000000" w:rsidR="00000000" w:rsidRPr="00000000">
              <w:rPr>
                <w:rtl w:val="0"/>
              </w:rPr>
            </w:r>
          </w:p>
        </w:tc>
      </w:tr>
    </w:tbl>
    <w:p w:rsidR="00000000" w:rsidDel="00000000" w:rsidP="00000000" w:rsidRDefault="00000000" w:rsidRPr="00000000" w14:paraId="0000005F">
      <w:pPr>
        <w:rPr>
          <w:b w:val="1"/>
          <w:sz w:val="20"/>
          <w:szCs w:val="20"/>
        </w:rPr>
      </w:pPr>
      <w:r w:rsidDel="00000000" w:rsidR="00000000" w:rsidRPr="00000000">
        <w:rPr>
          <w:rtl w:val="0"/>
        </w:rPr>
      </w:r>
    </w:p>
    <w:tbl>
      <w:tblPr>
        <w:tblStyle w:val="Table4"/>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Is your company/organisation registered in</w:t>
            </w:r>
            <w:r w:rsidDel="00000000" w:rsidR="00000000" w:rsidRPr="00000000">
              <w:rPr>
                <w:sz w:val="20"/>
                <w:szCs w:val="20"/>
                <w:highlight w:val="white"/>
                <w:rtl w:val="0"/>
              </w:rPr>
              <w:t xml:space="preserve"> </w:t>
            </w:r>
            <w:r w:rsidDel="00000000" w:rsidR="00000000" w:rsidRPr="00000000">
              <w:rPr>
                <w:sz w:val="20"/>
                <w:szCs w:val="20"/>
                <w:rtl w:val="0"/>
              </w:rPr>
              <w:t xml:space="preserve">Lebanon?</w:t>
            </w:r>
          </w:p>
        </w:tc>
      </w:tr>
      <w:tr>
        <w:tc>
          <w:tcPr>
            <w:shd w:fill="auto" w:val="clear"/>
            <w:tcMar>
              <w:top w:w="100.0" w:type="dxa"/>
              <w:left w:w="100.0" w:type="dxa"/>
              <w:bottom w:w="100.0" w:type="dxa"/>
              <w:right w:w="100.0" w:type="dxa"/>
            </w:tcMa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YES    /     NO                  Please circle yes or no. It is essential that companies are registered in Lebanon. Please</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                                         provide your company/organisation registration documents. </w:t>
            </w:r>
          </w:p>
        </w:tc>
      </w:tr>
    </w:tbl>
    <w:p w:rsidR="00000000" w:rsidDel="00000000" w:rsidP="00000000" w:rsidRDefault="00000000" w:rsidRPr="00000000" w14:paraId="00000063">
      <w:pPr>
        <w:rPr>
          <w:b w:val="1"/>
          <w:sz w:val="20"/>
          <w:szCs w:val="20"/>
        </w:rPr>
      </w:pPr>
      <w:r w:rsidDel="00000000" w:rsidR="00000000" w:rsidRPr="00000000">
        <w:rPr>
          <w:rtl w:val="0"/>
        </w:rPr>
      </w:r>
    </w:p>
    <w:tbl>
      <w:tblPr>
        <w:tblStyle w:val="Table5"/>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What is the nationality of your company/organisation’s governing body?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66">
      <w:pPr>
        <w:rPr>
          <w:b w:val="1"/>
          <w:sz w:val="20"/>
          <w:szCs w:val="20"/>
        </w:rPr>
      </w:pPr>
      <w:r w:rsidDel="00000000" w:rsidR="00000000" w:rsidRPr="00000000">
        <w:rPr>
          <w:rtl w:val="0"/>
        </w:rPr>
      </w:r>
    </w:p>
    <w:p w:rsidR="00000000" w:rsidDel="00000000" w:rsidP="00000000" w:rsidRDefault="00000000" w:rsidRPr="00000000" w14:paraId="00000067">
      <w:pPr>
        <w:rPr>
          <w:b w:val="1"/>
          <w:sz w:val="20"/>
          <w:szCs w:val="20"/>
        </w:rPr>
      </w:pPr>
      <w:r w:rsidDel="00000000" w:rsidR="00000000" w:rsidRPr="00000000">
        <w:rPr>
          <w:rtl w:val="0"/>
        </w:rPr>
      </w:r>
    </w:p>
    <w:tbl>
      <w:tblPr>
        <w:tblStyle w:val="Table6"/>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8">
            <w:pPr>
              <w:spacing w:after="160" w:line="259" w:lineRule="auto"/>
              <w:rPr>
                <w:b w:val="1"/>
                <w:sz w:val="20"/>
                <w:szCs w:val="20"/>
              </w:rPr>
            </w:pPr>
            <w:r w:rsidDel="00000000" w:rsidR="00000000" w:rsidRPr="00000000">
              <w:rPr>
                <w:sz w:val="20"/>
                <w:szCs w:val="20"/>
                <w:rtl w:val="0"/>
              </w:rPr>
              <w:t xml:space="preserve">Please provide the names and contact details of 3 major customers who can provide a reference for you, (these references should be from customers from whom you have supplied similar services as those requested in this tender).  </w:t>
            </w:r>
            <w:r w:rsidDel="00000000" w:rsidR="00000000" w:rsidRPr="00000000">
              <w:rPr>
                <w:rtl w:val="0"/>
              </w:rPr>
            </w:r>
          </w:p>
        </w:tc>
      </w:tr>
    </w:tbl>
    <w:p w:rsidR="00000000" w:rsidDel="00000000" w:rsidP="00000000" w:rsidRDefault="00000000" w:rsidRPr="00000000" w14:paraId="00000069">
      <w:pPr>
        <w:rPr>
          <w:b w:val="1"/>
          <w:sz w:val="20"/>
          <w:szCs w:val="20"/>
        </w:rPr>
      </w:pPr>
      <w:r w:rsidDel="00000000" w:rsidR="00000000" w:rsidRPr="00000000">
        <w:rPr>
          <w:rtl w:val="0"/>
        </w:rPr>
      </w:r>
    </w:p>
    <w:tbl>
      <w:tblPr>
        <w:tblStyle w:val="Table7"/>
        <w:tblW w:w="107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
        <w:gridCol w:w="2400"/>
        <w:gridCol w:w="3000"/>
        <w:gridCol w:w="1995"/>
        <w:gridCol w:w="2880"/>
        <w:tblGridChange w:id="0">
          <w:tblGrid>
            <w:gridCol w:w="495"/>
            <w:gridCol w:w="2400"/>
            <w:gridCol w:w="3000"/>
            <w:gridCol w:w="1995"/>
            <w:gridCol w:w="2880"/>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Company/ Organisation name</w:t>
            </w:r>
          </w:p>
        </w:tc>
        <w:tc>
          <w:tcPr>
            <w:shd w:fill="auto" w:val="clear"/>
            <w:tcMar>
              <w:top w:w="100.0" w:type="dxa"/>
              <w:left w:w="100.0" w:type="dxa"/>
              <w:bottom w:w="100.0" w:type="dxa"/>
              <w:right w:w="100.0" w:type="dxa"/>
            </w:tcMa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Contact name</w:t>
            </w:r>
          </w:p>
        </w:tc>
        <w:tc>
          <w:tcPr>
            <w:shd w:fill="auto" w:val="clear"/>
            <w:tcMar>
              <w:top w:w="100.0" w:type="dxa"/>
              <w:left w:w="100.0" w:type="dxa"/>
              <w:bottom w:w="100.0" w:type="dxa"/>
              <w:right w:w="100.0" w:type="dxa"/>
            </w:tcMa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Phone number</w:t>
            </w:r>
          </w:p>
        </w:tc>
        <w:tc>
          <w:tcPr>
            <w:shd w:fill="auto" w:val="clear"/>
            <w:tcMar>
              <w:top w:w="100.0" w:type="dxa"/>
              <w:left w:w="100.0" w:type="dxa"/>
              <w:bottom w:w="100.0" w:type="dxa"/>
              <w:right w:w="100.0" w:type="dxa"/>
            </w:tcMa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Email address</w:t>
            </w:r>
          </w:p>
        </w:tc>
      </w:tr>
      <w:tr>
        <w:tc>
          <w:tcPr>
            <w:shd w:fill="auto" w:val="clear"/>
            <w:tcMar>
              <w:top w:w="100.0" w:type="dxa"/>
              <w:left w:w="100.0" w:type="dxa"/>
              <w:bottom w:w="100.0" w:type="dxa"/>
              <w:right w:w="100.0" w:type="dxa"/>
            </w:tcMa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rtl w:val="0"/>
              </w:rPr>
            </w:r>
          </w:p>
        </w:tc>
      </w:tr>
    </w:tbl>
    <w:p w:rsidR="00000000" w:rsidDel="00000000" w:rsidP="00000000" w:rsidRDefault="00000000" w:rsidRPr="00000000" w14:paraId="0000007E">
      <w:pPr>
        <w:rPr>
          <w:b w:val="1"/>
          <w:sz w:val="20"/>
          <w:szCs w:val="20"/>
        </w:rPr>
      </w:pPr>
      <w:r w:rsidDel="00000000" w:rsidR="00000000" w:rsidRPr="00000000">
        <w:rPr>
          <w:rtl w:val="0"/>
        </w:rPr>
      </w:r>
    </w:p>
    <w:tbl>
      <w:tblPr>
        <w:tblStyle w:val="Table8"/>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Please provide copies of the following financial documents: </w:t>
            </w:r>
            <w:r w:rsidDel="00000000" w:rsidR="00000000" w:rsidRPr="00000000">
              <w:rPr>
                <w:sz w:val="20"/>
                <w:szCs w:val="20"/>
                <w:rtl w:val="0"/>
              </w:rPr>
              <w:t xml:space="preserve">i) three most recent annual financial reports/ audited accounts  </w:t>
            </w:r>
            <w:r w:rsidDel="00000000" w:rsidR="00000000" w:rsidRPr="00000000">
              <w:rPr>
                <w:sz w:val="20"/>
                <w:szCs w:val="20"/>
                <w:rtl w:val="0"/>
              </w:rPr>
              <w:t xml:space="preserve">ii) copy of financial taxes for the syndicate of engineering</w:t>
            </w:r>
            <w:r w:rsidDel="00000000" w:rsidR="00000000" w:rsidRPr="00000000">
              <w:rPr>
                <w:sz w:val="20"/>
                <w:szCs w:val="20"/>
                <w:rtl w:val="0"/>
              </w:rPr>
              <w:t xml:space="preserve"> </w:t>
            </w:r>
          </w:p>
        </w:tc>
      </w:tr>
    </w:tbl>
    <w:p w:rsidR="00000000" w:rsidDel="00000000" w:rsidP="00000000" w:rsidRDefault="00000000" w:rsidRPr="00000000" w14:paraId="00000080">
      <w:pPr>
        <w:rPr>
          <w:b w:val="1"/>
          <w:sz w:val="20"/>
          <w:szCs w:val="20"/>
        </w:rPr>
      </w:pPr>
      <w:r w:rsidDel="00000000" w:rsidR="00000000" w:rsidRPr="00000000">
        <w:rPr>
          <w:rtl w:val="0"/>
        </w:rPr>
      </w:r>
    </w:p>
    <w:p w:rsidR="00000000" w:rsidDel="00000000" w:rsidP="00000000" w:rsidRDefault="00000000" w:rsidRPr="00000000" w14:paraId="00000081">
      <w:pPr>
        <w:rPr>
          <w:b w:val="1"/>
          <w:sz w:val="20"/>
          <w:szCs w:val="20"/>
        </w:rPr>
      </w:pPr>
      <w:r w:rsidDel="00000000" w:rsidR="00000000" w:rsidRPr="00000000">
        <w:rPr>
          <w:rtl w:val="0"/>
        </w:rPr>
      </w:r>
    </w:p>
    <w:tbl>
      <w:tblPr>
        <w:tblStyle w:val="Table9"/>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2">
            <w:pPr>
              <w:widowControl w:val="0"/>
              <w:spacing w:line="240" w:lineRule="auto"/>
              <w:rPr>
                <w:sz w:val="20"/>
                <w:szCs w:val="20"/>
              </w:rPr>
            </w:pPr>
            <w:r w:rsidDel="00000000" w:rsidR="00000000" w:rsidRPr="00000000">
              <w:rPr>
                <w:sz w:val="20"/>
                <w:szCs w:val="20"/>
                <w:rtl w:val="0"/>
              </w:rPr>
              <w:t xml:space="preserve">Does your company/organisation have bank accounts in other countries apart from Lebanon? </w:t>
            </w:r>
          </w:p>
        </w:tc>
      </w:tr>
      <w:tr>
        <w:tc>
          <w:tcPr>
            <w:shd w:fill="auto" w:val="clear"/>
            <w:tcMar>
              <w:top w:w="100.0" w:type="dxa"/>
              <w:left w:w="100.0" w:type="dxa"/>
              <w:bottom w:w="100.0" w:type="dxa"/>
              <w:right w:w="100.0" w:type="dxa"/>
            </w:tcMar>
          </w:tcPr>
          <w:p w:rsidR="00000000" w:rsidDel="00000000" w:rsidP="00000000" w:rsidRDefault="00000000" w:rsidRPr="00000000" w14:paraId="00000083">
            <w:pPr>
              <w:widowControl w:val="0"/>
              <w:spacing w:line="240" w:lineRule="auto"/>
              <w:rPr>
                <w:sz w:val="20"/>
                <w:szCs w:val="20"/>
              </w:rPr>
            </w:pPr>
            <w:r w:rsidDel="00000000" w:rsidR="00000000" w:rsidRPr="00000000">
              <w:rPr>
                <w:sz w:val="20"/>
                <w:szCs w:val="20"/>
                <w:rtl w:val="0"/>
              </w:rPr>
              <w:t xml:space="preserve">YES    /      NO                       Please circle yes or no. If yes, please specify which other countries you have</w:t>
            </w:r>
          </w:p>
          <w:p w:rsidR="00000000" w:rsidDel="00000000" w:rsidP="00000000" w:rsidRDefault="00000000" w:rsidRPr="00000000" w14:paraId="00000084">
            <w:pPr>
              <w:widowControl w:val="0"/>
              <w:spacing w:line="240" w:lineRule="auto"/>
              <w:rPr>
                <w:sz w:val="20"/>
                <w:szCs w:val="20"/>
              </w:rPr>
            </w:pPr>
            <w:r w:rsidDel="00000000" w:rsidR="00000000" w:rsidRPr="00000000">
              <w:rPr>
                <w:sz w:val="20"/>
                <w:szCs w:val="20"/>
                <w:rtl w:val="0"/>
              </w:rPr>
              <w:t xml:space="preserve">                                              bank accounts. </w:t>
            </w:r>
          </w:p>
          <w:p w:rsidR="00000000" w:rsidDel="00000000" w:rsidP="00000000" w:rsidRDefault="00000000" w:rsidRPr="00000000" w14:paraId="00000085">
            <w:pPr>
              <w:widowControl w:val="0"/>
              <w:spacing w:line="240" w:lineRule="auto"/>
              <w:rPr>
                <w:sz w:val="20"/>
                <w:szCs w:val="20"/>
              </w:rPr>
            </w:pPr>
            <w:r w:rsidDel="00000000" w:rsidR="00000000" w:rsidRPr="00000000">
              <w:rPr>
                <w:sz w:val="20"/>
                <w:szCs w:val="20"/>
                <w:rtl w:val="0"/>
              </w:rPr>
              <w:t xml:space="preserve">                                                  </w:t>
            </w:r>
          </w:p>
        </w:tc>
      </w:tr>
    </w:tbl>
    <w:p w:rsidR="00000000" w:rsidDel="00000000" w:rsidP="00000000" w:rsidRDefault="00000000" w:rsidRPr="00000000" w14:paraId="00000086">
      <w:pPr>
        <w:rPr>
          <w:b w:val="1"/>
          <w:sz w:val="20"/>
          <w:szCs w:val="20"/>
        </w:rPr>
      </w:pPr>
      <w:r w:rsidDel="00000000" w:rsidR="00000000" w:rsidRPr="00000000">
        <w:rPr>
          <w:rtl w:val="0"/>
        </w:rPr>
      </w:r>
    </w:p>
    <w:p w:rsidR="00000000" w:rsidDel="00000000" w:rsidP="00000000" w:rsidRDefault="00000000" w:rsidRPr="00000000" w14:paraId="00000087">
      <w:pPr>
        <w:rPr>
          <w:b w:val="1"/>
          <w:sz w:val="20"/>
          <w:szCs w:val="20"/>
        </w:rPr>
      </w:pPr>
      <w:r w:rsidDel="00000000" w:rsidR="00000000" w:rsidRPr="00000000">
        <w:rPr>
          <w:rtl w:val="0"/>
        </w:rPr>
      </w:r>
    </w:p>
    <w:tbl>
      <w:tblPr>
        <w:tblStyle w:val="Table10"/>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8">
            <w:pPr>
              <w:widowControl w:val="0"/>
              <w:rPr>
                <w:sz w:val="20"/>
                <w:szCs w:val="20"/>
                <w:highlight w:val="cyan"/>
              </w:rPr>
            </w:pPr>
            <w:r w:rsidDel="00000000" w:rsidR="00000000" w:rsidRPr="00000000">
              <w:rPr>
                <w:sz w:val="20"/>
                <w:szCs w:val="20"/>
                <w:rtl w:val="0"/>
              </w:rPr>
              <w:t xml:space="preserve"> Please provide information on the size of your customer base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(enter answer here)</w:t>
            </w:r>
            <w:r w:rsidDel="00000000" w:rsidR="00000000" w:rsidRPr="00000000">
              <w:rPr>
                <w:rtl w:val="0"/>
              </w:rPr>
            </w:r>
          </w:p>
        </w:tc>
      </w:tr>
    </w:tbl>
    <w:p w:rsidR="00000000" w:rsidDel="00000000" w:rsidP="00000000" w:rsidRDefault="00000000" w:rsidRPr="00000000" w14:paraId="0000008A">
      <w:pPr>
        <w:rPr>
          <w:b w:val="1"/>
          <w:sz w:val="20"/>
          <w:szCs w:val="20"/>
        </w:rPr>
      </w:pPr>
      <w:r w:rsidDel="00000000" w:rsidR="00000000" w:rsidRPr="00000000">
        <w:rPr>
          <w:rtl w:val="0"/>
        </w:rPr>
      </w:r>
    </w:p>
    <w:p w:rsidR="00000000" w:rsidDel="00000000" w:rsidP="00000000" w:rsidRDefault="00000000" w:rsidRPr="00000000" w14:paraId="0000008B">
      <w:pPr>
        <w:rPr>
          <w:b w:val="1"/>
          <w:sz w:val="20"/>
          <w:szCs w:val="20"/>
        </w:rPr>
      </w:pPr>
      <w:r w:rsidDel="00000000" w:rsidR="00000000" w:rsidRPr="00000000">
        <w:rPr>
          <w:rtl w:val="0"/>
        </w:rPr>
      </w:r>
    </w:p>
    <w:tbl>
      <w:tblPr>
        <w:tblStyle w:val="Table11"/>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Please confirm that you have experience of working in the type of work requested in this tender, and if not already mentioned in the above section, please provide brief details of your experience. Please attach a copy of membership to the </w:t>
            </w:r>
            <w:r w:rsidDel="00000000" w:rsidR="00000000" w:rsidRPr="00000000">
              <w:rPr>
                <w:sz w:val="20"/>
                <w:szCs w:val="20"/>
                <w:rtl w:val="0"/>
              </w:rPr>
              <w:t xml:space="preserve"> syndicate of engineering</w:t>
            </w:r>
            <w:r w:rsidDel="00000000" w:rsidR="00000000" w:rsidRPr="00000000">
              <w:rPr>
                <w:sz w:val="20"/>
                <w:szCs w:val="20"/>
                <w:rtl w:val="0"/>
              </w:rPr>
              <w:t xml:space="preserve">.</w:t>
            </w:r>
          </w:p>
        </w:tc>
      </w:tr>
      <w:tr>
        <w:tc>
          <w:tcPr>
            <w:shd w:fill="auto" w:val="clear"/>
            <w:tcMar>
              <w:top w:w="100.0" w:type="dxa"/>
              <w:left w:w="100.0" w:type="dxa"/>
              <w:bottom w:w="100.0" w:type="dxa"/>
              <w:right w:w="100.0" w:type="dxa"/>
            </w:tcMar>
          </w:tcPr>
          <w:p w:rsidR="00000000" w:rsidDel="00000000" w:rsidP="00000000" w:rsidRDefault="00000000" w:rsidRPr="00000000" w14:paraId="0000008D">
            <w:pPr>
              <w:widowControl w:val="0"/>
              <w:spacing w:line="240" w:lineRule="auto"/>
              <w:rPr>
                <w:sz w:val="20"/>
                <w:szCs w:val="20"/>
              </w:rPr>
            </w:pPr>
            <w:r w:rsidDel="00000000" w:rsidR="00000000" w:rsidRPr="00000000">
              <w:rPr>
                <w:sz w:val="20"/>
                <w:szCs w:val="20"/>
                <w:rtl w:val="0"/>
              </w:rPr>
              <w:t xml:space="preserve">YES     /      NO                       Please circle yes or no.</w:t>
            </w:r>
          </w:p>
          <w:p w:rsidR="00000000" w:rsidDel="00000000" w:rsidP="00000000" w:rsidRDefault="00000000" w:rsidRPr="00000000" w14:paraId="0000008E">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sz w:val="20"/>
                <w:szCs w:val="20"/>
              </w:rPr>
            </w:pPr>
            <w:r w:rsidDel="00000000" w:rsidR="00000000" w:rsidRPr="00000000">
              <w:rPr>
                <w:sz w:val="20"/>
                <w:szCs w:val="20"/>
                <w:rtl w:val="0"/>
              </w:rPr>
              <w:t xml:space="preserve">Details of experience: </w:t>
            </w:r>
          </w:p>
          <w:p w:rsidR="00000000" w:rsidDel="00000000" w:rsidP="00000000" w:rsidRDefault="00000000" w:rsidRPr="00000000" w14:paraId="00000090">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91">
            <w:pPr>
              <w:widowControl w:val="0"/>
              <w:spacing w:line="240" w:lineRule="auto"/>
              <w:rPr>
                <w:sz w:val="20"/>
                <w:szCs w:val="20"/>
              </w:rPr>
            </w:pPr>
            <w:r w:rsidDel="00000000" w:rsidR="00000000" w:rsidRPr="00000000">
              <w:rPr>
                <w:rtl w:val="0"/>
              </w:rPr>
            </w:r>
          </w:p>
        </w:tc>
      </w:tr>
    </w:tbl>
    <w:p w:rsidR="00000000" w:rsidDel="00000000" w:rsidP="00000000" w:rsidRDefault="00000000" w:rsidRPr="00000000" w14:paraId="00000092">
      <w:pPr>
        <w:rPr>
          <w:b w:val="1"/>
          <w:sz w:val="20"/>
          <w:szCs w:val="20"/>
        </w:rPr>
      </w:pPr>
      <w:r w:rsidDel="00000000" w:rsidR="00000000" w:rsidRPr="00000000">
        <w:rPr>
          <w:b w:val="1"/>
          <w:sz w:val="20"/>
          <w:szCs w:val="20"/>
          <w:rtl w:val="0"/>
        </w:rPr>
        <w:br w:type="textWrapping"/>
      </w:r>
      <w:r w:rsidDel="00000000" w:rsidR="00000000" w:rsidRPr="00000000">
        <w:rPr>
          <w:rtl w:val="0"/>
        </w:rPr>
      </w:r>
    </w:p>
    <w:tbl>
      <w:tblPr>
        <w:tblStyle w:val="Table12"/>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EXPERIENCE OF ORGANISATION: Please provide details of your past experience including a portfolio showing examples of previous work. This should include value and length of contracts, </w:t>
            </w:r>
            <w:r w:rsidDel="00000000" w:rsidR="00000000" w:rsidRPr="00000000">
              <w:rPr>
                <w:sz w:val="20"/>
                <w:szCs w:val="20"/>
                <w:rtl w:val="0"/>
              </w:rPr>
              <w:t xml:space="preserve">photos of completed work, examples of original design plans</w:t>
            </w:r>
            <w:r w:rsidDel="00000000" w:rsidR="00000000" w:rsidRPr="00000000">
              <w:rPr>
                <w:sz w:val="20"/>
                <w:szCs w:val="20"/>
                <w:rtl w:val="0"/>
              </w:rPr>
              <w:t xml:space="preserve">, as we</w:t>
            </w:r>
            <w:r w:rsidDel="00000000" w:rsidR="00000000" w:rsidRPr="00000000">
              <w:rPr>
                <w:sz w:val="20"/>
                <w:szCs w:val="20"/>
                <w:rtl w:val="0"/>
              </w:rPr>
              <w:t xml:space="preserve">ll as details of what was involved in the contracts. A maximum of 3 contracts should be listed. </w:t>
            </w:r>
          </w:p>
        </w:tc>
      </w:tr>
      <w:tr>
        <w:tc>
          <w:tcPr>
            <w:shd w:fill="auto" w:val="clear"/>
            <w:tcMar>
              <w:top w:w="100.0" w:type="dxa"/>
              <w:left w:w="100.0" w:type="dxa"/>
              <w:bottom w:w="100.0" w:type="dxa"/>
              <w:right w:w="100.0" w:type="dxa"/>
            </w:tcMar>
          </w:tcPr>
          <w:p w:rsidR="00000000" w:rsidDel="00000000" w:rsidP="00000000" w:rsidRDefault="00000000" w:rsidRPr="00000000" w14:paraId="00000094">
            <w:pPr>
              <w:widowControl w:val="0"/>
              <w:spacing w:line="240" w:lineRule="auto"/>
              <w:rPr>
                <w:b w:val="1"/>
                <w:sz w:val="20"/>
                <w:szCs w:val="20"/>
              </w:rPr>
            </w:pPr>
            <w:r w:rsidDel="00000000" w:rsidR="00000000" w:rsidRPr="00000000">
              <w:rPr>
                <w:sz w:val="20"/>
                <w:szCs w:val="20"/>
                <w:rtl w:val="0"/>
              </w:rPr>
              <w:t xml:space="preserve">(enter answer here)</w:t>
            </w:r>
            <w:r w:rsidDel="00000000" w:rsidR="00000000" w:rsidRPr="00000000">
              <w:rPr>
                <w:rtl w:val="0"/>
              </w:rPr>
            </w:r>
          </w:p>
        </w:tc>
      </w:tr>
    </w:tbl>
    <w:p w:rsidR="00000000" w:rsidDel="00000000" w:rsidP="00000000" w:rsidRDefault="00000000" w:rsidRPr="00000000" w14:paraId="00000095">
      <w:pPr>
        <w:rPr>
          <w:b w:val="1"/>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tbl>
      <w:tblPr>
        <w:tblStyle w:val="Table13"/>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line="240" w:lineRule="auto"/>
              <w:rPr>
                <w:sz w:val="20"/>
                <w:szCs w:val="20"/>
              </w:rPr>
            </w:pPr>
            <w:r w:rsidDel="00000000" w:rsidR="00000000" w:rsidRPr="00000000">
              <w:rPr>
                <w:sz w:val="20"/>
                <w:szCs w:val="20"/>
                <w:rtl w:val="0"/>
              </w:rPr>
              <w:t xml:space="preserve">TIMESCALE: Do you have staff available for the duration of the project, including any extension time?</w:t>
            </w:r>
          </w:p>
        </w:tc>
      </w:tr>
      <w:tr>
        <w:tc>
          <w:tcPr>
            <w:shd w:fill="auto" w:val="clear"/>
            <w:tcMar>
              <w:top w:w="100.0" w:type="dxa"/>
              <w:left w:w="100.0" w:type="dxa"/>
              <w:bottom w:w="100.0" w:type="dxa"/>
              <w:right w:w="100.0" w:type="dxa"/>
            </w:tcMar>
          </w:tcPr>
          <w:p w:rsidR="00000000" w:rsidDel="00000000" w:rsidP="00000000" w:rsidRDefault="00000000" w:rsidRPr="00000000" w14:paraId="00000098">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99">
      <w:pPr>
        <w:rPr>
          <w:b w:val="1"/>
          <w:sz w:val="20"/>
          <w:szCs w:val="20"/>
        </w:rPr>
      </w:pPr>
      <w:r w:rsidDel="00000000" w:rsidR="00000000" w:rsidRPr="00000000">
        <w:rPr>
          <w:rtl w:val="0"/>
        </w:rPr>
      </w:r>
    </w:p>
    <w:p w:rsidR="00000000" w:rsidDel="00000000" w:rsidP="00000000" w:rsidRDefault="00000000" w:rsidRPr="00000000" w14:paraId="0000009A">
      <w:pPr>
        <w:rPr>
          <w:b w:val="1"/>
          <w:sz w:val="20"/>
          <w:szCs w:val="20"/>
        </w:rPr>
      </w:pPr>
      <w:r w:rsidDel="00000000" w:rsidR="00000000" w:rsidRPr="00000000">
        <w:rPr>
          <w:rtl w:val="0"/>
        </w:rPr>
      </w:r>
    </w:p>
    <w:p w:rsidR="00000000" w:rsidDel="00000000" w:rsidP="00000000" w:rsidRDefault="00000000" w:rsidRPr="00000000" w14:paraId="0000009B">
      <w:pPr>
        <w:rPr>
          <w:b w:val="1"/>
          <w:sz w:val="20"/>
          <w:szCs w:val="20"/>
        </w:rPr>
      </w:pPr>
      <w:r w:rsidDel="00000000" w:rsidR="00000000" w:rsidRPr="00000000">
        <w:rPr>
          <w:sz w:val="20"/>
          <w:szCs w:val="20"/>
          <w:u w:val="single"/>
          <w:rtl w:val="0"/>
        </w:rPr>
        <w:t xml:space="preserve">Part 2 : Quality - Scored Questions</w:t>
      </w:r>
      <w:r w:rsidDel="00000000" w:rsidR="00000000" w:rsidRPr="00000000">
        <w:rPr>
          <w:rtl w:val="0"/>
        </w:rPr>
      </w:r>
    </w:p>
    <w:p w:rsidR="00000000" w:rsidDel="00000000" w:rsidP="00000000" w:rsidRDefault="00000000" w:rsidRPr="00000000" w14:paraId="0000009C">
      <w:pPr>
        <w:rPr>
          <w:b w:val="1"/>
          <w:sz w:val="20"/>
          <w:szCs w:val="20"/>
        </w:rPr>
      </w:pPr>
      <w:r w:rsidDel="00000000" w:rsidR="00000000" w:rsidRPr="00000000">
        <w:rPr>
          <w:rtl w:val="0"/>
        </w:rPr>
      </w:r>
    </w:p>
    <w:tbl>
      <w:tblPr>
        <w:tblStyle w:val="Table14"/>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EXPERIENCE OF INDIVIDUAL: Please provide details of experience of the person who would be managing the contract from your organisation (or for yourself if you are freelance)  if you were successful, including a copy of their CV and any relevant certifications. This should include their education and experience in delivering this type of contract. </w:t>
            </w:r>
          </w:p>
        </w:tc>
      </w:tr>
      <w:tr>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b w:val="1"/>
                <w:sz w:val="20"/>
                <w:szCs w:val="20"/>
              </w:rPr>
            </w:pPr>
            <w:r w:rsidDel="00000000" w:rsidR="00000000" w:rsidRPr="00000000">
              <w:rPr>
                <w:sz w:val="20"/>
                <w:szCs w:val="20"/>
                <w:rtl w:val="0"/>
              </w:rPr>
              <w:t xml:space="preserve">(enter answer here)</w:t>
            </w:r>
            <w:r w:rsidDel="00000000" w:rsidR="00000000" w:rsidRPr="00000000">
              <w:rPr>
                <w:rtl w:val="0"/>
              </w:rPr>
            </w:r>
          </w:p>
        </w:tc>
      </w:tr>
    </w:tbl>
    <w:p w:rsidR="00000000" w:rsidDel="00000000" w:rsidP="00000000" w:rsidRDefault="00000000" w:rsidRPr="00000000" w14:paraId="0000009F">
      <w:pPr>
        <w:rPr>
          <w:sz w:val="20"/>
          <w:szCs w:val="20"/>
        </w:rPr>
      </w:pPr>
      <w:r w:rsidDel="00000000" w:rsidR="00000000" w:rsidRPr="00000000">
        <w:rPr>
          <w:rtl w:val="0"/>
        </w:rPr>
      </w:r>
    </w:p>
    <w:tbl>
      <w:tblPr>
        <w:tblStyle w:val="Table15"/>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LEAD TIME: What is your lead time for beginning the project/ how soon could you start work?</w:t>
            </w:r>
          </w:p>
        </w:tc>
      </w:tr>
      <w:tr>
        <w:tc>
          <w:tcPr>
            <w:shd w:fill="auto" w:val="clear"/>
            <w:tcMar>
              <w:top w:w="100.0" w:type="dxa"/>
              <w:left w:w="100.0" w:type="dxa"/>
              <w:bottom w:w="100.0" w:type="dxa"/>
              <w:right w:w="100.0" w:type="dxa"/>
            </w:tcMar>
          </w:tcPr>
          <w:p w:rsidR="00000000" w:rsidDel="00000000" w:rsidP="00000000" w:rsidRDefault="00000000" w:rsidRPr="00000000" w14:paraId="000000A1">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spacing w:line="259" w:lineRule="auto"/>
        <w:rPr>
          <w:sz w:val="20"/>
          <w:szCs w:val="20"/>
        </w:rPr>
      </w:pPr>
      <w:r w:rsidDel="00000000" w:rsidR="00000000" w:rsidRPr="00000000">
        <w:rPr>
          <w:rtl w:val="0"/>
        </w:rPr>
      </w:r>
    </w:p>
    <w:tbl>
      <w:tblPr>
        <w:tblStyle w:val="Table16"/>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ACCESS TO BUILDING CONTRACTORS: Please </w:t>
            </w:r>
            <w:r w:rsidDel="00000000" w:rsidR="00000000" w:rsidRPr="00000000">
              <w:rPr>
                <w:sz w:val="20"/>
                <w:szCs w:val="20"/>
                <w:rtl w:val="0"/>
              </w:rPr>
              <w:t xml:space="preserve">explain what your normal process is for working with building contractors. Do you deal with construction in-house? Will you source potential building contractors on FFR’s behalf or is this the responsibility of FFR?</w:t>
            </w:r>
          </w:p>
        </w:tc>
      </w:tr>
      <w:tr>
        <w:tc>
          <w:tcPr>
            <w:shd w:fill="auto" w:val="clear"/>
            <w:tcMar>
              <w:top w:w="100.0" w:type="dxa"/>
              <w:left w:w="100.0" w:type="dxa"/>
              <w:bottom w:w="100.0" w:type="dxa"/>
              <w:right w:w="100.0" w:type="dxa"/>
            </w:tcMar>
          </w:tcPr>
          <w:p w:rsidR="00000000" w:rsidDel="00000000" w:rsidP="00000000" w:rsidRDefault="00000000" w:rsidRPr="00000000" w14:paraId="000000A5">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A6">
      <w:pPr>
        <w:spacing w:line="259" w:lineRule="auto"/>
        <w:rPr>
          <w:sz w:val="20"/>
          <w:szCs w:val="20"/>
        </w:rPr>
      </w:pPr>
      <w:r w:rsidDel="00000000" w:rsidR="00000000" w:rsidRPr="00000000">
        <w:rPr>
          <w:rtl w:val="0"/>
        </w:rPr>
      </w:r>
    </w:p>
    <w:tbl>
      <w:tblPr>
        <w:tblStyle w:val="Table17"/>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ENVIRONMENT/SUSTAINABILITY: Sustainability and environmental impact is an important factor to FFR, please describe your experience of incorporating sustainable energy solutions into design and construction. Please also include a copy of your environmental policy if you have one. </w:t>
            </w:r>
          </w:p>
        </w:tc>
      </w:tr>
      <w:tr>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A9">
      <w:pPr>
        <w:spacing w:line="259" w:lineRule="auto"/>
        <w:rPr>
          <w:sz w:val="20"/>
          <w:szCs w:val="20"/>
        </w:rPr>
      </w:pPr>
      <w:r w:rsidDel="00000000" w:rsidR="00000000" w:rsidRPr="00000000">
        <w:rPr>
          <w:rtl w:val="0"/>
        </w:rPr>
      </w:r>
    </w:p>
    <w:tbl>
      <w:tblPr>
        <w:tblStyle w:val="Table18"/>
        <w:tblW w:w="10774.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74"/>
        <w:tblGridChange w:id="0">
          <w:tblGrid>
            <w:gridCol w:w="10774"/>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AA">
            <w:pPr>
              <w:widowControl w:val="0"/>
              <w:pBdr>
                <w:top w:space="0" w:sz="0" w:val="nil"/>
                <w:left w:space="0" w:sz="0" w:val="nil"/>
                <w:bottom w:space="0" w:sz="0" w:val="nil"/>
                <w:right w:space="0" w:sz="0" w:val="nil"/>
                <w:between w:space="0" w:sz="0" w:val="nil"/>
              </w:pBdr>
              <w:spacing w:line="240" w:lineRule="auto"/>
              <w:rPr>
                <w:sz w:val="20"/>
                <w:szCs w:val="20"/>
              </w:rPr>
            </w:pPr>
            <w:r w:rsidDel="00000000" w:rsidR="00000000" w:rsidRPr="00000000">
              <w:rPr>
                <w:sz w:val="20"/>
                <w:szCs w:val="20"/>
                <w:rtl w:val="0"/>
              </w:rPr>
              <w:t xml:space="preserve">WARRANTY: Please provide details of any form of warranty offered on your services (specify the government regulations).</w:t>
            </w:r>
          </w:p>
        </w:tc>
      </w:tr>
      <w:tr>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sz w:val="20"/>
                <w:szCs w:val="20"/>
              </w:rPr>
            </w:pPr>
            <w:r w:rsidDel="00000000" w:rsidR="00000000" w:rsidRPr="00000000">
              <w:rPr>
                <w:sz w:val="20"/>
                <w:szCs w:val="20"/>
                <w:rtl w:val="0"/>
              </w:rPr>
              <w:t xml:space="preserve">(enter answer here)</w:t>
            </w:r>
          </w:p>
        </w:tc>
      </w:tr>
    </w:tbl>
    <w:p w:rsidR="00000000" w:rsidDel="00000000" w:rsidP="00000000" w:rsidRDefault="00000000" w:rsidRPr="00000000" w14:paraId="000000AC">
      <w:pPr>
        <w:spacing w:line="259" w:lineRule="auto"/>
        <w:rPr>
          <w:sz w:val="20"/>
          <w:szCs w:val="20"/>
        </w:rPr>
      </w:pPr>
      <w:r w:rsidDel="00000000" w:rsidR="00000000" w:rsidRPr="00000000">
        <w:rPr>
          <w:rtl w:val="0"/>
        </w:rPr>
      </w:r>
    </w:p>
    <w:p w:rsidR="00000000" w:rsidDel="00000000" w:rsidP="00000000" w:rsidRDefault="00000000" w:rsidRPr="00000000" w14:paraId="000000AD">
      <w:pPr>
        <w:spacing w:line="259" w:lineRule="auto"/>
        <w:rPr>
          <w:sz w:val="20"/>
          <w:szCs w:val="20"/>
        </w:rPr>
      </w:pPr>
      <w:r w:rsidDel="00000000" w:rsidR="00000000" w:rsidRPr="00000000">
        <w:rPr>
          <w:rtl w:val="0"/>
        </w:rPr>
      </w:r>
    </w:p>
    <w:p w:rsidR="00000000" w:rsidDel="00000000" w:rsidP="00000000" w:rsidRDefault="00000000" w:rsidRPr="00000000" w14:paraId="000000AE">
      <w:pPr>
        <w:rPr>
          <w:sz w:val="20"/>
          <w:szCs w:val="20"/>
          <w:highlight w:val="yellow"/>
        </w:rPr>
      </w:pPr>
      <w:r w:rsidDel="00000000" w:rsidR="00000000" w:rsidRPr="00000000">
        <w:rPr>
          <w:rtl w:val="0"/>
        </w:rPr>
      </w:r>
    </w:p>
    <w:p w:rsidR="00000000" w:rsidDel="00000000" w:rsidP="00000000" w:rsidRDefault="00000000" w:rsidRPr="00000000" w14:paraId="000000AF">
      <w:pPr>
        <w:spacing w:after="160" w:line="259" w:lineRule="auto"/>
        <w:jc w:val="center"/>
        <w:rPr>
          <w:b w:val="1"/>
          <w:sz w:val="20"/>
          <w:szCs w:val="20"/>
          <w:u w:val="single"/>
        </w:rPr>
      </w:pPr>
      <w:r w:rsidDel="00000000" w:rsidR="00000000" w:rsidRPr="00000000">
        <w:rPr>
          <w:b w:val="1"/>
          <w:sz w:val="20"/>
          <w:szCs w:val="20"/>
          <w:u w:val="single"/>
          <w:rtl w:val="0"/>
        </w:rPr>
        <w:t xml:space="preserve">Supplier Declaration </w:t>
      </w:r>
    </w:p>
    <w:p w:rsidR="00000000" w:rsidDel="00000000" w:rsidP="00000000" w:rsidRDefault="00000000" w:rsidRPr="00000000" w14:paraId="000000B0">
      <w:pPr>
        <w:spacing w:after="160" w:line="259" w:lineRule="auto"/>
        <w:rPr>
          <w:sz w:val="20"/>
          <w:szCs w:val="20"/>
        </w:rPr>
      </w:pPr>
      <w:r w:rsidDel="00000000" w:rsidR="00000000" w:rsidRPr="00000000">
        <w:rPr>
          <w:sz w:val="20"/>
          <w:szCs w:val="20"/>
          <w:rtl w:val="0"/>
        </w:rPr>
        <w:t xml:space="preserve">Please tick the appropriate boxes and complete the necessary sections below as part of your declaration: </w:t>
      </w:r>
    </w:p>
    <w:p w:rsidR="00000000" w:rsidDel="00000000" w:rsidP="00000000" w:rsidRDefault="00000000" w:rsidRPr="00000000" w14:paraId="000000B1">
      <w:pPr>
        <w:spacing w:after="160" w:line="259" w:lineRule="auto"/>
        <w:rPr>
          <w:sz w:val="20"/>
          <w:szCs w:val="20"/>
        </w:rPr>
      </w:pPr>
      <w:r w:rsidDel="00000000" w:rsidR="00000000" w:rsidRPr="00000000">
        <w:rPr>
          <w:rtl w:val="0"/>
        </w:rPr>
      </w:r>
    </w:p>
    <w:tbl>
      <w:tblPr>
        <w:tblStyle w:val="Table19"/>
        <w:tblW w:w="10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60"/>
        <w:gridCol w:w="1515"/>
        <w:gridCol w:w="7875"/>
        <w:tblGridChange w:id="0">
          <w:tblGrid>
            <w:gridCol w:w="1560"/>
            <w:gridCol w:w="1515"/>
            <w:gridCol w:w="7875"/>
          </w:tblGrid>
        </w:tblGridChange>
      </w:tblGrid>
      <w:tr>
        <w:trPr>
          <w:trHeight w:val="220" w:hRule="atLeast"/>
        </w:trPr>
        <w:tc>
          <w:tcPr>
            <w:gridSpan w:val="2"/>
          </w:tcPr>
          <w:p w:rsidR="00000000" w:rsidDel="00000000" w:rsidP="00000000" w:rsidRDefault="00000000" w:rsidRPr="00000000" w14:paraId="000000B2">
            <w:pPr>
              <w:jc w:val="center"/>
              <w:rPr>
                <w:sz w:val="20"/>
                <w:szCs w:val="20"/>
              </w:rPr>
            </w:pPr>
            <w:r w:rsidDel="00000000" w:rsidR="00000000" w:rsidRPr="00000000">
              <w:rPr>
                <w:sz w:val="20"/>
                <w:szCs w:val="20"/>
                <w:rtl w:val="0"/>
              </w:rPr>
              <w:t xml:space="preserve">COMPANY / </w:t>
            </w:r>
            <w:r w:rsidDel="00000000" w:rsidR="00000000" w:rsidRPr="00000000">
              <w:rPr>
                <w:sz w:val="20"/>
                <w:szCs w:val="20"/>
                <w:rtl w:val="0"/>
              </w:rPr>
              <w:t xml:space="preserve">Engineering office NAME:</w:t>
            </w:r>
          </w:p>
        </w:tc>
        <w:tc>
          <w:tcPr/>
          <w:p w:rsidR="00000000" w:rsidDel="00000000" w:rsidP="00000000" w:rsidRDefault="00000000" w:rsidRPr="00000000" w14:paraId="000000B4">
            <w:pPr>
              <w:rPr>
                <w:sz w:val="20"/>
                <w:szCs w:val="20"/>
              </w:rPr>
            </w:pPr>
            <w:r w:rsidDel="00000000" w:rsidR="00000000" w:rsidRPr="00000000">
              <w:rPr>
                <w:rtl w:val="0"/>
              </w:rPr>
            </w:r>
          </w:p>
        </w:tc>
      </w:tr>
      <w:tr>
        <w:tc>
          <w:tcPr/>
          <w:p w:rsidR="00000000" w:rsidDel="00000000" w:rsidP="00000000" w:rsidRDefault="00000000" w:rsidRPr="00000000" w14:paraId="000000B5">
            <w:pPr>
              <w:jc w:val="center"/>
              <w:rPr>
                <w:sz w:val="20"/>
                <w:szCs w:val="20"/>
              </w:rPr>
            </w:pPr>
            <w:r w:rsidDel="00000000" w:rsidR="00000000" w:rsidRPr="00000000">
              <w:rPr>
                <w:sz w:val="20"/>
                <w:szCs w:val="20"/>
                <w:rtl w:val="0"/>
              </w:rPr>
              <w:t xml:space="preserve">YES</w:t>
            </w:r>
          </w:p>
        </w:tc>
        <w:tc>
          <w:tcPr/>
          <w:p w:rsidR="00000000" w:rsidDel="00000000" w:rsidP="00000000" w:rsidRDefault="00000000" w:rsidRPr="00000000" w14:paraId="000000B6">
            <w:pPr>
              <w:jc w:val="center"/>
              <w:rPr>
                <w:sz w:val="20"/>
                <w:szCs w:val="20"/>
              </w:rPr>
            </w:pPr>
            <w:r w:rsidDel="00000000" w:rsidR="00000000" w:rsidRPr="00000000">
              <w:rPr>
                <w:sz w:val="20"/>
                <w:szCs w:val="20"/>
                <w:rtl w:val="0"/>
              </w:rPr>
              <w:t xml:space="preserve">NO</w:t>
            </w:r>
          </w:p>
        </w:tc>
        <w:tc>
          <w:tcPr/>
          <w:p w:rsidR="00000000" w:rsidDel="00000000" w:rsidP="00000000" w:rsidRDefault="00000000" w:rsidRPr="00000000" w14:paraId="000000B7">
            <w:pPr>
              <w:rPr>
                <w:sz w:val="20"/>
                <w:szCs w:val="20"/>
              </w:rPr>
            </w:pPr>
            <w:r w:rsidDel="00000000" w:rsidR="00000000" w:rsidRPr="00000000">
              <w:rPr>
                <w:rtl w:val="0"/>
              </w:rPr>
            </w:r>
          </w:p>
        </w:tc>
      </w:tr>
      <w:tr>
        <w:trPr>
          <w:trHeight w:val="360" w:hRule="atLeast"/>
        </w:trPr>
        <w:tc>
          <w:tcPr/>
          <w:p w:rsidR="00000000" w:rsidDel="00000000" w:rsidP="00000000" w:rsidRDefault="00000000" w:rsidRPr="00000000" w14:paraId="000000B8">
            <w:pPr>
              <w:rPr>
                <w:sz w:val="20"/>
                <w:szCs w:val="20"/>
              </w:rPr>
            </w:pP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rtl w:val="0"/>
              </w:rPr>
            </w:r>
          </w:p>
        </w:tc>
        <w:tc>
          <w:tcPr>
            <w:vAlign w:val="bottom"/>
          </w:tcPr>
          <w:p w:rsidR="00000000" w:rsidDel="00000000" w:rsidP="00000000" w:rsidRDefault="00000000" w:rsidRPr="00000000" w14:paraId="000000BA">
            <w:pPr>
              <w:rPr>
                <w:sz w:val="20"/>
                <w:szCs w:val="20"/>
              </w:rPr>
            </w:pPr>
            <w:r w:rsidDel="00000000" w:rsidR="00000000" w:rsidRPr="00000000">
              <w:rPr>
                <w:sz w:val="20"/>
                <w:szCs w:val="20"/>
                <w:rtl w:val="0"/>
              </w:rPr>
              <w:t xml:space="preserve">I certify that </w:t>
            </w:r>
            <w:r w:rsidDel="00000000" w:rsidR="00000000" w:rsidRPr="00000000">
              <w:rPr>
                <w:b w:val="1"/>
                <w:sz w:val="20"/>
                <w:szCs w:val="20"/>
                <w:rtl w:val="0"/>
              </w:rPr>
              <w:t xml:space="preserve">I am officially authorized</w:t>
            </w:r>
            <w:r w:rsidDel="00000000" w:rsidR="00000000" w:rsidRPr="00000000">
              <w:rPr>
                <w:sz w:val="20"/>
                <w:szCs w:val="20"/>
                <w:rtl w:val="0"/>
              </w:rPr>
              <w:t xml:space="preserve"> to represent the company/organisation named above.</w:t>
            </w:r>
          </w:p>
        </w:tc>
      </w:tr>
      <w:tr>
        <w:trPr>
          <w:trHeight w:val="300" w:hRule="atLeast"/>
        </w:trPr>
        <w:tc>
          <w:tcPr/>
          <w:p w:rsidR="00000000" w:rsidDel="00000000" w:rsidP="00000000" w:rsidRDefault="00000000" w:rsidRPr="00000000" w14:paraId="000000BB">
            <w:pPr>
              <w:rPr>
                <w:sz w:val="20"/>
                <w:szCs w:val="20"/>
              </w:rPr>
            </w:pPr>
            <w:r w:rsidDel="00000000" w:rsidR="00000000" w:rsidRPr="00000000">
              <w:rPr>
                <w:rtl w:val="0"/>
              </w:rPr>
            </w:r>
          </w:p>
        </w:tc>
        <w:tc>
          <w:tcPr/>
          <w:p w:rsidR="00000000" w:rsidDel="00000000" w:rsidP="00000000" w:rsidRDefault="00000000" w:rsidRPr="00000000" w14:paraId="000000BC">
            <w:pPr>
              <w:rPr>
                <w:sz w:val="20"/>
                <w:szCs w:val="20"/>
              </w:rPr>
            </w:pPr>
            <w:r w:rsidDel="00000000" w:rsidR="00000000" w:rsidRPr="00000000">
              <w:rPr>
                <w:rtl w:val="0"/>
              </w:rPr>
            </w:r>
          </w:p>
        </w:tc>
        <w:tc>
          <w:tcPr>
            <w:vAlign w:val="bottom"/>
          </w:tcPr>
          <w:p w:rsidR="00000000" w:rsidDel="00000000" w:rsidP="00000000" w:rsidRDefault="00000000" w:rsidRPr="00000000" w14:paraId="000000BD">
            <w:pPr>
              <w:rPr>
                <w:sz w:val="20"/>
                <w:szCs w:val="20"/>
              </w:rPr>
            </w:pPr>
            <w:r w:rsidDel="00000000" w:rsidR="00000000" w:rsidRPr="00000000">
              <w:rPr>
                <w:sz w:val="20"/>
                <w:szCs w:val="20"/>
                <w:rtl w:val="0"/>
              </w:rPr>
              <w:t xml:space="preserve">I have enclosed a copy of our company/organisation’s legal </w:t>
            </w:r>
            <w:r w:rsidDel="00000000" w:rsidR="00000000" w:rsidRPr="00000000">
              <w:rPr>
                <w:b w:val="1"/>
                <w:sz w:val="20"/>
                <w:szCs w:val="20"/>
                <w:rtl w:val="0"/>
              </w:rPr>
              <w:t xml:space="preserve">registration document</w:t>
            </w:r>
            <w:r w:rsidDel="00000000" w:rsidR="00000000" w:rsidRPr="00000000">
              <w:rPr>
                <w:sz w:val="20"/>
                <w:szCs w:val="20"/>
                <w:rtl w:val="0"/>
              </w:rPr>
              <w:t xml:space="preserve">.</w:t>
            </w:r>
          </w:p>
        </w:tc>
      </w:tr>
      <w:tr>
        <w:trPr>
          <w:trHeight w:val="660" w:hRule="atLeast"/>
        </w:trPr>
        <w:tc>
          <w:tcPr/>
          <w:p w:rsidR="00000000" w:rsidDel="00000000" w:rsidP="00000000" w:rsidRDefault="00000000" w:rsidRPr="00000000" w14:paraId="000000BE">
            <w:pPr>
              <w:rPr>
                <w:sz w:val="20"/>
                <w:szCs w:val="20"/>
              </w:rPr>
            </w:pPr>
            <w:r w:rsidDel="00000000" w:rsidR="00000000" w:rsidRPr="00000000">
              <w:rPr>
                <w:rtl w:val="0"/>
              </w:rPr>
            </w:r>
          </w:p>
        </w:tc>
        <w:tc>
          <w:tcPr/>
          <w:p w:rsidR="00000000" w:rsidDel="00000000" w:rsidP="00000000" w:rsidRDefault="00000000" w:rsidRPr="00000000" w14:paraId="000000BF">
            <w:pPr>
              <w:rPr>
                <w:sz w:val="20"/>
                <w:szCs w:val="20"/>
              </w:rPr>
            </w:pPr>
            <w:r w:rsidDel="00000000" w:rsidR="00000000" w:rsidRPr="00000000">
              <w:rPr>
                <w:rtl w:val="0"/>
              </w:rPr>
            </w:r>
          </w:p>
        </w:tc>
        <w:tc>
          <w:tcPr>
            <w:vAlign w:val="bottom"/>
          </w:tcPr>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I have enclosed a copy of membership to the </w:t>
            </w:r>
            <w:r w:rsidDel="00000000" w:rsidR="00000000" w:rsidRPr="00000000">
              <w:rPr>
                <w:sz w:val="20"/>
                <w:szCs w:val="20"/>
                <w:rtl w:val="0"/>
              </w:rPr>
              <w:t xml:space="preserve">syndicate of engineering</w:t>
            </w:r>
            <w:r w:rsidDel="00000000" w:rsidR="00000000" w:rsidRPr="00000000">
              <w:rPr>
                <w:sz w:val="20"/>
                <w:szCs w:val="20"/>
                <w:rtl w:val="0"/>
              </w:rPr>
              <w:t xml:space="preserve">.</w:t>
            </w:r>
          </w:p>
        </w:tc>
      </w:tr>
      <w:tr>
        <w:trPr>
          <w:trHeight w:val="660" w:hRule="atLeast"/>
        </w:trPr>
        <w:tc>
          <w:tcPr/>
          <w:p w:rsidR="00000000" w:rsidDel="00000000" w:rsidP="00000000" w:rsidRDefault="00000000" w:rsidRPr="00000000" w14:paraId="000000C1">
            <w:pPr>
              <w:rPr>
                <w:sz w:val="20"/>
                <w:szCs w:val="20"/>
              </w:rPr>
            </w:pPr>
            <w:r w:rsidDel="00000000" w:rsidR="00000000" w:rsidRPr="00000000">
              <w:rPr>
                <w:rtl w:val="0"/>
              </w:rPr>
            </w:r>
          </w:p>
        </w:tc>
        <w:tc>
          <w:tcPr/>
          <w:p w:rsidR="00000000" w:rsidDel="00000000" w:rsidP="00000000" w:rsidRDefault="00000000" w:rsidRPr="00000000" w14:paraId="000000C2">
            <w:pPr>
              <w:rPr>
                <w:sz w:val="20"/>
                <w:szCs w:val="20"/>
              </w:rPr>
            </w:pPr>
            <w:r w:rsidDel="00000000" w:rsidR="00000000" w:rsidRPr="00000000">
              <w:rPr>
                <w:rtl w:val="0"/>
              </w:rPr>
            </w:r>
          </w:p>
        </w:tc>
        <w:tc>
          <w:tcPr>
            <w:vAlign w:val="bottom"/>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I have enclosed the </w:t>
            </w:r>
            <w:r w:rsidDel="00000000" w:rsidR="00000000" w:rsidRPr="00000000">
              <w:rPr>
                <w:b w:val="1"/>
                <w:sz w:val="20"/>
                <w:szCs w:val="20"/>
                <w:rtl w:val="0"/>
              </w:rPr>
              <w:t xml:space="preserve">financial documents</w:t>
            </w:r>
            <w:r w:rsidDel="00000000" w:rsidR="00000000" w:rsidRPr="00000000">
              <w:rPr>
                <w:sz w:val="20"/>
                <w:szCs w:val="20"/>
                <w:rtl w:val="0"/>
              </w:rPr>
              <w:t xml:space="preserve">: i) three most recent annual financial reports/ audited accounts</w:t>
            </w:r>
            <w:r w:rsidDel="00000000" w:rsidR="00000000" w:rsidRPr="00000000">
              <w:rPr>
                <w:sz w:val="20"/>
                <w:szCs w:val="20"/>
                <w:rtl w:val="0"/>
              </w:rPr>
              <w:t xml:space="preserve"> ii) </w:t>
            </w:r>
            <w:r w:rsidDel="00000000" w:rsidR="00000000" w:rsidRPr="00000000">
              <w:rPr>
                <w:sz w:val="20"/>
                <w:szCs w:val="20"/>
                <w:rtl w:val="0"/>
              </w:rPr>
              <w:t xml:space="preserve">copy of financial taxes for the syndicate of engineering</w:t>
            </w:r>
            <w:r w:rsidDel="00000000" w:rsidR="00000000" w:rsidRPr="00000000">
              <w:rPr>
                <w:rtl w:val="0"/>
              </w:rPr>
            </w:r>
          </w:p>
        </w:tc>
      </w:tr>
      <w:tr>
        <w:trPr>
          <w:trHeight w:val="340" w:hRule="atLeast"/>
        </w:trPr>
        <w:tc>
          <w:tcPr/>
          <w:p w:rsidR="00000000" w:rsidDel="00000000" w:rsidP="00000000" w:rsidRDefault="00000000" w:rsidRPr="00000000" w14:paraId="000000C4">
            <w:pPr>
              <w:rPr>
                <w:sz w:val="20"/>
                <w:szCs w:val="20"/>
              </w:rPr>
            </w:pPr>
            <w:r w:rsidDel="00000000" w:rsidR="00000000" w:rsidRPr="00000000">
              <w:rPr>
                <w:rtl w:val="0"/>
              </w:rPr>
            </w:r>
          </w:p>
        </w:tc>
        <w:tc>
          <w:tcPr/>
          <w:p w:rsidR="00000000" w:rsidDel="00000000" w:rsidP="00000000" w:rsidRDefault="00000000" w:rsidRPr="00000000" w14:paraId="000000C5">
            <w:pPr>
              <w:rPr>
                <w:sz w:val="20"/>
                <w:szCs w:val="20"/>
              </w:rPr>
            </w:pPr>
            <w:r w:rsidDel="00000000" w:rsidR="00000000" w:rsidRPr="00000000">
              <w:rPr>
                <w:rtl w:val="0"/>
              </w:rPr>
            </w:r>
          </w:p>
        </w:tc>
        <w:tc>
          <w:tcPr>
            <w:vAlign w:val="bottom"/>
          </w:tcPr>
          <w:p w:rsidR="00000000" w:rsidDel="00000000" w:rsidP="00000000" w:rsidRDefault="00000000" w:rsidRPr="00000000" w14:paraId="000000C6">
            <w:pPr>
              <w:rPr>
                <w:sz w:val="20"/>
                <w:szCs w:val="20"/>
              </w:rPr>
            </w:pPr>
            <w:r w:rsidDel="00000000" w:rsidR="00000000" w:rsidRPr="00000000">
              <w:rPr>
                <w:sz w:val="20"/>
                <w:szCs w:val="20"/>
                <w:rtl w:val="0"/>
              </w:rPr>
              <w:t xml:space="preserve">I have provided details for 3 references which can be approached</w:t>
            </w:r>
            <w:r w:rsidDel="00000000" w:rsidR="00000000" w:rsidRPr="00000000">
              <w:rPr>
                <w:rtl w:val="0"/>
              </w:rPr>
            </w:r>
          </w:p>
        </w:tc>
      </w:tr>
      <w:tr>
        <w:trPr>
          <w:trHeight w:val="340" w:hRule="atLeast"/>
        </w:trPr>
        <w:tc>
          <w:tcPr/>
          <w:p w:rsidR="00000000" w:rsidDel="00000000" w:rsidP="00000000" w:rsidRDefault="00000000" w:rsidRPr="00000000" w14:paraId="000000C7">
            <w:pPr>
              <w:rPr>
                <w:sz w:val="20"/>
                <w:szCs w:val="20"/>
              </w:rPr>
            </w:pPr>
            <w:r w:rsidDel="00000000" w:rsidR="00000000" w:rsidRPr="00000000">
              <w:rPr>
                <w:rtl w:val="0"/>
              </w:rPr>
            </w:r>
          </w:p>
        </w:tc>
        <w:tc>
          <w:tcPr/>
          <w:p w:rsidR="00000000" w:rsidDel="00000000" w:rsidP="00000000" w:rsidRDefault="00000000" w:rsidRPr="00000000" w14:paraId="000000C8">
            <w:pPr>
              <w:rPr>
                <w:sz w:val="20"/>
                <w:szCs w:val="20"/>
              </w:rPr>
            </w:pPr>
            <w:r w:rsidDel="00000000" w:rsidR="00000000" w:rsidRPr="00000000">
              <w:rPr>
                <w:rtl w:val="0"/>
              </w:rPr>
            </w:r>
          </w:p>
        </w:tc>
        <w:tc>
          <w:tcPr>
            <w:vAlign w:val="bottom"/>
          </w:tcPr>
          <w:p w:rsidR="00000000" w:rsidDel="00000000" w:rsidP="00000000" w:rsidRDefault="00000000" w:rsidRPr="00000000" w14:paraId="000000C9">
            <w:pPr>
              <w:rPr>
                <w:sz w:val="20"/>
                <w:szCs w:val="20"/>
              </w:rPr>
            </w:pPr>
            <w:r w:rsidDel="00000000" w:rsidR="00000000" w:rsidRPr="00000000">
              <w:rPr>
                <w:sz w:val="20"/>
                <w:szCs w:val="20"/>
                <w:rtl w:val="0"/>
              </w:rPr>
              <w:t xml:space="preserve">I have provided a </w:t>
            </w:r>
            <w:r w:rsidDel="00000000" w:rsidR="00000000" w:rsidRPr="00000000">
              <w:rPr>
                <w:sz w:val="20"/>
                <w:szCs w:val="20"/>
                <w:rtl w:val="0"/>
              </w:rPr>
              <w:t xml:space="preserve">portfolio</w:t>
            </w:r>
            <w:r w:rsidDel="00000000" w:rsidR="00000000" w:rsidRPr="00000000">
              <w:rPr>
                <w:sz w:val="20"/>
                <w:szCs w:val="20"/>
                <w:rtl w:val="0"/>
              </w:rPr>
              <w:t xml:space="preserve"> of previous work</w:t>
            </w:r>
          </w:p>
        </w:tc>
      </w:tr>
      <w:tr>
        <w:trPr>
          <w:trHeight w:val="340" w:hRule="atLeast"/>
        </w:trPr>
        <w:tc>
          <w:tcPr/>
          <w:p w:rsidR="00000000" w:rsidDel="00000000" w:rsidP="00000000" w:rsidRDefault="00000000" w:rsidRPr="00000000" w14:paraId="000000CA">
            <w:pPr>
              <w:rPr>
                <w:sz w:val="20"/>
                <w:szCs w:val="20"/>
              </w:rPr>
            </w:pPr>
            <w:r w:rsidDel="00000000" w:rsidR="00000000" w:rsidRPr="00000000">
              <w:rPr>
                <w:rtl w:val="0"/>
              </w:rPr>
            </w:r>
          </w:p>
        </w:tc>
        <w:tc>
          <w:tcPr/>
          <w:p w:rsidR="00000000" w:rsidDel="00000000" w:rsidP="00000000" w:rsidRDefault="00000000" w:rsidRPr="00000000" w14:paraId="000000CB">
            <w:pPr>
              <w:rPr>
                <w:sz w:val="20"/>
                <w:szCs w:val="20"/>
              </w:rPr>
            </w:pPr>
            <w:r w:rsidDel="00000000" w:rsidR="00000000" w:rsidRPr="00000000">
              <w:rPr>
                <w:rtl w:val="0"/>
              </w:rPr>
            </w:r>
          </w:p>
        </w:tc>
        <w:tc>
          <w:tcPr>
            <w:vAlign w:val="bottom"/>
          </w:tcPr>
          <w:p w:rsidR="00000000" w:rsidDel="00000000" w:rsidP="00000000" w:rsidRDefault="00000000" w:rsidRPr="00000000" w14:paraId="000000CC">
            <w:pPr>
              <w:rPr>
                <w:sz w:val="20"/>
                <w:szCs w:val="20"/>
              </w:rPr>
            </w:pPr>
            <w:r w:rsidDel="00000000" w:rsidR="00000000" w:rsidRPr="00000000">
              <w:rPr>
                <w:sz w:val="20"/>
                <w:szCs w:val="20"/>
                <w:rtl w:val="0"/>
              </w:rPr>
              <w:t xml:space="preserve">I have provided the CV for the </w:t>
            </w:r>
            <w:r w:rsidDel="00000000" w:rsidR="00000000" w:rsidRPr="00000000">
              <w:rPr>
                <w:sz w:val="20"/>
                <w:szCs w:val="20"/>
                <w:rtl w:val="0"/>
              </w:rPr>
              <w:t xml:space="preserve">person who would be managing the contract, including any relevant certifications</w:t>
            </w:r>
            <w:r w:rsidDel="00000000" w:rsidR="00000000" w:rsidRPr="00000000">
              <w:rPr>
                <w:rtl w:val="0"/>
              </w:rPr>
            </w:r>
          </w:p>
        </w:tc>
      </w:tr>
      <w:tr>
        <w:trPr>
          <w:trHeight w:val="340" w:hRule="atLeast"/>
        </w:trPr>
        <w:tc>
          <w:tcPr/>
          <w:p w:rsidR="00000000" w:rsidDel="00000000" w:rsidP="00000000" w:rsidRDefault="00000000" w:rsidRPr="00000000" w14:paraId="000000CD">
            <w:pPr>
              <w:rPr>
                <w:sz w:val="20"/>
                <w:szCs w:val="20"/>
              </w:rPr>
            </w:pPr>
            <w:r w:rsidDel="00000000" w:rsidR="00000000" w:rsidRPr="00000000">
              <w:rPr>
                <w:rtl w:val="0"/>
              </w:rPr>
            </w:r>
          </w:p>
        </w:tc>
        <w:tc>
          <w:tcPr/>
          <w:p w:rsidR="00000000" w:rsidDel="00000000" w:rsidP="00000000" w:rsidRDefault="00000000" w:rsidRPr="00000000" w14:paraId="000000CE">
            <w:pPr>
              <w:rPr>
                <w:sz w:val="20"/>
                <w:szCs w:val="20"/>
              </w:rPr>
            </w:pPr>
            <w:r w:rsidDel="00000000" w:rsidR="00000000" w:rsidRPr="00000000">
              <w:rPr>
                <w:rtl w:val="0"/>
              </w:rPr>
            </w:r>
          </w:p>
        </w:tc>
        <w:tc>
          <w:tcPr>
            <w:vAlign w:val="bottom"/>
          </w:tcPr>
          <w:p w:rsidR="00000000" w:rsidDel="00000000" w:rsidP="00000000" w:rsidRDefault="00000000" w:rsidRPr="00000000" w14:paraId="000000CF">
            <w:pPr>
              <w:rPr>
                <w:sz w:val="20"/>
                <w:szCs w:val="20"/>
              </w:rPr>
            </w:pPr>
            <w:r w:rsidDel="00000000" w:rsidR="00000000" w:rsidRPr="00000000">
              <w:rPr>
                <w:sz w:val="20"/>
                <w:szCs w:val="20"/>
                <w:rtl w:val="0"/>
              </w:rPr>
              <w:t xml:space="preserve">I have provided a copy of our Company/organisation’s Environmental policy (if appropriate, please state N/A if not)</w:t>
            </w:r>
            <w:r w:rsidDel="00000000" w:rsidR="00000000" w:rsidRPr="00000000">
              <w:rPr>
                <w:rtl w:val="0"/>
              </w:rPr>
            </w:r>
          </w:p>
        </w:tc>
      </w:tr>
      <w:tr>
        <w:trPr>
          <w:trHeight w:val="340" w:hRule="atLeast"/>
        </w:trPr>
        <w:tc>
          <w:tcPr/>
          <w:p w:rsidR="00000000" w:rsidDel="00000000" w:rsidP="00000000" w:rsidRDefault="00000000" w:rsidRPr="00000000" w14:paraId="000000D0">
            <w:pPr>
              <w:rPr>
                <w:sz w:val="20"/>
                <w:szCs w:val="20"/>
              </w:rPr>
            </w:pPr>
            <w:r w:rsidDel="00000000" w:rsidR="00000000" w:rsidRPr="00000000">
              <w:rPr>
                <w:rtl w:val="0"/>
              </w:rPr>
            </w:r>
          </w:p>
        </w:tc>
        <w:tc>
          <w:tcPr/>
          <w:p w:rsidR="00000000" w:rsidDel="00000000" w:rsidP="00000000" w:rsidRDefault="00000000" w:rsidRPr="00000000" w14:paraId="000000D1">
            <w:pPr>
              <w:rPr>
                <w:sz w:val="20"/>
                <w:szCs w:val="20"/>
              </w:rPr>
            </w:pPr>
            <w:r w:rsidDel="00000000" w:rsidR="00000000" w:rsidRPr="00000000">
              <w:rPr>
                <w:rtl w:val="0"/>
              </w:rPr>
            </w:r>
          </w:p>
        </w:tc>
        <w:tc>
          <w:tcPr>
            <w:vAlign w:val="bottom"/>
          </w:tcPr>
          <w:p w:rsidR="00000000" w:rsidDel="00000000" w:rsidP="00000000" w:rsidRDefault="00000000" w:rsidRPr="00000000" w14:paraId="000000D2">
            <w:pPr>
              <w:rPr>
                <w:sz w:val="20"/>
                <w:szCs w:val="20"/>
              </w:rPr>
            </w:pPr>
            <w:r w:rsidDel="00000000" w:rsidR="00000000" w:rsidRPr="00000000">
              <w:rPr>
                <w:sz w:val="20"/>
                <w:szCs w:val="20"/>
                <w:rtl w:val="0"/>
              </w:rPr>
              <w:t xml:space="preserve">I have completed all required parts of the </w:t>
            </w:r>
            <w:r w:rsidDel="00000000" w:rsidR="00000000" w:rsidRPr="00000000">
              <w:rPr>
                <w:b w:val="1"/>
                <w:sz w:val="20"/>
                <w:szCs w:val="20"/>
                <w:rtl w:val="0"/>
              </w:rPr>
              <w:t xml:space="preserve">Tender Response section</w:t>
            </w:r>
            <w:r w:rsidDel="00000000" w:rsidR="00000000" w:rsidRPr="00000000">
              <w:rPr>
                <w:sz w:val="20"/>
                <w:szCs w:val="20"/>
                <w:rtl w:val="0"/>
              </w:rPr>
              <w:t xml:space="preserve"> in this document </w:t>
            </w:r>
          </w:p>
        </w:tc>
      </w:tr>
      <w:tr>
        <w:trPr>
          <w:trHeight w:val="340" w:hRule="atLeast"/>
        </w:trPr>
        <w:tc>
          <w:tcPr/>
          <w:p w:rsidR="00000000" w:rsidDel="00000000" w:rsidP="00000000" w:rsidRDefault="00000000" w:rsidRPr="00000000" w14:paraId="000000D3">
            <w:pPr>
              <w:rPr>
                <w:sz w:val="20"/>
                <w:szCs w:val="20"/>
              </w:rPr>
            </w:pPr>
            <w:r w:rsidDel="00000000" w:rsidR="00000000" w:rsidRPr="00000000">
              <w:rPr>
                <w:rtl w:val="0"/>
              </w:rPr>
            </w:r>
          </w:p>
        </w:tc>
        <w:tc>
          <w:tcPr/>
          <w:p w:rsidR="00000000" w:rsidDel="00000000" w:rsidP="00000000" w:rsidRDefault="00000000" w:rsidRPr="00000000" w14:paraId="000000D4">
            <w:pPr>
              <w:rPr>
                <w:sz w:val="20"/>
                <w:szCs w:val="20"/>
              </w:rPr>
            </w:pPr>
            <w:r w:rsidDel="00000000" w:rsidR="00000000" w:rsidRPr="00000000">
              <w:rPr>
                <w:rtl w:val="0"/>
              </w:rPr>
            </w:r>
          </w:p>
        </w:tc>
        <w:tc>
          <w:tcPr>
            <w:vAlign w:val="bottom"/>
          </w:tcPr>
          <w:p w:rsidR="00000000" w:rsidDel="00000000" w:rsidP="00000000" w:rsidRDefault="00000000" w:rsidRPr="00000000" w14:paraId="000000D5">
            <w:pPr>
              <w:rPr>
                <w:sz w:val="20"/>
                <w:szCs w:val="20"/>
              </w:rPr>
            </w:pPr>
            <w:r w:rsidDel="00000000" w:rsidR="00000000" w:rsidRPr="00000000">
              <w:rPr>
                <w:sz w:val="20"/>
                <w:szCs w:val="20"/>
                <w:rtl w:val="0"/>
              </w:rPr>
              <w:t xml:space="preserve">I have read and understood all the requirements of </w:t>
            </w:r>
            <w:r w:rsidDel="00000000" w:rsidR="00000000" w:rsidRPr="00000000">
              <w:rPr>
                <w:b w:val="1"/>
                <w:sz w:val="20"/>
                <w:szCs w:val="20"/>
                <w:rtl w:val="0"/>
              </w:rPr>
              <w:t xml:space="preserve">FFR’s </w:t>
            </w:r>
            <w:r w:rsidDel="00000000" w:rsidR="00000000" w:rsidRPr="00000000">
              <w:rPr>
                <w:b w:val="1"/>
                <w:sz w:val="20"/>
                <w:szCs w:val="20"/>
                <w:rtl w:val="0"/>
              </w:rPr>
              <w:t xml:space="preserve"> tender</w:t>
            </w:r>
            <w:r w:rsidDel="00000000" w:rsidR="00000000" w:rsidRPr="00000000">
              <w:rPr>
                <w:sz w:val="20"/>
                <w:szCs w:val="20"/>
                <w:rtl w:val="0"/>
              </w:rPr>
              <w:t xml:space="preserve">.</w:t>
            </w:r>
          </w:p>
        </w:tc>
      </w:tr>
      <w:tr>
        <w:tc>
          <w:tcPr/>
          <w:p w:rsidR="00000000" w:rsidDel="00000000" w:rsidP="00000000" w:rsidRDefault="00000000" w:rsidRPr="00000000" w14:paraId="000000D6">
            <w:pPr>
              <w:rPr>
                <w:sz w:val="20"/>
                <w:szCs w:val="20"/>
              </w:rPr>
            </w:pPr>
            <w:r w:rsidDel="00000000" w:rsidR="00000000" w:rsidRPr="00000000">
              <w:rPr>
                <w:rtl w:val="0"/>
              </w:rPr>
            </w:r>
          </w:p>
        </w:tc>
        <w:tc>
          <w:tcPr/>
          <w:p w:rsidR="00000000" w:rsidDel="00000000" w:rsidP="00000000" w:rsidRDefault="00000000" w:rsidRPr="00000000" w14:paraId="000000D7">
            <w:pPr>
              <w:rPr>
                <w:sz w:val="20"/>
                <w:szCs w:val="20"/>
              </w:rPr>
            </w:pPr>
            <w:r w:rsidDel="00000000" w:rsidR="00000000" w:rsidRPr="00000000">
              <w:rPr>
                <w:rtl w:val="0"/>
              </w:rPr>
            </w:r>
          </w:p>
        </w:tc>
        <w:tc>
          <w:tcPr>
            <w:vAlign w:val="bottom"/>
          </w:tcPr>
          <w:p w:rsidR="00000000" w:rsidDel="00000000" w:rsidP="00000000" w:rsidRDefault="00000000" w:rsidRPr="00000000" w14:paraId="000000D8">
            <w:pPr>
              <w:rPr>
                <w:sz w:val="20"/>
                <w:szCs w:val="20"/>
              </w:rPr>
            </w:pPr>
            <w:r w:rsidDel="00000000" w:rsidR="00000000" w:rsidRPr="00000000">
              <w:rPr>
                <w:sz w:val="20"/>
                <w:szCs w:val="20"/>
                <w:rtl w:val="0"/>
              </w:rPr>
              <w:t xml:space="preserve">I agree to abide by all </w:t>
            </w:r>
            <w:r w:rsidDel="00000000" w:rsidR="00000000" w:rsidRPr="00000000">
              <w:rPr>
                <w:b w:val="1"/>
                <w:sz w:val="20"/>
                <w:szCs w:val="20"/>
                <w:rtl w:val="0"/>
              </w:rPr>
              <w:t xml:space="preserve">FFR’s </w:t>
            </w:r>
            <w:r w:rsidDel="00000000" w:rsidR="00000000" w:rsidRPr="00000000">
              <w:rPr>
                <w:b w:val="1"/>
                <w:sz w:val="20"/>
                <w:szCs w:val="20"/>
                <w:rtl w:val="0"/>
              </w:rPr>
              <w:t xml:space="preserve">Terms &amp; Conditions (see Appendix at the end of this document) and Specification </w:t>
            </w:r>
            <w:r w:rsidDel="00000000" w:rsidR="00000000" w:rsidRPr="00000000">
              <w:rPr>
                <w:sz w:val="20"/>
                <w:szCs w:val="20"/>
                <w:rtl w:val="0"/>
              </w:rPr>
              <w:t xml:space="preserve">as well as all other terms set out in this tender document and the contract document.  </w:t>
            </w:r>
            <w:r w:rsidDel="00000000" w:rsidR="00000000" w:rsidRPr="00000000">
              <w:rPr>
                <w:rtl w:val="0"/>
              </w:rPr>
            </w:r>
          </w:p>
        </w:tc>
      </w:tr>
    </w:tbl>
    <w:p w:rsidR="00000000" w:rsidDel="00000000" w:rsidP="00000000" w:rsidRDefault="00000000" w:rsidRPr="00000000" w14:paraId="000000D9">
      <w:pPr>
        <w:spacing w:after="160" w:line="259" w:lineRule="auto"/>
        <w:rPr>
          <w:sz w:val="20"/>
          <w:szCs w:val="20"/>
        </w:rPr>
      </w:pPr>
      <w:r w:rsidDel="00000000" w:rsidR="00000000" w:rsidRPr="00000000">
        <w:rPr>
          <w:rtl w:val="0"/>
        </w:rPr>
      </w:r>
    </w:p>
    <w:tbl>
      <w:tblPr>
        <w:tblStyle w:val="Table20"/>
        <w:tblW w:w="108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80"/>
        <w:gridCol w:w="3480"/>
        <w:gridCol w:w="3930"/>
        <w:tblGridChange w:id="0">
          <w:tblGrid>
            <w:gridCol w:w="3480"/>
            <w:gridCol w:w="3480"/>
            <w:gridCol w:w="3930"/>
          </w:tblGrid>
        </w:tblGridChange>
      </w:tblGrid>
      <w:tr>
        <w:trPr>
          <w:trHeight w:val="1920" w:hRule="atLeast"/>
        </w:trPr>
        <w:tc>
          <w:tcPr/>
          <w:p w:rsidR="00000000" w:rsidDel="00000000" w:rsidP="00000000" w:rsidRDefault="00000000" w:rsidRPr="00000000" w14:paraId="000000DA">
            <w:pPr>
              <w:jc w:val="center"/>
              <w:rPr>
                <w:b w:val="1"/>
                <w:sz w:val="20"/>
                <w:szCs w:val="20"/>
              </w:rPr>
            </w:pPr>
            <w:r w:rsidDel="00000000" w:rsidR="00000000" w:rsidRPr="00000000">
              <w:rPr>
                <w:b w:val="1"/>
                <w:sz w:val="20"/>
                <w:szCs w:val="20"/>
                <w:rtl w:val="0"/>
              </w:rPr>
              <w:t xml:space="preserve">Signature</w:t>
            </w:r>
          </w:p>
        </w:tc>
        <w:tc>
          <w:tcPr/>
          <w:p w:rsidR="00000000" w:rsidDel="00000000" w:rsidP="00000000" w:rsidRDefault="00000000" w:rsidRPr="00000000" w14:paraId="000000DB">
            <w:pPr>
              <w:jc w:val="center"/>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DC">
            <w:pPr>
              <w:jc w:val="center"/>
              <w:rPr>
                <w:b w:val="1"/>
                <w:sz w:val="20"/>
                <w:szCs w:val="20"/>
              </w:rPr>
            </w:pPr>
            <w:r w:rsidDel="00000000" w:rsidR="00000000" w:rsidRPr="00000000">
              <w:rPr>
                <w:b w:val="1"/>
                <w:sz w:val="20"/>
                <w:szCs w:val="20"/>
                <w:rtl w:val="0"/>
              </w:rPr>
              <w:t xml:space="preserve">Company Stamp</w:t>
            </w:r>
          </w:p>
        </w:tc>
      </w:tr>
    </w:tbl>
    <w:p w:rsidR="00000000" w:rsidDel="00000000" w:rsidP="00000000" w:rsidRDefault="00000000" w:rsidRPr="00000000" w14:paraId="000000DD">
      <w:pPr>
        <w:spacing w:line="259"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DE">
      <w:pPr>
        <w:spacing w:line="259" w:lineRule="auto"/>
        <w:rPr>
          <w:b w:val="1"/>
          <w:sz w:val="20"/>
          <w:szCs w:val="20"/>
        </w:rPr>
      </w:pPr>
      <w:r w:rsidDel="00000000" w:rsidR="00000000" w:rsidRPr="00000000">
        <w:rPr>
          <w:rtl w:val="0"/>
        </w:rPr>
      </w:r>
    </w:p>
    <w:p w:rsidR="00000000" w:rsidDel="00000000" w:rsidP="00000000" w:rsidRDefault="00000000" w:rsidRPr="00000000" w14:paraId="000000DF">
      <w:pPr>
        <w:spacing w:line="259" w:lineRule="auto"/>
        <w:rPr>
          <w:b w:val="1"/>
          <w:sz w:val="20"/>
          <w:szCs w:val="20"/>
        </w:rPr>
      </w:pPr>
      <w:r w:rsidDel="00000000" w:rsidR="00000000" w:rsidRPr="00000000">
        <w:rPr>
          <w:rtl w:val="0"/>
        </w:rPr>
      </w:r>
    </w:p>
    <w:p w:rsidR="00000000" w:rsidDel="00000000" w:rsidP="00000000" w:rsidRDefault="00000000" w:rsidRPr="00000000" w14:paraId="000000E0">
      <w:pPr>
        <w:spacing w:line="259" w:lineRule="auto"/>
        <w:rPr>
          <w:b w:val="1"/>
          <w:sz w:val="20"/>
          <w:szCs w:val="20"/>
        </w:rPr>
      </w:pPr>
      <w:r w:rsidDel="00000000" w:rsidR="00000000" w:rsidRPr="00000000">
        <w:rPr>
          <w:rtl w:val="0"/>
        </w:rPr>
      </w:r>
    </w:p>
    <w:p w:rsidR="00000000" w:rsidDel="00000000" w:rsidP="00000000" w:rsidRDefault="00000000" w:rsidRPr="00000000" w14:paraId="000000E1">
      <w:pPr>
        <w:spacing w:line="259" w:lineRule="auto"/>
        <w:rPr>
          <w:b w:val="1"/>
          <w:sz w:val="20"/>
          <w:szCs w:val="20"/>
        </w:rPr>
      </w:pPr>
      <w:r w:rsidDel="00000000" w:rsidR="00000000" w:rsidRPr="00000000">
        <w:rPr>
          <w:rtl w:val="0"/>
        </w:rPr>
      </w:r>
    </w:p>
    <w:p w:rsidR="00000000" w:rsidDel="00000000" w:rsidP="00000000" w:rsidRDefault="00000000" w:rsidRPr="00000000" w14:paraId="000000E2">
      <w:pPr>
        <w:spacing w:line="259" w:lineRule="auto"/>
        <w:rPr>
          <w:b w:val="1"/>
          <w:sz w:val="20"/>
          <w:szCs w:val="20"/>
        </w:rPr>
      </w:pPr>
      <w:r w:rsidDel="00000000" w:rsidR="00000000" w:rsidRPr="00000000">
        <w:rPr>
          <w:rtl w:val="0"/>
        </w:rPr>
      </w:r>
    </w:p>
    <w:p w:rsidR="00000000" w:rsidDel="00000000" w:rsidP="00000000" w:rsidRDefault="00000000" w:rsidRPr="00000000" w14:paraId="000000E3">
      <w:pPr>
        <w:spacing w:line="259" w:lineRule="auto"/>
        <w:rPr>
          <w:b w:val="1"/>
          <w:sz w:val="20"/>
          <w:szCs w:val="20"/>
        </w:rPr>
      </w:pPr>
      <w:r w:rsidDel="00000000" w:rsidR="00000000" w:rsidRPr="00000000">
        <w:rPr>
          <w:rtl w:val="0"/>
        </w:rPr>
      </w:r>
    </w:p>
    <w:p w:rsidR="00000000" w:rsidDel="00000000" w:rsidP="00000000" w:rsidRDefault="00000000" w:rsidRPr="00000000" w14:paraId="000000E4">
      <w:pPr>
        <w:spacing w:line="259" w:lineRule="auto"/>
        <w:rPr>
          <w:b w:val="1"/>
          <w:sz w:val="20"/>
          <w:szCs w:val="20"/>
        </w:rPr>
      </w:pPr>
      <w:r w:rsidDel="00000000" w:rsidR="00000000" w:rsidRPr="00000000">
        <w:rPr>
          <w:rtl w:val="0"/>
        </w:rPr>
      </w:r>
    </w:p>
    <w:p w:rsidR="00000000" w:rsidDel="00000000" w:rsidP="00000000" w:rsidRDefault="00000000" w:rsidRPr="00000000" w14:paraId="000000E5">
      <w:pPr>
        <w:spacing w:line="259" w:lineRule="auto"/>
        <w:rPr>
          <w:b w:val="1"/>
          <w:sz w:val="20"/>
          <w:szCs w:val="20"/>
        </w:rPr>
      </w:pPr>
      <w:r w:rsidDel="00000000" w:rsidR="00000000" w:rsidRPr="00000000">
        <w:rPr>
          <w:rtl w:val="0"/>
        </w:rPr>
      </w:r>
    </w:p>
    <w:p w:rsidR="00000000" w:rsidDel="00000000" w:rsidP="00000000" w:rsidRDefault="00000000" w:rsidRPr="00000000" w14:paraId="000000E6">
      <w:pPr>
        <w:spacing w:line="259" w:lineRule="auto"/>
        <w:rPr>
          <w:b w:val="1"/>
          <w:sz w:val="20"/>
          <w:szCs w:val="20"/>
        </w:rPr>
      </w:pPr>
      <w:r w:rsidDel="00000000" w:rsidR="00000000" w:rsidRPr="00000000">
        <w:rPr>
          <w:rtl w:val="0"/>
        </w:rPr>
      </w:r>
    </w:p>
    <w:p w:rsidR="00000000" w:rsidDel="00000000" w:rsidP="00000000" w:rsidRDefault="00000000" w:rsidRPr="00000000" w14:paraId="000000E7">
      <w:pPr>
        <w:spacing w:line="259" w:lineRule="auto"/>
        <w:rPr>
          <w:b w:val="1"/>
          <w:sz w:val="20"/>
          <w:szCs w:val="20"/>
        </w:rPr>
      </w:pPr>
      <w:r w:rsidDel="00000000" w:rsidR="00000000" w:rsidRPr="00000000">
        <w:rPr>
          <w:rtl w:val="0"/>
        </w:rPr>
      </w:r>
    </w:p>
    <w:p w:rsidR="00000000" w:rsidDel="00000000" w:rsidP="00000000" w:rsidRDefault="00000000" w:rsidRPr="00000000" w14:paraId="000000E8">
      <w:pPr>
        <w:spacing w:line="259" w:lineRule="auto"/>
        <w:rPr>
          <w:b w:val="1"/>
          <w:sz w:val="20"/>
          <w:szCs w:val="20"/>
        </w:rPr>
      </w:pPr>
      <w:r w:rsidDel="00000000" w:rsidR="00000000" w:rsidRPr="00000000">
        <w:rPr>
          <w:rtl w:val="0"/>
        </w:rPr>
      </w:r>
    </w:p>
    <w:p w:rsidR="00000000" w:rsidDel="00000000" w:rsidP="00000000" w:rsidRDefault="00000000" w:rsidRPr="00000000" w14:paraId="000000E9">
      <w:pPr>
        <w:spacing w:line="259" w:lineRule="auto"/>
        <w:rPr>
          <w:b w:val="1"/>
          <w:sz w:val="20"/>
          <w:szCs w:val="20"/>
        </w:rPr>
      </w:pPr>
      <w:r w:rsidDel="00000000" w:rsidR="00000000" w:rsidRPr="00000000">
        <w:rPr>
          <w:rtl w:val="0"/>
        </w:rPr>
      </w:r>
    </w:p>
    <w:p w:rsidR="00000000" w:rsidDel="00000000" w:rsidP="00000000" w:rsidRDefault="00000000" w:rsidRPr="00000000" w14:paraId="000000EA">
      <w:pPr>
        <w:spacing w:line="259" w:lineRule="auto"/>
        <w:rPr>
          <w:b w:val="1"/>
          <w:sz w:val="20"/>
          <w:szCs w:val="20"/>
        </w:rPr>
      </w:pPr>
      <w:r w:rsidDel="00000000" w:rsidR="00000000" w:rsidRPr="00000000">
        <w:rPr>
          <w:rtl w:val="0"/>
        </w:rPr>
      </w:r>
    </w:p>
    <w:p w:rsidR="00000000" w:rsidDel="00000000" w:rsidP="00000000" w:rsidRDefault="00000000" w:rsidRPr="00000000" w14:paraId="000000EB">
      <w:pPr>
        <w:spacing w:line="259" w:lineRule="auto"/>
        <w:rPr>
          <w:b w:val="1"/>
          <w:sz w:val="20"/>
          <w:szCs w:val="20"/>
        </w:rPr>
      </w:pPr>
      <w:r w:rsidDel="00000000" w:rsidR="00000000" w:rsidRPr="00000000">
        <w:rPr>
          <w:rtl w:val="0"/>
        </w:rPr>
      </w:r>
    </w:p>
    <w:p w:rsidR="00000000" w:rsidDel="00000000" w:rsidP="00000000" w:rsidRDefault="00000000" w:rsidRPr="00000000" w14:paraId="000000EC">
      <w:pPr>
        <w:spacing w:line="259" w:lineRule="auto"/>
        <w:rPr>
          <w:b w:val="1"/>
          <w:sz w:val="20"/>
          <w:szCs w:val="20"/>
        </w:rPr>
      </w:pPr>
      <w:r w:rsidDel="00000000" w:rsidR="00000000" w:rsidRPr="00000000">
        <w:rPr>
          <w:rtl w:val="0"/>
        </w:rPr>
      </w:r>
    </w:p>
    <w:p w:rsidR="00000000" w:rsidDel="00000000" w:rsidP="00000000" w:rsidRDefault="00000000" w:rsidRPr="00000000" w14:paraId="000000ED">
      <w:pPr>
        <w:spacing w:line="259" w:lineRule="auto"/>
        <w:rPr>
          <w:b w:val="1"/>
          <w:sz w:val="20"/>
          <w:szCs w:val="20"/>
        </w:rPr>
      </w:pPr>
      <w:r w:rsidDel="00000000" w:rsidR="00000000" w:rsidRPr="00000000">
        <w:rPr>
          <w:rtl w:val="0"/>
        </w:rPr>
      </w:r>
    </w:p>
    <w:p w:rsidR="00000000" w:rsidDel="00000000" w:rsidP="00000000" w:rsidRDefault="00000000" w:rsidRPr="00000000" w14:paraId="000000EE">
      <w:pPr>
        <w:spacing w:line="259" w:lineRule="auto"/>
        <w:rPr>
          <w:b w:val="1"/>
          <w:sz w:val="20"/>
          <w:szCs w:val="20"/>
        </w:rPr>
      </w:pPr>
      <w:r w:rsidDel="00000000" w:rsidR="00000000" w:rsidRPr="00000000">
        <w:rPr>
          <w:rtl w:val="0"/>
        </w:rPr>
      </w:r>
    </w:p>
    <w:p w:rsidR="00000000" w:rsidDel="00000000" w:rsidP="00000000" w:rsidRDefault="00000000" w:rsidRPr="00000000" w14:paraId="000000EF">
      <w:pPr>
        <w:spacing w:line="259" w:lineRule="auto"/>
        <w:rPr>
          <w:b w:val="1"/>
          <w:sz w:val="20"/>
          <w:szCs w:val="20"/>
        </w:rPr>
      </w:pPr>
      <w:r w:rsidDel="00000000" w:rsidR="00000000" w:rsidRPr="00000000">
        <w:rPr>
          <w:rtl w:val="0"/>
        </w:rPr>
      </w:r>
    </w:p>
    <w:p w:rsidR="00000000" w:rsidDel="00000000" w:rsidP="00000000" w:rsidRDefault="00000000" w:rsidRPr="00000000" w14:paraId="000000F0">
      <w:pPr>
        <w:spacing w:line="259" w:lineRule="auto"/>
        <w:rPr>
          <w:b w:val="1"/>
          <w:sz w:val="20"/>
          <w:szCs w:val="20"/>
        </w:rPr>
      </w:pPr>
      <w:r w:rsidDel="00000000" w:rsidR="00000000" w:rsidRPr="00000000">
        <w:rPr>
          <w:rtl w:val="0"/>
        </w:rPr>
      </w:r>
    </w:p>
    <w:p w:rsidR="00000000" w:rsidDel="00000000" w:rsidP="00000000" w:rsidRDefault="00000000" w:rsidRPr="00000000" w14:paraId="000000F1">
      <w:pPr>
        <w:spacing w:line="259" w:lineRule="auto"/>
        <w:rPr>
          <w:b w:val="1"/>
          <w:sz w:val="20"/>
          <w:szCs w:val="20"/>
        </w:rPr>
      </w:pPr>
      <w:r w:rsidDel="00000000" w:rsidR="00000000" w:rsidRPr="00000000">
        <w:rPr>
          <w:rtl w:val="0"/>
        </w:rPr>
      </w:r>
    </w:p>
    <w:p w:rsidR="00000000" w:rsidDel="00000000" w:rsidP="00000000" w:rsidRDefault="00000000" w:rsidRPr="00000000" w14:paraId="000000F2">
      <w:pPr>
        <w:spacing w:line="259" w:lineRule="auto"/>
        <w:rPr>
          <w:b w:val="1"/>
          <w:sz w:val="20"/>
          <w:szCs w:val="20"/>
        </w:rPr>
      </w:pPr>
      <w:r w:rsidDel="00000000" w:rsidR="00000000" w:rsidRPr="00000000">
        <w:rPr>
          <w:rtl w:val="0"/>
        </w:rPr>
      </w:r>
    </w:p>
    <w:p w:rsidR="00000000" w:rsidDel="00000000" w:rsidP="00000000" w:rsidRDefault="00000000" w:rsidRPr="00000000" w14:paraId="000000F3">
      <w:pPr>
        <w:spacing w:line="259" w:lineRule="auto"/>
        <w:rPr>
          <w:b w:val="1"/>
          <w:sz w:val="20"/>
          <w:szCs w:val="20"/>
        </w:rPr>
      </w:pPr>
      <w:r w:rsidDel="00000000" w:rsidR="00000000" w:rsidRPr="00000000">
        <w:rPr>
          <w:rtl w:val="0"/>
        </w:rPr>
      </w:r>
    </w:p>
    <w:p w:rsidR="00000000" w:rsidDel="00000000" w:rsidP="00000000" w:rsidRDefault="00000000" w:rsidRPr="00000000" w14:paraId="000000F4">
      <w:pPr>
        <w:spacing w:line="259" w:lineRule="auto"/>
        <w:rPr>
          <w:b w:val="1"/>
          <w:sz w:val="20"/>
          <w:szCs w:val="20"/>
        </w:rPr>
      </w:pPr>
      <w:r w:rsidDel="00000000" w:rsidR="00000000" w:rsidRPr="00000000">
        <w:rPr>
          <w:rtl w:val="0"/>
        </w:rPr>
      </w:r>
    </w:p>
    <w:p w:rsidR="00000000" w:rsidDel="00000000" w:rsidP="00000000" w:rsidRDefault="00000000" w:rsidRPr="00000000" w14:paraId="000000F5">
      <w:pPr>
        <w:spacing w:line="259" w:lineRule="auto"/>
        <w:rPr>
          <w:b w:val="1"/>
          <w:sz w:val="20"/>
          <w:szCs w:val="20"/>
        </w:rPr>
      </w:pPr>
      <w:r w:rsidDel="00000000" w:rsidR="00000000" w:rsidRPr="00000000">
        <w:rPr>
          <w:rtl w:val="0"/>
        </w:rPr>
      </w:r>
    </w:p>
    <w:p w:rsidR="00000000" w:rsidDel="00000000" w:rsidP="00000000" w:rsidRDefault="00000000" w:rsidRPr="00000000" w14:paraId="000000F6">
      <w:pPr>
        <w:spacing w:line="259" w:lineRule="auto"/>
        <w:rPr>
          <w:b w:val="1"/>
          <w:sz w:val="20"/>
          <w:szCs w:val="20"/>
        </w:rPr>
      </w:pPr>
      <w:r w:rsidDel="00000000" w:rsidR="00000000" w:rsidRPr="00000000">
        <w:rPr>
          <w:rtl w:val="0"/>
        </w:rPr>
      </w:r>
    </w:p>
    <w:p w:rsidR="00000000" w:rsidDel="00000000" w:rsidP="00000000" w:rsidRDefault="00000000" w:rsidRPr="00000000" w14:paraId="000000F7">
      <w:pPr>
        <w:spacing w:line="259" w:lineRule="auto"/>
        <w:rPr>
          <w:b w:val="1"/>
          <w:sz w:val="20"/>
          <w:szCs w:val="20"/>
        </w:rPr>
      </w:pPr>
      <w:r w:rsidDel="00000000" w:rsidR="00000000" w:rsidRPr="00000000">
        <w:rPr>
          <w:rtl w:val="0"/>
        </w:rPr>
      </w:r>
    </w:p>
    <w:p w:rsidR="00000000" w:rsidDel="00000000" w:rsidP="00000000" w:rsidRDefault="00000000" w:rsidRPr="00000000" w14:paraId="000000F8">
      <w:pPr>
        <w:spacing w:line="259" w:lineRule="auto"/>
        <w:rPr>
          <w:b w:val="1"/>
          <w:sz w:val="20"/>
          <w:szCs w:val="20"/>
        </w:rPr>
      </w:pPr>
      <w:r w:rsidDel="00000000" w:rsidR="00000000" w:rsidRPr="00000000">
        <w:rPr>
          <w:rtl w:val="0"/>
        </w:rPr>
      </w:r>
    </w:p>
    <w:p w:rsidR="00000000" w:rsidDel="00000000" w:rsidP="00000000" w:rsidRDefault="00000000" w:rsidRPr="00000000" w14:paraId="000000F9">
      <w:pPr>
        <w:spacing w:line="259" w:lineRule="auto"/>
        <w:rPr>
          <w:b w:val="1"/>
          <w:sz w:val="20"/>
          <w:szCs w:val="20"/>
        </w:rPr>
      </w:pPr>
      <w:r w:rsidDel="00000000" w:rsidR="00000000" w:rsidRPr="00000000">
        <w:rPr>
          <w:rtl w:val="0"/>
        </w:rPr>
      </w:r>
    </w:p>
    <w:p w:rsidR="00000000" w:rsidDel="00000000" w:rsidP="00000000" w:rsidRDefault="00000000" w:rsidRPr="00000000" w14:paraId="000000FA">
      <w:pPr>
        <w:spacing w:line="259" w:lineRule="auto"/>
        <w:rPr>
          <w:b w:val="1"/>
          <w:sz w:val="20"/>
          <w:szCs w:val="20"/>
        </w:rPr>
      </w:pPr>
      <w:r w:rsidDel="00000000" w:rsidR="00000000" w:rsidRPr="00000000">
        <w:rPr>
          <w:b w:val="1"/>
          <w:sz w:val="20"/>
          <w:szCs w:val="20"/>
          <w:rtl w:val="0"/>
        </w:rPr>
        <w:t xml:space="preserve">APPENDIX </w:t>
      </w:r>
    </w:p>
    <w:p w:rsidR="00000000" w:rsidDel="00000000" w:rsidP="00000000" w:rsidRDefault="00000000" w:rsidRPr="00000000" w14:paraId="000000FB">
      <w:pPr>
        <w:widowControl w:val="0"/>
        <w:spacing w:line="240" w:lineRule="auto"/>
        <w:jc w:val="both"/>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FC">
      <w:pPr>
        <w:widowControl w:val="0"/>
        <w:numPr>
          <w:ilvl w:val="0"/>
          <w:numId w:val="1"/>
        </w:numPr>
        <w:spacing w:line="240" w:lineRule="auto"/>
        <w:ind w:left="720" w:hanging="360"/>
        <w:jc w:val="both"/>
        <w:rPr>
          <w:b w:val="1"/>
          <w:sz w:val="20"/>
          <w:szCs w:val="20"/>
        </w:rPr>
      </w:pPr>
      <w:r w:rsidDel="00000000" w:rsidR="00000000" w:rsidRPr="00000000">
        <w:rPr>
          <w:b w:val="1"/>
          <w:sz w:val="20"/>
          <w:szCs w:val="20"/>
          <w:rtl w:val="0"/>
        </w:rPr>
        <w:t xml:space="preserve">Code of Conduct </w:t>
      </w:r>
    </w:p>
    <w:p w:rsidR="00000000" w:rsidDel="00000000" w:rsidP="00000000" w:rsidRDefault="00000000" w:rsidRPr="00000000" w14:paraId="000000FD">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FE">
      <w:pPr>
        <w:widowControl w:val="0"/>
        <w:numPr>
          <w:ilvl w:val="1"/>
          <w:numId w:val="1"/>
        </w:numPr>
        <w:spacing w:line="240" w:lineRule="auto"/>
        <w:ind w:left="283" w:hanging="360"/>
        <w:jc w:val="both"/>
        <w:rPr>
          <w:sz w:val="20"/>
          <w:szCs w:val="20"/>
        </w:rPr>
      </w:pPr>
      <w:bookmarkStart w:colFirst="0" w:colLast="0" w:name="_heading=h.2p2csry" w:id="0"/>
      <w:bookmarkEnd w:id="0"/>
      <w:r w:rsidDel="00000000" w:rsidR="00000000" w:rsidRPr="00000000">
        <w:rPr>
          <w:sz w:val="20"/>
          <w:szCs w:val="20"/>
          <w:rtl w:val="0"/>
        </w:rPr>
        <w:t xml:space="preserve">The Supplier shall conduct themselves with due diligence and uphold the good name of FFR with the communities, elders and authorities and shall, at all times while working under this Agreement, avoid actions that might bring the name of the organization in disrepute. </w:t>
      </w:r>
    </w:p>
    <w:p w:rsidR="00000000" w:rsidDel="00000000" w:rsidP="00000000" w:rsidRDefault="00000000" w:rsidRPr="00000000" w14:paraId="000000FF">
      <w:pPr>
        <w:widowControl w:val="0"/>
        <w:spacing w:line="240" w:lineRule="auto"/>
        <w:ind w:left="720" w:firstLine="0"/>
        <w:jc w:val="both"/>
        <w:rPr>
          <w:sz w:val="20"/>
          <w:szCs w:val="20"/>
        </w:rPr>
      </w:pPr>
      <w:r w:rsidDel="00000000" w:rsidR="00000000" w:rsidRPr="00000000">
        <w:rPr>
          <w:rtl w:val="0"/>
        </w:rPr>
      </w:r>
    </w:p>
    <w:p w:rsidR="00000000" w:rsidDel="00000000" w:rsidP="00000000" w:rsidRDefault="00000000" w:rsidRPr="00000000" w14:paraId="00000100">
      <w:pPr>
        <w:widowControl w:val="0"/>
        <w:numPr>
          <w:ilvl w:val="1"/>
          <w:numId w:val="1"/>
        </w:numPr>
        <w:spacing w:line="240" w:lineRule="auto"/>
        <w:ind w:left="283" w:hanging="360"/>
        <w:jc w:val="both"/>
        <w:rPr>
          <w:sz w:val="20"/>
          <w:szCs w:val="20"/>
        </w:rPr>
      </w:pPr>
      <w:bookmarkStart w:colFirst="0" w:colLast="0" w:name="_heading=h.147n2zr" w:id="1"/>
      <w:bookmarkEnd w:id="1"/>
      <w:r w:rsidDel="00000000" w:rsidR="00000000" w:rsidRPr="00000000">
        <w:rPr>
          <w:sz w:val="20"/>
          <w:szCs w:val="20"/>
          <w:rtl w:val="0"/>
        </w:rPr>
        <w:t xml:space="preserve">The Supplier shall not use FFR’s name, branding or logo other than in accordance with FFR’s written instruction or authorisation.</w:t>
      </w:r>
    </w:p>
    <w:p w:rsidR="00000000" w:rsidDel="00000000" w:rsidP="00000000" w:rsidRDefault="00000000" w:rsidRPr="00000000" w14:paraId="00000101">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102">
      <w:pPr>
        <w:widowControl w:val="0"/>
        <w:numPr>
          <w:ilvl w:val="1"/>
          <w:numId w:val="1"/>
        </w:numPr>
        <w:spacing w:line="240" w:lineRule="auto"/>
        <w:ind w:left="283" w:hanging="360"/>
        <w:jc w:val="both"/>
        <w:rPr>
          <w:sz w:val="20"/>
          <w:szCs w:val="20"/>
        </w:rPr>
      </w:pPr>
      <w:bookmarkStart w:colFirst="0" w:colLast="0" w:name="_heading=h.3o7alnk" w:id="2"/>
      <w:bookmarkEnd w:id="2"/>
      <w:r w:rsidDel="00000000" w:rsidR="00000000" w:rsidRPr="00000000">
        <w:rPr>
          <w:sz w:val="20"/>
          <w:szCs w:val="20"/>
          <w:rtl w:val="0"/>
        </w:rPr>
        <w:t xml:space="preserve">The Supplier shall observe, follow and respect the management structure of FFR.</w:t>
      </w:r>
    </w:p>
    <w:p w:rsidR="00000000" w:rsidDel="00000000" w:rsidP="00000000" w:rsidRDefault="00000000" w:rsidRPr="00000000" w14:paraId="00000103">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104">
      <w:pPr>
        <w:widowControl w:val="0"/>
        <w:numPr>
          <w:ilvl w:val="1"/>
          <w:numId w:val="1"/>
        </w:numPr>
        <w:spacing w:line="240" w:lineRule="auto"/>
        <w:ind w:left="283" w:hanging="360"/>
        <w:jc w:val="both"/>
        <w:rPr>
          <w:sz w:val="20"/>
          <w:szCs w:val="20"/>
        </w:rPr>
      </w:pPr>
      <w:bookmarkStart w:colFirst="0" w:colLast="0" w:name="_heading=h.23ckvvd" w:id="3"/>
      <w:bookmarkEnd w:id="3"/>
      <w:r w:rsidDel="00000000" w:rsidR="00000000" w:rsidRPr="00000000">
        <w:rPr>
          <w:sz w:val="20"/>
          <w:szCs w:val="20"/>
          <w:rtl w:val="0"/>
        </w:rPr>
        <w:t xml:space="preserve">The Supplier shall behave in a manner consistent with FFR’s ethos and comply with the following policy areas of FFR:</w:t>
      </w:r>
    </w:p>
    <w:p w:rsidR="00000000" w:rsidDel="00000000" w:rsidP="00000000" w:rsidRDefault="00000000" w:rsidRPr="00000000" w14:paraId="00000105">
      <w:pPr>
        <w:widowControl w:val="0"/>
        <w:spacing w:line="240" w:lineRule="auto"/>
        <w:ind w:left="1440" w:firstLine="0"/>
        <w:jc w:val="both"/>
        <w:rPr>
          <w:color w:val="ff0000"/>
          <w:sz w:val="20"/>
          <w:szCs w:val="20"/>
        </w:rPr>
      </w:pPr>
      <w:bookmarkStart w:colFirst="0" w:colLast="0" w:name="_heading=h.ihv636" w:id="4"/>
      <w:bookmarkEnd w:id="4"/>
      <w:r w:rsidDel="00000000" w:rsidR="00000000" w:rsidRPr="00000000">
        <w:rPr>
          <w:rtl w:val="0"/>
        </w:rPr>
      </w:r>
    </w:p>
    <w:p w:rsidR="00000000" w:rsidDel="00000000" w:rsidP="00000000" w:rsidRDefault="00000000" w:rsidRPr="00000000" w14:paraId="00000106">
      <w:pPr>
        <w:widowControl w:val="0"/>
        <w:numPr>
          <w:ilvl w:val="1"/>
          <w:numId w:val="1"/>
        </w:numPr>
        <w:spacing w:line="240" w:lineRule="auto"/>
        <w:ind w:left="283" w:hanging="360"/>
        <w:jc w:val="both"/>
        <w:rPr>
          <w:sz w:val="20"/>
          <w:szCs w:val="20"/>
        </w:rPr>
      </w:pPr>
      <w:bookmarkStart w:colFirst="0" w:colLast="0" w:name="_heading=h.32hioqz" w:id="5"/>
      <w:bookmarkEnd w:id="5"/>
      <w:r w:rsidDel="00000000" w:rsidR="00000000" w:rsidRPr="00000000">
        <w:rPr>
          <w:b w:val="1"/>
          <w:sz w:val="20"/>
          <w:szCs w:val="20"/>
          <w:rtl w:val="0"/>
        </w:rPr>
        <w:t xml:space="preserve">Safeguarding</w:t>
      </w:r>
      <w:r w:rsidDel="00000000" w:rsidR="00000000" w:rsidRPr="00000000">
        <w:rPr>
          <w:rtl w:val="0"/>
        </w:rPr>
      </w:r>
    </w:p>
    <w:p w:rsidR="00000000" w:rsidDel="00000000" w:rsidP="00000000" w:rsidRDefault="00000000" w:rsidRPr="00000000" w14:paraId="00000107">
      <w:pPr>
        <w:widowControl w:val="0"/>
        <w:spacing w:line="240" w:lineRule="auto"/>
        <w:ind w:left="1440" w:firstLine="0"/>
        <w:jc w:val="both"/>
        <w:rPr>
          <w:b w:val="1"/>
          <w:sz w:val="20"/>
          <w:szCs w:val="20"/>
        </w:rPr>
      </w:pPr>
      <w:bookmarkStart w:colFirst="0" w:colLast="0" w:name="_heading=h.1hmsyys" w:id="6"/>
      <w:bookmarkEnd w:id="6"/>
      <w:r w:rsidDel="00000000" w:rsidR="00000000" w:rsidRPr="00000000">
        <w:rPr>
          <w:rtl w:val="0"/>
        </w:rPr>
      </w:r>
    </w:p>
    <w:p w:rsidR="00000000" w:rsidDel="00000000" w:rsidP="00000000" w:rsidRDefault="00000000" w:rsidRPr="00000000" w14:paraId="00000108">
      <w:pPr>
        <w:widowControl w:val="0"/>
        <w:numPr>
          <w:ilvl w:val="2"/>
          <w:numId w:val="1"/>
        </w:numPr>
        <w:spacing w:line="240" w:lineRule="auto"/>
        <w:ind w:left="705" w:hanging="279"/>
        <w:jc w:val="both"/>
        <w:rPr>
          <w:sz w:val="20"/>
          <w:szCs w:val="20"/>
        </w:rPr>
      </w:pPr>
      <w:r w:rsidDel="00000000" w:rsidR="00000000" w:rsidRPr="00000000">
        <w:rPr>
          <w:sz w:val="20"/>
          <w:szCs w:val="20"/>
          <w:rtl w:val="0"/>
        </w:rPr>
        <w:t xml:space="preserve">The Supplier must ensure that their behaviour promotes and allows all people, with particular emphasis on children and vulnerable adults/adults at risk, to live free from: </w:t>
      </w:r>
    </w:p>
    <w:p w:rsidR="00000000" w:rsidDel="00000000" w:rsidP="00000000" w:rsidRDefault="00000000" w:rsidRPr="00000000" w14:paraId="00000109">
      <w:pPr>
        <w:widowControl w:val="0"/>
        <w:spacing w:line="240" w:lineRule="auto"/>
        <w:ind w:left="2160" w:firstLine="0"/>
        <w:jc w:val="both"/>
        <w:rPr>
          <w:sz w:val="20"/>
          <w:szCs w:val="20"/>
        </w:rPr>
      </w:pPr>
      <w:r w:rsidDel="00000000" w:rsidR="00000000" w:rsidRPr="00000000">
        <w:rPr>
          <w:rtl w:val="0"/>
        </w:rPr>
      </w:r>
    </w:p>
    <w:p w:rsidR="00000000" w:rsidDel="00000000" w:rsidP="00000000" w:rsidRDefault="00000000" w:rsidRPr="00000000" w14:paraId="0000010A">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Harm and Abuse, (Physical, sexual (including sexual harassment) and emotional (including the abuse of power / trust and coercion) </w:t>
      </w:r>
    </w:p>
    <w:p w:rsidR="00000000" w:rsidDel="00000000" w:rsidP="00000000" w:rsidRDefault="00000000" w:rsidRPr="00000000" w14:paraId="0000010B">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Exploitation - (physical &amp; sexual) </w:t>
      </w:r>
    </w:p>
    <w:p w:rsidR="00000000" w:rsidDel="00000000" w:rsidP="00000000" w:rsidRDefault="00000000" w:rsidRPr="00000000" w14:paraId="0000010C">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Neglect </w:t>
      </w:r>
    </w:p>
    <w:p w:rsidR="00000000" w:rsidDel="00000000" w:rsidP="00000000" w:rsidRDefault="00000000" w:rsidRPr="00000000" w14:paraId="0000010D">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Discrimination </w:t>
      </w:r>
    </w:p>
    <w:p w:rsidR="00000000" w:rsidDel="00000000" w:rsidP="00000000" w:rsidRDefault="00000000" w:rsidRPr="00000000" w14:paraId="0000010E">
      <w:pPr>
        <w:widowControl w:val="0"/>
        <w:numPr>
          <w:ilvl w:val="0"/>
          <w:numId w:val="4"/>
        </w:numPr>
        <w:spacing w:line="240" w:lineRule="auto"/>
        <w:ind w:left="720" w:hanging="360"/>
        <w:jc w:val="both"/>
        <w:rPr>
          <w:sz w:val="20"/>
          <w:szCs w:val="20"/>
        </w:rPr>
      </w:pPr>
      <w:r w:rsidDel="00000000" w:rsidR="00000000" w:rsidRPr="00000000">
        <w:rPr>
          <w:sz w:val="20"/>
          <w:szCs w:val="20"/>
          <w:rtl w:val="0"/>
        </w:rPr>
        <w:t xml:space="preserve">Human Trafficking</w:t>
      </w:r>
    </w:p>
    <w:p w:rsidR="00000000" w:rsidDel="00000000" w:rsidP="00000000" w:rsidRDefault="00000000" w:rsidRPr="00000000" w14:paraId="0000010F">
      <w:pPr>
        <w:widowControl w:val="0"/>
        <w:spacing w:line="240" w:lineRule="auto"/>
        <w:ind w:left="2160" w:firstLine="0"/>
        <w:jc w:val="both"/>
        <w:rPr>
          <w:b w:val="1"/>
          <w:sz w:val="20"/>
          <w:szCs w:val="20"/>
        </w:rPr>
      </w:pPr>
      <w:bookmarkStart w:colFirst="0" w:colLast="0" w:name="_heading=h.41mghml" w:id="7"/>
      <w:bookmarkEnd w:id="7"/>
      <w:r w:rsidDel="00000000" w:rsidR="00000000" w:rsidRPr="00000000">
        <w:rPr>
          <w:rtl w:val="0"/>
        </w:rPr>
      </w:r>
    </w:p>
    <w:p w:rsidR="00000000" w:rsidDel="00000000" w:rsidP="00000000" w:rsidRDefault="00000000" w:rsidRPr="00000000" w14:paraId="00000110">
      <w:pPr>
        <w:widowControl w:val="0"/>
        <w:numPr>
          <w:ilvl w:val="1"/>
          <w:numId w:val="1"/>
        </w:numPr>
        <w:spacing w:line="240" w:lineRule="auto"/>
        <w:ind w:left="283" w:hanging="360"/>
        <w:jc w:val="both"/>
        <w:rPr>
          <w:sz w:val="20"/>
          <w:szCs w:val="20"/>
        </w:rPr>
      </w:pPr>
      <w:bookmarkStart w:colFirst="0" w:colLast="0" w:name="_heading=h.2grqrue" w:id="8"/>
      <w:bookmarkEnd w:id="8"/>
      <w:r w:rsidDel="00000000" w:rsidR="00000000" w:rsidRPr="00000000">
        <w:rPr>
          <w:b w:val="1"/>
          <w:sz w:val="20"/>
          <w:szCs w:val="20"/>
          <w:highlight w:val="white"/>
          <w:rtl w:val="0"/>
        </w:rPr>
        <w:t xml:space="preserve">Fraud, Loss and Bribery</w:t>
      </w:r>
      <w:r w:rsidDel="00000000" w:rsidR="00000000" w:rsidRPr="00000000">
        <w:rPr>
          <w:rtl w:val="0"/>
        </w:rPr>
      </w:r>
    </w:p>
    <w:p w:rsidR="00000000" w:rsidDel="00000000" w:rsidP="00000000" w:rsidRDefault="00000000" w:rsidRPr="00000000" w14:paraId="00000111">
      <w:pPr>
        <w:widowControl w:val="0"/>
        <w:spacing w:line="240" w:lineRule="auto"/>
        <w:jc w:val="both"/>
        <w:rPr>
          <w:b w:val="1"/>
          <w:sz w:val="20"/>
          <w:szCs w:val="20"/>
          <w:highlight w:val="white"/>
        </w:rPr>
      </w:pPr>
      <w:bookmarkStart w:colFirst="0" w:colLast="0" w:name="_heading=h.vx1227" w:id="9"/>
      <w:bookmarkEnd w:id="9"/>
      <w:r w:rsidDel="00000000" w:rsidR="00000000" w:rsidRPr="00000000">
        <w:rPr>
          <w:rtl w:val="0"/>
        </w:rPr>
      </w:r>
    </w:p>
    <w:p w:rsidR="00000000" w:rsidDel="00000000" w:rsidP="00000000" w:rsidRDefault="00000000" w:rsidRPr="00000000" w14:paraId="00000112">
      <w:pPr>
        <w:widowControl w:val="0"/>
        <w:numPr>
          <w:ilvl w:val="2"/>
          <w:numId w:val="1"/>
        </w:numPr>
        <w:spacing w:line="240" w:lineRule="auto"/>
        <w:ind w:left="708" w:hanging="283"/>
        <w:jc w:val="both"/>
        <w:rPr>
          <w:sz w:val="20"/>
          <w:szCs w:val="20"/>
        </w:rPr>
      </w:pPr>
      <w:r w:rsidDel="00000000" w:rsidR="00000000" w:rsidRPr="00000000">
        <w:rPr>
          <w:sz w:val="20"/>
          <w:szCs w:val="20"/>
          <w:rtl w:val="0"/>
        </w:rPr>
        <w:t xml:space="preserve">FFR considers that fraud is knowingly making an untrue or misleading representation with the intention of making a gain for oneself or another or causing a loss, or risk of loss, to another. Bribery is defined as giving, requesting or accepting a financial or other advantage to encourage or reward another person for improper behaviour. Bribery is a form of corruption which is defined as 'any abuse of a position of trust in order to gain an unfair advantage'.</w:t>
      </w:r>
    </w:p>
    <w:p w:rsidR="00000000" w:rsidDel="00000000" w:rsidP="00000000" w:rsidRDefault="00000000" w:rsidRPr="00000000" w14:paraId="00000113">
      <w:pPr>
        <w:widowControl w:val="0"/>
        <w:spacing w:line="240" w:lineRule="auto"/>
        <w:ind w:left="2125" w:firstLine="0"/>
        <w:jc w:val="both"/>
        <w:rPr>
          <w:sz w:val="20"/>
          <w:szCs w:val="20"/>
        </w:rPr>
      </w:pPr>
      <w:r w:rsidDel="00000000" w:rsidR="00000000" w:rsidRPr="00000000">
        <w:rPr>
          <w:rtl w:val="0"/>
        </w:rPr>
      </w:r>
    </w:p>
    <w:p w:rsidR="00000000" w:rsidDel="00000000" w:rsidP="00000000" w:rsidRDefault="00000000" w:rsidRPr="00000000" w14:paraId="00000114">
      <w:pPr>
        <w:widowControl w:val="0"/>
        <w:numPr>
          <w:ilvl w:val="2"/>
          <w:numId w:val="1"/>
        </w:numPr>
        <w:spacing w:line="240" w:lineRule="auto"/>
        <w:ind w:left="708" w:hanging="283"/>
        <w:jc w:val="both"/>
        <w:rPr>
          <w:sz w:val="20"/>
          <w:szCs w:val="20"/>
        </w:rPr>
      </w:pPr>
      <w:r w:rsidDel="00000000" w:rsidR="00000000" w:rsidRPr="00000000">
        <w:rPr>
          <w:sz w:val="20"/>
          <w:szCs w:val="20"/>
          <w:rtl w:val="0"/>
        </w:rPr>
        <w:t xml:space="preserve">The Supplier shall commit to conducting all aspects of its work fairly, openly and honestly and in accordance with the highest ethical and legal standards. This includes a commitment to implementing and enforcing effective systems to counter fraud, bribery and corruption.</w:t>
      </w:r>
    </w:p>
    <w:p w:rsidR="00000000" w:rsidDel="00000000" w:rsidP="00000000" w:rsidRDefault="00000000" w:rsidRPr="00000000" w14:paraId="00000115">
      <w:pPr>
        <w:widowControl w:val="0"/>
        <w:spacing w:line="240" w:lineRule="auto"/>
        <w:ind w:left="2125" w:firstLine="0"/>
        <w:jc w:val="both"/>
        <w:rPr>
          <w:sz w:val="20"/>
          <w:szCs w:val="20"/>
        </w:rPr>
      </w:pPr>
      <w:r w:rsidDel="00000000" w:rsidR="00000000" w:rsidRPr="00000000">
        <w:rPr>
          <w:rtl w:val="0"/>
        </w:rPr>
      </w:r>
    </w:p>
    <w:p w:rsidR="00000000" w:rsidDel="00000000" w:rsidP="00000000" w:rsidRDefault="00000000" w:rsidRPr="00000000" w14:paraId="00000116">
      <w:pPr>
        <w:widowControl w:val="0"/>
        <w:numPr>
          <w:ilvl w:val="2"/>
          <w:numId w:val="1"/>
        </w:numPr>
        <w:spacing w:line="240" w:lineRule="auto"/>
        <w:ind w:left="708" w:hanging="283"/>
        <w:jc w:val="both"/>
        <w:rPr>
          <w:sz w:val="20"/>
          <w:szCs w:val="20"/>
        </w:rPr>
      </w:pPr>
      <w:r w:rsidDel="00000000" w:rsidR="00000000" w:rsidRPr="00000000">
        <w:rPr>
          <w:sz w:val="20"/>
          <w:szCs w:val="20"/>
          <w:rtl w:val="0"/>
        </w:rPr>
        <w:t xml:space="preserve">The Supplier shall always try to minimise fraudulent and non-fraudulent losses that affect FFR.. </w:t>
      </w:r>
    </w:p>
    <w:p w:rsidR="00000000" w:rsidDel="00000000" w:rsidP="00000000" w:rsidRDefault="00000000" w:rsidRPr="00000000" w14:paraId="00000117">
      <w:pPr>
        <w:widowControl w:val="0"/>
        <w:spacing w:line="240" w:lineRule="auto"/>
        <w:ind w:left="1440" w:firstLine="0"/>
        <w:jc w:val="both"/>
        <w:rPr>
          <w:b w:val="1"/>
          <w:sz w:val="20"/>
          <w:szCs w:val="20"/>
          <w:highlight w:val="white"/>
        </w:rPr>
      </w:pPr>
      <w:bookmarkStart w:colFirst="0" w:colLast="0" w:name="_heading=h.3fwokq0" w:id="10"/>
      <w:bookmarkEnd w:id="10"/>
      <w:r w:rsidDel="00000000" w:rsidR="00000000" w:rsidRPr="00000000">
        <w:rPr>
          <w:rtl w:val="0"/>
        </w:rPr>
      </w:r>
    </w:p>
    <w:p w:rsidR="00000000" w:rsidDel="00000000" w:rsidP="00000000" w:rsidRDefault="00000000" w:rsidRPr="00000000" w14:paraId="00000118">
      <w:pPr>
        <w:widowControl w:val="0"/>
        <w:numPr>
          <w:ilvl w:val="1"/>
          <w:numId w:val="1"/>
        </w:numPr>
        <w:spacing w:line="240" w:lineRule="auto"/>
        <w:ind w:left="283" w:hanging="360"/>
        <w:jc w:val="both"/>
        <w:rPr>
          <w:sz w:val="20"/>
          <w:szCs w:val="20"/>
        </w:rPr>
      </w:pPr>
      <w:bookmarkStart w:colFirst="0" w:colLast="0" w:name="_heading=h.1v1yuxt" w:id="11"/>
      <w:bookmarkEnd w:id="11"/>
      <w:r w:rsidDel="00000000" w:rsidR="00000000" w:rsidRPr="00000000">
        <w:rPr>
          <w:b w:val="1"/>
          <w:sz w:val="20"/>
          <w:szCs w:val="20"/>
          <w:rtl w:val="0"/>
        </w:rPr>
        <w:t xml:space="preserve">Whistleblowing</w:t>
      </w:r>
      <w:r w:rsidDel="00000000" w:rsidR="00000000" w:rsidRPr="00000000">
        <w:rPr>
          <w:rtl w:val="0"/>
        </w:rPr>
      </w:r>
    </w:p>
    <w:p w:rsidR="00000000" w:rsidDel="00000000" w:rsidP="00000000" w:rsidRDefault="00000000" w:rsidRPr="00000000" w14:paraId="00000119">
      <w:pPr>
        <w:widowControl w:val="0"/>
        <w:spacing w:line="240" w:lineRule="auto"/>
        <w:ind w:left="1440" w:firstLine="0"/>
        <w:jc w:val="both"/>
        <w:rPr>
          <w:b w:val="1"/>
          <w:sz w:val="20"/>
          <w:szCs w:val="20"/>
        </w:rPr>
      </w:pPr>
      <w:bookmarkStart w:colFirst="0" w:colLast="0" w:name="_heading=h.4f1mdlm" w:id="12"/>
      <w:bookmarkEnd w:id="12"/>
      <w:r w:rsidDel="00000000" w:rsidR="00000000" w:rsidRPr="00000000">
        <w:rPr>
          <w:rtl w:val="0"/>
        </w:rPr>
      </w:r>
    </w:p>
    <w:p w:rsidR="00000000" w:rsidDel="00000000" w:rsidP="00000000" w:rsidRDefault="00000000" w:rsidRPr="00000000" w14:paraId="0000011A">
      <w:pPr>
        <w:widowControl w:val="0"/>
        <w:numPr>
          <w:ilvl w:val="2"/>
          <w:numId w:val="1"/>
        </w:numPr>
        <w:spacing w:line="240" w:lineRule="auto"/>
        <w:ind w:left="708" w:hanging="283"/>
        <w:jc w:val="both"/>
        <w:rPr>
          <w:sz w:val="20"/>
          <w:szCs w:val="20"/>
        </w:rPr>
      </w:pPr>
      <w:r w:rsidDel="00000000" w:rsidR="00000000" w:rsidRPr="00000000">
        <w:rPr>
          <w:sz w:val="20"/>
          <w:szCs w:val="20"/>
          <w:highlight w:val="white"/>
          <w:rtl w:val="0"/>
        </w:rPr>
        <w:t xml:space="preserve">If the Supplier discovers information which they believe shows serious malpractice, unacceptable practices or wrongdoing by FFR employees or anyone associated with work provided under this Agreement, with no fear of reprisal the Supplier has the right to report serious legitimate concerns of a whistleblowing nature to FFR anonymously. This should be done by using the following email address ffrlwhistleblowing@gmail.com which is monitored by the Whistleblowing Officer at FFR</w:t>
      </w:r>
      <w:r w:rsidDel="00000000" w:rsidR="00000000" w:rsidRPr="00000000">
        <w:rPr>
          <w:sz w:val="20"/>
          <w:szCs w:val="20"/>
          <w:rtl w:val="0"/>
        </w:rPr>
        <w:t xml:space="preserve">.</w:t>
      </w:r>
    </w:p>
    <w:p w:rsidR="00000000" w:rsidDel="00000000" w:rsidP="00000000" w:rsidRDefault="00000000" w:rsidRPr="00000000" w14:paraId="0000011B">
      <w:pPr>
        <w:widowControl w:val="0"/>
        <w:spacing w:line="240" w:lineRule="auto"/>
        <w:ind w:left="1440" w:firstLine="0"/>
        <w:jc w:val="both"/>
        <w:rPr>
          <w:b w:val="1"/>
          <w:sz w:val="20"/>
          <w:szCs w:val="20"/>
        </w:rPr>
      </w:pPr>
      <w:bookmarkStart w:colFirst="0" w:colLast="0" w:name="_heading=h.2u6wntf" w:id="13"/>
      <w:bookmarkEnd w:id="13"/>
      <w:r w:rsidDel="00000000" w:rsidR="00000000" w:rsidRPr="00000000">
        <w:rPr>
          <w:rtl w:val="0"/>
        </w:rPr>
      </w:r>
    </w:p>
    <w:p w:rsidR="00000000" w:rsidDel="00000000" w:rsidP="00000000" w:rsidRDefault="00000000" w:rsidRPr="00000000" w14:paraId="0000011C">
      <w:pPr>
        <w:widowControl w:val="0"/>
        <w:numPr>
          <w:ilvl w:val="1"/>
          <w:numId w:val="1"/>
        </w:numPr>
        <w:spacing w:line="240" w:lineRule="auto"/>
        <w:ind w:left="283" w:hanging="360"/>
        <w:jc w:val="both"/>
        <w:rPr>
          <w:sz w:val="20"/>
          <w:szCs w:val="20"/>
        </w:rPr>
      </w:pPr>
      <w:bookmarkStart w:colFirst="0" w:colLast="0" w:name="_heading=h.19c6y18" w:id="14"/>
      <w:bookmarkEnd w:id="14"/>
      <w:r w:rsidDel="00000000" w:rsidR="00000000" w:rsidRPr="00000000">
        <w:rPr>
          <w:b w:val="1"/>
          <w:sz w:val="20"/>
          <w:szCs w:val="20"/>
          <w:rtl w:val="0"/>
        </w:rPr>
        <w:t xml:space="preserve">Data Protection</w:t>
      </w:r>
      <w:r w:rsidDel="00000000" w:rsidR="00000000" w:rsidRPr="00000000">
        <w:rPr>
          <w:rtl w:val="0"/>
        </w:rPr>
      </w:r>
    </w:p>
    <w:p w:rsidR="00000000" w:rsidDel="00000000" w:rsidP="00000000" w:rsidRDefault="00000000" w:rsidRPr="00000000" w14:paraId="0000011D">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11E">
      <w:pPr>
        <w:widowControl w:val="0"/>
        <w:numPr>
          <w:ilvl w:val="2"/>
          <w:numId w:val="1"/>
        </w:numPr>
        <w:spacing w:line="240" w:lineRule="auto"/>
        <w:ind w:left="708" w:hanging="283"/>
        <w:jc w:val="both"/>
        <w:rPr>
          <w:sz w:val="20"/>
          <w:szCs w:val="20"/>
        </w:rPr>
      </w:pPr>
      <w:r w:rsidDel="00000000" w:rsidR="00000000" w:rsidRPr="00000000">
        <w:rPr>
          <w:sz w:val="20"/>
          <w:szCs w:val="20"/>
          <w:rtl w:val="0"/>
        </w:rPr>
        <w:t xml:space="preserve">In handling any personal data as part of their contract with FFR, the Supplier must respect the privacy of the personal data of individuals and ensure that data is collected fairly, securely and transparently. Personal data collected should be accurate, limited to what is necessary in relation to the purpose for which it is collected and kept securely.</w:t>
      </w:r>
    </w:p>
    <w:p w:rsidR="00000000" w:rsidDel="00000000" w:rsidP="00000000" w:rsidRDefault="00000000" w:rsidRPr="00000000" w14:paraId="0000011F">
      <w:pPr>
        <w:spacing w:before="60" w:lineRule="auto"/>
        <w:rPr>
          <w:sz w:val="20"/>
          <w:szCs w:val="20"/>
        </w:rPr>
      </w:pPr>
      <w:r w:rsidDel="00000000" w:rsidR="00000000" w:rsidRPr="00000000">
        <w:rPr>
          <w:rtl w:val="0"/>
        </w:rPr>
      </w:r>
    </w:p>
    <w:p w:rsidR="00000000" w:rsidDel="00000000" w:rsidP="00000000" w:rsidRDefault="00000000" w:rsidRPr="00000000" w14:paraId="00000120">
      <w:pPr>
        <w:widowControl w:val="0"/>
        <w:numPr>
          <w:ilvl w:val="1"/>
          <w:numId w:val="1"/>
        </w:numPr>
        <w:spacing w:line="240" w:lineRule="auto"/>
        <w:ind w:left="283" w:hanging="360"/>
        <w:jc w:val="both"/>
        <w:rPr>
          <w:sz w:val="20"/>
          <w:szCs w:val="20"/>
        </w:rPr>
      </w:pPr>
      <w:bookmarkStart w:colFirst="0" w:colLast="0" w:name="_heading=h.28h4qwu" w:id="15"/>
      <w:bookmarkEnd w:id="15"/>
      <w:r w:rsidDel="00000000" w:rsidR="00000000" w:rsidRPr="00000000">
        <w:rPr>
          <w:b w:val="1"/>
          <w:sz w:val="20"/>
          <w:szCs w:val="20"/>
          <w:rtl w:val="0"/>
        </w:rPr>
        <w:t xml:space="preserve">Environment</w:t>
      </w:r>
      <w:r w:rsidDel="00000000" w:rsidR="00000000" w:rsidRPr="00000000">
        <w:rPr>
          <w:rtl w:val="0"/>
        </w:rPr>
      </w:r>
    </w:p>
    <w:p w:rsidR="00000000" w:rsidDel="00000000" w:rsidP="00000000" w:rsidRDefault="00000000" w:rsidRPr="00000000" w14:paraId="00000121">
      <w:pPr>
        <w:widowControl w:val="0"/>
        <w:spacing w:line="240" w:lineRule="auto"/>
        <w:ind w:left="1440" w:firstLine="0"/>
        <w:jc w:val="both"/>
        <w:rPr>
          <w:b w:val="1"/>
          <w:sz w:val="20"/>
          <w:szCs w:val="20"/>
        </w:rPr>
      </w:pPr>
      <w:bookmarkStart w:colFirst="0" w:colLast="0" w:name="_heading=h.nmf14n" w:id="16"/>
      <w:bookmarkEnd w:id="16"/>
      <w:r w:rsidDel="00000000" w:rsidR="00000000" w:rsidRPr="00000000">
        <w:rPr>
          <w:rtl w:val="0"/>
        </w:rPr>
      </w:r>
    </w:p>
    <w:p w:rsidR="00000000" w:rsidDel="00000000" w:rsidP="00000000" w:rsidRDefault="00000000" w:rsidRPr="00000000" w14:paraId="00000122">
      <w:pPr>
        <w:widowControl w:val="0"/>
        <w:numPr>
          <w:ilvl w:val="2"/>
          <w:numId w:val="1"/>
        </w:numPr>
        <w:spacing w:line="240" w:lineRule="auto"/>
        <w:ind w:left="708" w:hanging="283"/>
        <w:jc w:val="both"/>
        <w:rPr>
          <w:sz w:val="20"/>
          <w:szCs w:val="20"/>
        </w:rPr>
      </w:pPr>
      <w:bookmarkStart w:colFirst="0" w:colLast="0" w:name="_heading=h.37m2jsg" w:id="17"/>
      <w:bookmarkEnd w:id="17"/>
      <w:r w:rsidDel="00000000" w:rsidR="00000000" w:rsidRPr="00000000">
        <w:rPr>
          <w:sz w:val="20"/>
          <w:szCs w:val="20"/>
          <w:rtl w:val="0"/>
        </w:rPr>
        <w:t xml:space="preserve">Waste management - waste should be minimised and items recycled whenever this is practicable. Effective controls of waste in respect of ground, air, and water pollution should be adopted. In the case of hazardous materials, emergency response plans should be put in place. </w:t>
      </w:r>
    </w:p>
    <w:p w:rsidR="00000000" w:rsidDel="00000000" w:rsidP="00000000" w:rsidRDefault="00000000" w:rsidRPr="00000000" w14:paraId="00000123">
      <w:pPr>
        <w:widowControl w:val="0"/>
        <w:spacing w:line="240" w:lineRule="auto"/>
        <w:ind w:left="2125" w:firstLine="0"/>
        <w:jc w:val="both"/>
        <w:rPr>
          <w:sz w:val="20"/>
          <w:szCs w:val="20"/>
        </w:rPr>
      </w:pPr>
      <w:bookmarkStart w:colFirst="0" w:colLast="0" w:name="_heading=h.1mrcu09" w:id="18"/>
      <w:bookmarkEnd w:id="18"/>
      <w:r w:rsidDel="00000000" w:rsidR="00000000" w:rsidRPr="00000000">
        <w:rPr>
          <w:rtl w:val="0"/>
        </w:rPr>
      </w:r>
    </w:p>
    <w:p w:rsidR="00000000" w:rsidDel="00000000" w:rsidP="00000000" w:rsidRDefault="00000000" w:rsidRPr="00000000" w14:paraId="00000124">
      <w:pPr>
        <w:widowControl w:val="0"/>
        <w:numPr>
          <w:ilvl w:val="2"/>
          <w:numId w:val="1"/>
        </w:numPr>
        <w:spacing w:line="240" w:lineRule="auto"/>
        <w:ind w:left="708" w:hanging="283"/>
        <w:jc w:val="both"/>
        <w:rPr>
          <w:sz w:val="20"/>
          <w:szCs w:val="20"/>
        </w:rPr>
      </w:pPr>
      <w:bookmarkStart w:colFirst="0" w:colLast="0" w:name="_heading=h.46r0co2" w:id="19"/>
      <w:bookmarkEnd w:id="19"/>
      <w:r w:rsidDel="00000000" w:rsidR="00000000" w:rsidRPr="00000000">
        <w:rPr>
          <w:sz w:val="20"/>
          <w:szCs w:val="20"/>
          <w:rtl w:val="0"/>
        </w:rPr>
        <w:t xml:space="preserve">Packaging &amp; Paper - undue and unnecessary use of materials is avoided, and recycled materials used whenever appropriate.</w:t>
      </w:r>
    </w:p>
    <w:p w:rsidR="00000000" w:rsidDel="00000000" w:rsidP="00000000" w:rsidRDefault="00000000" w:rsidRPr="00000000" w14:paraId="00000125">
      <w:pPr>
        <w:widowControl w:val="0"/>
        <w:spacing w:line="240" w:lineRule="auto"/>
        <w:ind w:left="2125" w:firstLine="0"/>
        <w:jc w:val="both"/>
        <w:rPr>
          <w:sz w:val="20"/>
          <w:szCs w:val="20"/>
        </w:rPr>
      </w:pPr>
      <w:bookmarkStart w:colFirst="0" w:colLast="0" w:name="_heading=h.2lwamvv" w:id="20"/>
      <w:bookmarkEnd w:id="20"/>
      <w:r w:rsidDel="00000000" w:rsidR="00000000" w:rsidRPr="00000000">
        <w:rPr>
          <w:rtl w:val="0"/>
        </w:rPr>
      </w:r>
    </w:p>
    <w:p w:rsidR="00000000" w:rsidDel="00000000" w:rsidP="00000000" w:rsidRDefault="00000000" w:rsidRPr="00000000" w14:paraId="00000126">
      <w:pPr>
        <w:widowControl w:val="0"/>
        <w:numPr>
          <w:ilvl w:val="2"/>
          <w:numId w:val="1"/>
        </w:numPr>
        <w:spacing w:line="240" w:lineRule="auto"/>
        <w:ind w:left="708" w:hanging="283"/>
        <w:jc w:val="both"/>
        <w:rPr>
          <w:sz w:val="20"/>
          <w:szCs w:val="20"/>
        </w:rPr>
      </w:pPr>
      <w:bookmarkStart w:colFirst="0" w:colLast="0" w:name="_heading=h.111kx3o" w:id="21"/>
      <w:bookmarkEnd w:id="21"/>
      <w:r w:rsidDel="00000000" w:rsidR="00000000" w:rsidRPr="00000000">
        <w:rPr>
          <w:sz w:val="20"/>
          <w:szCs w:val="20"/>
          <w:rtl w:val="0"/>
        </w:rPr>
        <w:t xml:space="preserve">Conservation - processes and activities are monitored and modified as necessary to ensure that conservation of scarce resources, including water, flora and fauna and productive land in certain situations.</w:t>
      </w:r>
    </w:p>
    <w:p w:rsidR="00000000" w:rsidDel="00000000" w:rsidP="00000000" w:rsidRDefault="00000000" w:rsidRPr="00000000" w14:paraId="00000127">
      <w:pPr>
        <w:widowControl w:val="0"/>
        <w:spacing w:line="240" w:lineRule="auto"/>
        <w:ind w:left="2125" w:firstLine="0"/>
        <w:jc w:val="both"/>
        <w:rPr>
          <w:sz w:val="20"/>
          <w:szCs w:val="20"/>
        </w:rPr>
      </w:pPr>
      <w:bookmarkStart w:colFirst="0" w:colLast="0" w:name="_heading=h.3l18frh" w:id="22"/>
      <w:bookmarkEnd w:id="22"/>
      <w:r w:rsidDel="00000000" w:rsidR="00000000" w:rsidRPr="00000000">
        <w:rPr>
          <w:rtl w:val="0"/>
        </w:rPr>
      </w:r>
    </w:p>
    <w:p w:rsidR="00000000" w:rsidDel="00000000" w:rsidP="00000000" w:rsidRDefault="00000000" w:rsidRPr="00000000" w14:paraId="00000128">
      <w:pPr>
        <w:widowControl w:val="0"/>
        <w:numPr>
          <w:ilvl w:val="2"/>
          <w:numId w:val="1"/>
        </w:numPr>
        <w:spacing w:line="240" w:lineRule="auto"/>
        <w:ind w:left="708" w:hanging="283"/>
        <w:jc w:val="both"/>
        <w:rPr>
          <w:sz w:val="20"/>
          <w:szCs w:val="20"/>
        </w:rPr>
      </w:pPr>
      <w:bookmarkStart w:colFirst="0" w:colLast="0" w:name="_heading=h.206ipza" w:id="23"/>
      <w:bookmarkEnd w:id="23"/>
      <w:r w:rsidDel="00000000" w:rsidR="00000000" w:rsidRPr="00000000">
        <w:rPr>
          <w:sz w:val="20"/>
          <w:szCs w:val="20"/>
          <w:rtl w:val="0"/>
        </w:rPr>
        <w:t xml:space="preserve">Energy use - all production and delivery processes, including the use of heating, ventilation, lighting, IT systems and transportation, are based on the need to maximise efficient energy use and to minimise harmful emissions.</w:t>
      </w:r>
    </w:p>
    <w:p w:rsidR="00000000" w:rsidDel="00000000" w:rsidP="00000000" w:rsidRDefault="00000000" w:rsidRPr="00000000" w14:paraId="00000129">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12A">
      <w:pPr>
        <w:widowControl w:val="0"/>
        <w:numPr>
          <w:ilvl w:val="1"/>
          <w:numId w:val="1"/>
        </w:numPr>
        <w:spacing w:line="240" w:lineRule="auto"/>
        <w:ind w:left="283" w:hanging="360"/>
        <w:jc w:val="both"/>
        <w:rPr>
          <w:b w:val="1"/>
          <w:sz w:val="20"/>
          <w:szCs w:val="20"/>
        </w:rPr>
      </w:pPr>
      <w:bookmarkStart w:colFirst="0" w:colLast="0" w:name="_heading=h.4k668n3" w:id="24"/>
      <w:bookmarkEnd w:id="24"/>
      <w:r w:rsidDel="00000000" w:rsidR="00000000" w:rsidRPr="00000000">
        <w:rPr>
          <w:b w:val="1"/>
          <w:sz w:val="20"/>
          <w:szCs w:val="20"/>
          <w:rtl w:val="0"/>
        </w:rPr>
        <w:t xml:space="preserve">Ethical </w:t>
      </w:r>
    </w:p>
    <w:p w:rsidR="00000000" w:rsidDel="00000000" w:rsidP="00000000" w:rsidRDefault="00000000" w:rsidRPr="00000000" w14:paraId="0000012B">
      <w:pPr>
        <w:widowControl w:val="0"/>
        <w:spacing w:line="240" w:lineRule="auto"/>
        <w:ind w:left="1440" w:firstLine="0"/>
        <w:jc w:val="both"/>
        <w:rPr>
          <w:b w:val="1"/>
          <w:sz w:val="20"/>
          <w:szCs w:val="20"/>
        </w:rPr>
      </w:pPr>
      <w:bookmarkStart w:colFirst="0" w:colLast="0" w:name="_heading=h.2zbgiuw" w:id="25"/>
      <w:bookmarkEnd w:id="25"/>
      <w:r w:rsidDel="00000000" w:rsidR="00000000" w:rsidRPr="00000000">
        <w:rPr>
          <w:rtl w:val="0"/>
        </w:rPr>
      </w:r>
    </w:p>
    <w:p w:rsidR="00000000" w:rsidDel="00000000" w:rsidP="00000000" w:rsidRDefault="00000000" w:rsidRPr="00000000" w14:paraId="0000012C">
      <w:pPr>
        <w:widowControl w:val="0"/>
        <w:spacing w:line="240" w:lineRule="auto"/>
        <w:jc w:val="both"/>
        <w:rPr>
          <w:sz w:val="20"/>
          <w:szCs w:val="20"/>
        </w:rPr>
      </w:pPr>
      <w:bookmarkStart w:colFirst="0" w:colLast="0" w:name="_heading=h.1egqt2p" w:id="26"/>
      <w:bookmarkEnd w:id="26"/>
      <w:r w:rsidDel="00000000" w:rsidR="00000000" w:rsidRPr="00000000">
        <w:rPr>
          <w:sz w:val="20"/>
          <w:szCs w:val="20"/>
          <w:rtl w:val="0"/>
        </w:rPr>
        <w:t xml:space="preserve">The below activities are prohibited by the Supplier and any of its agents during the fulfilment and activities associated with this Agreement:</w:t>
      </w:r>
    </w:p>
    <w:p w:rsidR="00000000" w:rsidDel="00000000" w:rsidP="00000000" w:rsidRDefault="00000000" w:rsidRPr="00000000" w14:paraId="0000012D">
      <w:pPr>
        <w:widowControl w:val="0"/>
        <w:spacing w:line="240" w:lineRule="auto"/>
        <w:jc w:val="both"/>
        <w:rPr>
          <w:sz w:val="20"/>
          <w:szCs w:val="20"/>
        </w:rPr>
      </w:pPr>
      <w:bookmarkStart w:colFirst="0" w:colLast="0" w:name="_heading=h.3ygebqi" w:id="27"/>
      <w:bookmarkEnd w:id="27"/>
      <w:r w:rsidDel="00000000" w:rsidR="00000000" w:rsidRPr="00000000">
        <w:rPr>
          <w:rtl w:val="0"/>
        </w:rPr>
      </w:r>
    </w:p>
    <w:p w:rsidR="00000000" w:rsidDel="00000000" w:rsidP="00000000" w:rsidRDefault="00000000" w:rsidRPr="00000000" w14:paraId="0000012E">
      <w:pPr>
        <w:widowControl w:val="0"/>
        <w:numPr>
          <w:ilvl w:val="2"/>
          <w:numId w:val="1"/>
        </w:numPr>
        <w:spacing w:line="240" w:lineRule="auto"/>
        <w:ind w:left="708" w:hanging="283"/>
        <w:jc w:val="both"/>
        <w:rPr>
          <w:sz w:val="20"/>
          <w:szCs w:val="20"/>
        </w:rPr>
      </w:pPr>
      <w:bookmarkStart w:colFirst="0" w:colLast="0" w:name="_heading=h.2dlolyb" w:id="28"/>
      <w:bookmarkEnd w:id="28"/>
      <w:r w:rsidDel="00000000" w:rsidR="00000000" w:rsidRPr="00000000">
        <w:rPr>
          <w:sz w:val="20"/>
          <w:szCs w:val="20"/>
          <w:rtl w:val="0"/>
        </w:rPr>
        <w:t xml:space="preserve">Trafficking of persons (as defined in the Protocol to Prevent, Suppress and Punish Trafficking in Persons, especially Women and Children, supplementing the UN convention against Transnational Organized Crime) during the period of this Agreement.</w:t>
      </w:r>
    </w:p>
    <w:p w:rsidR="00000000" w:rsidDel="00000000" w:rsidP="00000000" w:rsidRDefault="00000000" w:rsidRPr="00000000" w14:paraId="0000012F">
      <w:pPr>
        <w:widowControl w:val="0"/>
        <w:spacing w:line="240" w:lineRule="auto"/>
        <w:ind w:left="2125" w:firstLine="0"/>
        <w:jc w:val="both"/>
        <w:rPr>
          <w:sz w:val="20"/>
          <w:szCs w:val="20"/>
        </w:rPr>
      </w:pPr>
      <w:bookmarkStart w:colFirst="0" w:colLast="0" w:name="_heading=h.sqyw64" w:id="29"/>
      <w:bookmarkEnd w:id="29"/>
      <w:r w:rsidDel="00000000" w:rsidR="00000000" w:rsidRPr="00000000">
        <w:rPr>
          <w:rtl w:val="0"/>
        </w:rPr>
      </w:r>
    </w:p>
    <w:p w:rsidR="00000000" w:rsidDel="00000000" w:rsidP="00000000" w:rsidRDefault="00000000" w:rsidRPr="00000000" w14:paraId="00000130">
      <w:pPr>
        <w:widowControl w:val="0"/>
        <w:numPr>
          <w:ilvl w:val="2"/>
          <w:numId w:val="1"/>
        </w:numPr>
        <w:spacing w:line="240" w:lineRule="auto"/>
        <w:ind w:left="708" w:hanging="283"/>
        <w:jc w:val="both"/>
        <w:rPr>
          <w:sz w:val="20"/>
          <w:szCs w:val="20"/>
        </w:rPr>
      </w:pPr>
      <w:bookmarkStart w:colFirst="0" w:colLast="0" w:name="_heading=h.3cqmetx" w:id="30"/>
      <w:bookmarkEnd w:id="30"/>
      <w:r w:rsidDel="00000000" w:rsidR="00000000" w:rsidRPr="00000000">
        <w:rPr>
          <w:sz w:val="20"/>
          <w:szCs w:val="20"/>
          <w:rtl w:val="0"/>
        </w:rPr>
        <w:t xml:space="preserve">Use of forced labour in the performance of this Agreement.</w:t>
      </w:r>
    </w:p>
    <w:p w:rsidR="00000000" w:rsidDel="00000000" w:rsidP="00000000" w:rsidRDefault="00000000" w:rsidRPr="00000000" w14:paraId="00000131">
      <w:pPr>
        <w:widowControl w:val="0"/>
        <w:spacing w:line="240" w:lineRule="auto"/>
        <w:ind w:left="2125" w:firstLine="0"/>
        <w:jc w:val="both"/>
        <w:rPr>
          <w:sz w:val="20"/>
          <w:szCs w:val="20"/>
        </w:rPr>
      </w:pPr>
      <w:bookmarkStart w:colFirst="0" w:colLast="0" w:name="_heading=h.1rvwp1q" w:id="31"/>
      <w:bookmarkEnd w:id="31"/>
      <w:r w:rsidDel="00000000" w:rsidR="00000000" w:rsidRPr="00000000">
        <w:rPr>
          <w:rtl w:val="0"/>
        </w:rPr>
      </w:r>
    </w:p>
    <w:p w:rsidR="00000000" w:rsidDel="00000000" w:rsidP="00000000" w:rsidRDefault="00000000" w:rsidRPr="00000000" w14:paraId="00000132">
      <w:pPr>
        <w:widowControl w:val="0"/>
        <w:numPr>
          <w:ilvl w:val="2"/>
          <w:numId w:val="1"/>
        </w:numPr>
        <w:spacing w:line="240" w:lineRule="auto"/>
        <w:ind w:left="708" w:hanging="283"/>
        <w:jc w:val="both"/>
        <w:rPr>
          <w:sz w:val="20"/>
          <w:szCs w:val="20"/>
        </w:rPr>
      </w:pPr>
      <w:bookmarkStart w:colFirst="0" w:colLast="0" w:name="_heading=h.4bvk7pj" w:id="32"/>
      <w:bookmarkEnd w:id="32"/>
      <w:r w:rsidDel="00000000" w:rsidR="00000000" w:rsidRPr="00000000">
        <w:rPr>
          <w:sz w:val="20"/>
          <w:szCs w:val="20"/>
          <w:rtl w:val="0"/>
        </w:rPr>
        <w:t xml:space="preserve">Acts that directly support or advance trafficking in persons, including the following acts:</w:t>
      </w:r>
    </w:p>
    <w:p w:rsidR="00000000" w:rsidDel="00000000" w:rsidP="00000000" w:rsidRDefault="00000000" w:rsidRPr="00000000" w14:paraId="00000133">
      <w:pPr>
        <w:widowControl w:val="0"/>
        <w:spacing w:line="240" w:lineRule="auto"/>
        <w:ind w:left="2125" w:firstLine="0"/>
        <w:jc w:val="both"/>
        <w:rPr>
          <w:sz w:val="20"/>
          <w:szCs w:val="20"/>
        </w:rPr>
      </w:pPr>
      <w:bookmarkStart w:colFirst="0" w:colLast="0" w:name="_heading=h.2r0uhxc" w:id="33"/>
      <w:bookmarkEnd w:id="33"/>
      <w:r w:rsidDel="00000000" w:rsidR="00000000" w:rsidRPr="00000000">
        <w:rPr>
          <w:sz w:val="20"/>
          <w:szCs w:val="20"/>
          <w:rtl w:val="0"/>
        </w:rPr>
        <w:t xml:space="preserve">i. Destroying, concealing, confiscating, or otherwise denying an employee access to that employee's identity or immigration documents;</w:t>
      </w:r>
    </w:p>
    <w:p w:rsidR="00000000" w:rsidDel="00000000" w:rsidP="00000000" w:rsidRDefault="00000000" w:rsidRPr="00000000" w14:paraId="00000134">
      <w:pPr>
        <w:widowControl w:val="0"/>
        <w:spacing w:line="240" w:lineRule="auto"/>
        <w:ind w:left="2125" w:firstLine="0"/>
        <w:jc w:val="both"/>
        <w:rPr>
          <w:sz w:val="20"/>
          <w:szCs w:val="20"/>
        </w:rPr>
      </w:pPr>
      <w:bookmarkStart w:colFirst="0" w:colLast="0" w:name="_heading=h.1664s55" w:id="34"/>
      <w:bookmarkEnd w:id="34"/>
      <w:r w:rsidDel="00000000" w:rsidR="00000000" w:rsidRPr="00000000">
        <w:rPr>
          <w:sz w:val="20"/>
          <w:szCs w:val="20"/>
          <w:rtl w:val="0"/>
        </w:rPr>
        <w:t xml:space="preserve">ii. Failing to provide appropriate means and cost for an employee to return to the country in which they were recruited, which this has been agreed as part of the employee’s original contract. </w:t>
      </w:r>
    </w:p>
    <w:p w:rsidR="00000000" w:rsidDel="00000000" w:rsidP="00000000" w:rsidRDefault="00000000" w:rsidRPr="00000000" w14:paraId="00000135">
      <w:pPr>
        <w:widowControl w:val="0"/>
        <w:spacing w:line="240" w:lineRule="auto"/>
        <w:ind w:left="2125" w:firstLine="0"/>
        <w:jc w:val="both"/>
        <w:rPr>
          <w:sz w:val="20"/>
          <w:szCs w:val="20"/>
        </w:rPr>
      </w:pPr>
      <w:bookmarkStart w:colFirst="0" w:colLast="0" w:name="_heading=h.3q5sasy" w:id="35"/>
      <w:bookmarkEnd w:id="35"/>
      <w:r w:rsidDel="00000000" w:rsidR="00000000" w:rsidRPr="00000000">
        <w:rPr>
          <w:sz w:val="20"/>
          <w:szCs w:val="20"/>
          <w:rtl w:val="0"/>
        </w:rPr>
        <w:t xml:space="preserve">iii. Soliciting a person for the purpose of employment, or offering employment, by means of materially false or fraudulent pretences, representations, or promises regarding that employment;</w:t>
      </w:r>
    </w:p>
    <w:p w:rsidR="00000000" w:rsidDel="00000000" w:rsidP="00000000" w:rsidRDefault="00000000" w:rsidRPr="00000000" w14:paraId="00000136">
      <w:pPr>
        <w:widowControl w:val="0"/>
        <w:spacing w:line="240" w:lineRule="auto"/>
        <w:ind w:left="2125" w:firstLine="0"/>
        <w:jc w:val="both"/>
        <w:rPr>
          <w:sz w:val="20"/>
          <w:szCs w:val="20"/>
        </w:rPr>
      </w:pPr>
      <w:bookmarkStart w:colFirst="0" w:colLast="0" w:name="_heading=h.25b2l0r" w:id="36"/>
      <w:bookmarkEnd w:id="36"/>
      <w:r w:rsidDel="00000000" w:rsidR="00000000" w:rsidRPr="00000000">
        <w:rPr>
          <w:sz w:val="20"/>
          <w:szCs w:val="20"/>
          <w:rtl w:val="0"/>
        </w:rPr>
        <w:t xml:space="preserve">iv. Charging employee’s recruitment fees; or</w:t>
      </w:r>
    </w:p>
    <w:p w:rsidR="00000000" w:rsidDel="00000000" w:rsidP="00000000" w:rsidRDefault="00000000" w:rsidRPr="00000000" w14:paraId="00000137">
      <w:pPr>
        <w:widowControl w:val="0"/>
        <w:spacing w:line="240" w:lineRule="auto"/>
        <w:ind w:left="2125" w:firstLine="0"/>
        <w:jc w:val="both"/>
        <w:rPr>
          <w:sz w:val="20"/>
          <w:szCs w:val="20"/>
        </w:rPr>
      </w:pPr>
      <w:bookmarkStart w:colFirst="0" w:colLast="0" w:name="_heading=h.kgcv8k" w:id="37"/>
      <w:bookmarkEnd w:id="37"/>
      <w:r w:rsidDel="00000000" w:rsidR="00000000" w:rsidRPr="00000000">
        <w:rPr>
          <w:sz w:val="20"/>
          <w:szCs w:val="20"/>
          <w:rtl w:val="0"/>
        </w:rPr>
        <w:t xml:space="preserve">v. Providing or arranging housing that fails to meet the host country housing and safety standards.</w:t>
      </w:r>
    </w:p>
    <w:p w:rsidR="00000000" w:rsidDel="00000000" w:rsidP="00000000" w:rsidRDefault="00000000" w:rsidRPr="00000000" w14:paraId="00000138">
      <w:pPr>
        <w:widowControl w:val="0"/>
        <w:spacing w:line="240" w:lineRule="auto"/>
        <w:ind w:left="2125" w:firstLine="0"/>
        <w:jc w:val="both"/>
        <w:rPr>
          <w:sz w:val="20"/>
          <w:szCs w:val="20"/>
        </w:rPr>
      </w:pPr>
      <w:bookmarkStart w:colFirst="0" w:colLast="0" w:name="_heading=h.34g0dwd" w:id="38"/>
      <w:bookmarkEnd w:id="38"/>
      <w:r w:rsidDel="00000000" w:rsidR="00000000" w:rsidRPr="00000000">
        <w:rPr>
          <w:rtl w:val="0"/>
        </w:rPr>
      </w:r>
    </w:p>
    <w:p w:rsidR="00000000" w:rsidDel="00000000" w:rsidP="00000000" w:rsidRDefault="00000000" w:rsidRPr="00000000" w14:paraId="00000139">
      <w:pPr>
        <w:widowControl w:val="0"/>
        <w:numPr>
          <w:ilvl w:val="2"/>
          <w:numId w:val="1"/>
        </w:numPr>
        <w:spacing w:line="240" w:lineRule="auto"/>
        <w:ind w:left="708" w:hanging="283"/>
        <w:jc w:val="both"/>
        <w:rPr>
          <w:sz w:val="20"/>
          <w:szCs w:val="20"/>
        </w:rPr>
      </w:pPr>
      <w:bookmarkStart w:colFirst="0" w:colLast="0" w:name="_heading=h.1jlao46" w:id="39"/>
      <w:bookmarkEnd w:id="39"/>
      <w:r w:rsidDel="00000000" w:rsidR="00000000" w:rsidRPr="00000000">
        <w:rPr>
          <w:sz w:val="20"/>
          <w:szCs w:val="20"/>
          <w:rtl w:val="0"/>
        </w:rPr>
        <w:t xml:space="preserve">Engaging in drug trafficking or committing narcotics offences.</w:t>
      </w:r>
    </w:p>
    <w:p w:rsidR="00000000" w:rsidDel="00000000" w:rsidP="00000000" w:rsidRDefault="00000000" w:rsidRPr="00000000" w14:paraId="0000013A">
      <w:pPr>
        <w:widowControl w:val="0"/>
        <w:spacing w:line="240" w:lineRule="auto"/>
        <w:jc w:val="both"/>
        <w:rPr>
          <w:sz w:val="20"/>
          <w:szCs w:val="20"/>
          <w:highlight w:val="white"/>
        </w:rPr>
      </w:pPr>
      <w:bookmarkStart w:colFirst="0" w:colLast="0" w:name="_heading=h.43ky6rz" w:id="40"/>
      <w:bookmarkEnd w:id="40"/>
      <w:r w:rsidDel="00000000" w:rsidR="00000000" w:rsidRPr="00000000">
        <w:rPr>
          <w:rtl w:val="0"/>
        </w:rPr>
      </w:r>
    </w:p>
    <w:p w:rsidR="00000000" w:rsidDel="00000000" w:rsidP="00000000" w:rsidRDefault="00000000" w:rsidRPr="00000000" w14:paraId="0000013B">
      <w:pPr>
        <w:widowControl w:val="0"/>
        <w:numPr>
          <w:ilvl w:val="2"/>
          <w:numId w:val="1"/>
        </w:numPr>
        <w:spacing w:line="240" w:lineRule="auto"/>
        <w:ind w:left="708" w:hanging="283"/>
        <w:jc w:val="both"/>
        <w:rPr>
          <w:sz w:val="20"/>
          <w:szCs w:val="20"/>
        </w:rPr>
      </w:pPr>
      <w:bookmarkStart w:colFirst="0" w:colLast="0" w:name="_heading=h.2iq8gzs" w:id="41"/>
      <w:bookmarkEnd w:id="41"/>
      <w:r w:rsidDel="00000000" w:rsidR="00000000" w:rsidRPr="00000000">
        <w:rPr>
          <w:sz w:val="20"/>
          <w:szCs w:val="20"/>
          <w:highlight w:val="white"/>
          <w:rtl w:val="0"/>
        </w:rPr>
        <w:t xml:space="preserve">The Supplier must not engage in transactions with, or provide resources or support to, individuals and organizations associated with terrorism. In addition, the Supplier must verify that no support or resources are provided to individuals or entities that appear on relevant terrorism lists. </w:t>
      </w:r>
      <w:r w:rsidDel="00000000" w:rsidR="00000000" w:rsidRPr="00000000">
        <w:rPr>
          <w:rtl w:val="0"/>
        </w:rPr>
      </w:r>
    </w:p>
    <w:p w:rsidR="00000000" w:rsidDel="00000000" w:rsidP="00000000" w:rsidRDefault="00000000" w:rsidRPr="00000000" w14:paraId="0000013C">
      <w:pPr>
        <w:widowControl w:val="0"/>
        <w:spacing w:line="240" w:lineRule="auto"/>
        <w:ind w:left="1440" w:firstLine="0"/>
        <w:jc w:val="both"/>
        <w:rPr>
          <w:sz w:val="20"/>
          <w:szCs w:val="20"/>
          <w:highlight w:val="white"/>
        </w:rPr>
      </w:pPr>
      <w:bookmarkStart w:colFirst="0" w:colLast="0" w:name="_heading=h.xvir7l" w:id="42"/>
      <w:bookmarkEnd w:id="42"/>
      <w:r w:rsidDel="00000000" w:rsidR="00000000" w:rsidRPr="00000000">
        <w:rPr>
          <w:rtl w:val="0"/>
        </w:rPr>
      </w:r>
    </w:p>
    <w:p w:rsidR="00000000" w:rsidDel="00000000" w:rsidP="00000000" w:rsidRDefault="00000000" w:rsidRPr="00000000" w14:paraId="0000013D">
      <w:pPr>
        <w:widowControl w:val="0"/>
        <w:numPr>
          <w:ilvl w:val="2"/>
          <w:numId w:val="1"/>
        </w:numPr>
        <w:spacing w:line="240" w:lineRule="auto"/>
        <w:ind w:left="708" w:hanging="283"/>
        <w:jc w:val="both"/>
        <w:rPr>
          <w:sz w:val="20"/>
          <w:szCs w:val="20"/>
          <w:highlight w:val="white"/>
        </w:rPr>
      </w:pPr>
      <w:bookmarkStart w:colFirst="0" w:colLast="0" w:name="_heading=h.3hv69ve" w:id="43"/>
      <w:bookmarkEnd w:id="43"/>
      <w:r w:rsidDel="00000000" w:rsidR="00000000" w:rsidRPr="00000000">
        <w:rPr>
          <w:sz w:val="20"/>
          <w:szCs w:val="20"/>
          <w:highlight w:val="white"/>
          <w:rtl w:val="0"/>
        </w:rPr>
        <w:t xml:space="preserve">The Supplier must be prepared to provide FFR with company and key personnel information on request to enable FFR to conduct anti-terrorism checks. Information such as </w:t>
      </w:r>
      <w:r w:rsidDel="00000000" w:rsidR="00000000" w:rsidRPr="00000000">
        <w:rPr>
          <w:sz w:val="20"/>
          <w:szCs w:val="20"/>
          <w:rtl w:val="0"/>
        </w:rPr>
        <w:t xml:space="preserve"> any different trading names of the company as well as names, dates of birth and passport/identification numbers of key personnel may be required. </w:t>
      </w:r>
      <w:r w:rsidDel="00000000" w:rsidR="00000000" w:rsidRPr="00000000">
        <w:rPr>
          <w:rtl w:val="0"/>
        </w:rPr>
      </w:r>
    </w:p>
    <w:p w:rsidR="00000000" w:rsidDel="00000000" w:rsidP="00000000" w:rsidRDefault="00000000" w:rsidRPr="00000000" w14:paraId="0000013E">
      <w:pPr>
        <w:spacing w:line="259" w:lineRule="auto"/>
        <w:rPr>
          <w:b w:val="1"/>
          <w:sz w:val="20"/>
          <w:szCs w:val="20"/>
        </w:rPr>
      </w:pPr>
      <w:r w:rsidDel="00000000" w:rsidR="00000000" w:rsidRPr="00000000">
        <w:rPr>
          <w:rtl w:val="0"/>
        </w:rPr>
      </w:r>
    </w:p>
    <w:sectPr>
      <w:headerReference r:id="rId9" w:type="default"/>
      <w:pgSz w:h="16838" w:w="11906"/>
      <w:pgMar w:bottom="963" w:top="963" w:left="566"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jc w:val="center"/>
      <w:rPr>
        <w:b w:val="1"/>
        <w:sz w:val="28"/>
        <w:szCs w:val="28"/>
      </w:rPr>
    </w:pPr>
    <w:r w:rsidDel="00000000" w:rsidR="00000000" w:rsidRPr="00000000">
      <w:rPr>
        <w:b w:val="1"/>
        <w:sz w:val="28"/>
        <w:szCs w:val="28"/>
        <w:rtl w:val="0"/>
      </w:rPr>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1790700</wp:posOffset>
          </wp:positionH>
          <wp:positionV relativeFrom="paragraph">
            <wp:posOffset>114300</wp:posOffset>
          </wp:positionV>
          <wp:extent cx="3183573" cy="91339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83573" cy="913393"/>
                  </a:xfrm>
                  <a:prstGeom prst="rect"/>
                  <a:ln/>
                </pic:spPr>
              </pic:pic>
            </a:graphicData>
          </a:graphic>
        </wp:anchor>
      </w:drawing>
    </w:r>
  </w:p>
  <w:p w:rsidR="00000000" w:rsidDel="00000000" w:rsidP="00000000" w:rsidRDefault="00000000" w:rsidRPr="00000000" w14:paraId="00000140">
    <w:pPr>
      <w:jc w:val="center"/>
      <w:rPr>
        <w:b w:val="1"/>
        <w:sz w:val="28"/>
        <w:szCs w:val="28"/>
      </w:rPr>
    </w:pPr>
    <w:r w:rsidDel="00000000" w:rsidR="00000000" w:rsidRPr="00000000">
      <w:rPr>
        <w:rtl w:val="0"/>
      </w:rPr>
    </w:r>
  </w:p>
  <w:p w:rsidR="00000000" w:rsidDel="00000000" w:rsidP="00000000" w:rsidRDefault="00000000" w:rsidRPr="00000000" w14:paraId="00000141">
    <w:pPr>
      <w:jc w:val="center"/>
      <w:rPr>
        <w:b w:val="1"/>
        <w:sz w:val="24"/>
        <w:szCs w:val="24"/>
        <w:highlight w:val="white"/>
      </w:rPr>
    </w:pPr>
    <w:r w:rsidDel="00000000" w:rsidR="00000000" w:rsidRPr="00000000">
      <w:rPr>
        <w:b w:val="1"/>
        <w:sz w:val="28"/>
        <w:szCs w:val="28"/>
        <w:rtl w:val="0"/>
      </w:rPr>
      <w:br w:type="textWrapping"/>
      <w:br w:type="textWrapping"/>
    </w:r>
    <w:r w:rsidDel="00000000" w:rsidR="00000000" w:rsidRPr="00000000">
      <w:rPr>
        <w:b w:val="1"/>
        <w:sz w:val="24"/>
        <w:szCs w:val="24"/>
        <w:highlight w:val="white"/>
        <w:rtl w:val="0"/>
      </w:rPr>
      <w:t xml:space="preserve">INVITATION FOR EXPRESSIONS OF INTEREST</w:t>
    </w:r>
  </w:p>
  <w:p w:rsidR="00000000" w:rsidDel="00000000" w:rsidP="00000000" w:rsidRDefault="00000000" w:rsidRPr="00000000" w14:paraId="00000142">
    <w:pPr>
      <w:jc w:val="center"/>
      <w:rPr>
        <w:b w:val="1"/>
        <w:sz w:val="24"/>
        <w:szCs w:val="24"/>
      </w:rPr>
    </w:pPr>
    <w:r w:rsidDel="00000000" w:rsidR="00000000" w:rsidRPr="00000000">
      <w:rPr>
        <w:b w:val="1"/>
        <w:sz w:val="24"/>
        <w:szCs w:val="24"/>
        <w:rtl w:val="0"/>
      </w:rPr>
      <w:t xml:space="preserve">Centre of Peace</w:t>
    </w:r>
    <w:r w:rsidDel="00000000" w:rsidR="00000000" w:rsidRPr="00000000">
      <w:rPr>
        <w:b w:val="1"/>
        <w:sz w:val="24"/>
        <w:szCs w:val="24"/>
        <w:highlight w:val="white"/>
        <w:rtl w:val="0"/>
      </w:rPr>
      <w:br w:type="textWrapping"/>
      <w:t xml:space="preserve">Tender Reference Number: </w:t>
    </w:r>
    <w:r w:rsidDel="00000000" w:rsidR="00000000" w:rsidRPr="00000000">
      <w:rPr>
        <w:b w:val="1"/>
        <w:sz w:val="24"/>
        <w:szCs w:val="24"/>
        <w:rtl w:val="0"/>
      </w:rPr>
      <w:t xml:space="preserve">FFR-LEB-001-2020</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highlight w:val="white"/>
        <w:u w:val="none"/>
      </w:rPr>
    </w:lvl>
    <w:lvl w:ilvl="2">
      <w:start w:val="1"/>
      <w:numFmt w:val="decimal"/>
      <w:lvlText w:val="%1.%2.%3."/>
      <w:lvlJc w:val="right"/>
      <w:pPr>
        <w:ind w:left="2125" w:hanging="170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left w:w="115.0" w:type="dxa"/>
        <w:right w:w="115.0" w:type="dxa"/>
      </w:tblCellMar>
    </w:tblPr>
  </w:style>
  <w:style w:type="table" w:styleId="a0" w:customStyle="1">
    <w:basedOn w:val="TableNormal"/>
    <w:pPr>
      <w:spacing w:line="240" w:lineRule="auto"/>
    </w:pPr>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table" w:styleId="a9" w:customStyle="1">
    <w:basedOn w:val="TableNormal"/>
    <w:tblPr>
      <w:tblStyleRowBandSize w:val="1"/>
      <w:tblStyleColBandSize w:val="1"/>
      <w:tblCellMar>
        <w:top w:w="100.0" w:type="dxa"/>
        <w:left w:w="100.0" w:type="dxa"/>
        <w:bottom w:w="100.0" w:type="dxa"/>
        <w:right w:w="100.0" w:type="dxa"/>
      </w:tblCellMar>
    </w:tblPr>
  </w:style>
  <w:style w:type="table" w:styleId="aa" w:customStyle="1">
    <w:basedOn w:val="TableNormal"/>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top w:w="100.0" w:type="dxa"/>
        <w:left w:w="100.0" w:type="dxa"/>
        <w:bottom w:w="100.0" w:type="dxa"/>
        <w:right w:w="100.0" w:type="dxa"/>
      </w:tblCellMar>
    </w:tblPr>
  </w:style>
  <w:style w:type="table" w:styleId="ac" w:customStyle="1">
    <w:basedOn w:val="TableNormal"/>
    <w:tblPr>
      <w:tblStyleRowBandSize w:val="1"/>
      <w:tblStyleColBandSize w:val="1"/>
      <w:tblCellMar>
        <w:top w:w="100.0" w:type="dxa"/>
        <w:left w:w="100.0" w:type="dxa"/>
        <w:bottom w:w="100.0" w:type="dxa"/>
        <w:right w:w="100.0" w:type="dxa"/>
      </w:tblCellMar>
    </w:tblPr>
  </w:style>
  <w:style w:type="table" w:styleId="ad" w:customStyle="1">
    <w:basedOn w:val="TableNormal"/>
    <w:tblPr>
      <w:tblStyleRowBandSize w:val="1"/>
      <w:tblStyleColBandSize w:val="1"/>
      <w:tblCellMar>
        <w:top w:w="100.0" w:type="dxa"/>
        <w:left w:w="100.0" w:type="dxa"/>
        <w:bottom w:w="100.0" w:type="dxa"/>
        <w:right w:w="100.0" w:type="dxa"/>
      </w:tblCellMar>
    </w:tblPr>
  </w:style>
  <w:style w:type="table" w:styleId="ae" w:customStyle="1">
    <w:basedOn w:val="TableNormal"/>
    <w:tblPr>
      <w:tblStyleRowBandSize w:val="1"/>
      <w:tblStyleColBandSize w:val="1"/>
      <w:tblCellMar>
        <w:top w:w="100.0" w:type="dxa"/>
        <w:left w:w="100.0" w:type="dxa"/>
        <w:bottom w:w="100.0" w:type="dxa"/>
        <w:right w:w="100.0" w:type="dxa"/>
      </w:tblCellMar>
    </w:tblPr>
  </w:style>
  <w:style w:type="table" w:styleId="af" w:customStyle="1">
    <w:basedOn w:val="TableNormal"/>
    <w:tblPr>
      <w:tblStyleRowBandSize w:val="1"/>
      <w:tblStyleColBandSize w:val="1"/>
      <w:tblCellMar>
        <w:top w:w="100.0" w:type="dxa"/>
        <w:left w:w="100.0" w:type="dxa"/>
        <w:bottom w:w="100.0" w:type="dxa"/>
        <w:right w:w="100.0" w:type="dxa"/>
      </w:tblCellMar>
    </w:tblPr>
  </w:style>
  <w:style w:type="table" w:styleId="af0" w:customStyle="1">
    <w:basedOn w:val="TableNormal"/>
    <w:tblPr>
      <w:tblStyleRowBandSize w:val="1"/>
      <w:tblStyleColBandSize w:val="1"/>
      <w:tblCellMar>
        <w:top w:w="100.0" w:type="dxa"/>
        <w:left w:w="100.0" w:type="dxa"/>
        <w:bottom w:w="100.0" w:type="dxa"/>
        <w:right w:w="100.0" w:type="dxa"/>
      </w:tblCellMar>
    </w:tblPr>
  </w:style>
  <w:style w:type="table" w:styleId="af1" w:customStyle="1">
    <w:basedOn w:val="TableNormal"/>
    <w:pPr>
      <w:spacing w:line="240" w:lineRule="auto"/>
    </w:pPr>
    <w:tblPr>
      <w:tblStyleRowBandSize w:val="1"/>
      <w:tblStyleColBandSize w:val="1"/>
      <w:tblCellMar>
        <w:left w:w="115.0" w:type="dxa"/>
        <w:right w:w="115.0" w:type="dxa"/>
      </w:tblCellMar>
    </w:tblPr>
  </w:style>
  <w:style w:type="table" w:styleId="af2" w:customStyle="1">
    <w:basedOn w:val="TableNormal"/>
    <w:pPr>
      <w:spacing w:line="240" w:lineRule="auto"/>
    </w:pPr>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0">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1">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2">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3">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4">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5">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6">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7">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8">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19">
    <w:basedOn w:val="TableNormal"/>
    <w:pPr>
      <w:spacing w:line="240" w:lineRule="auto"/>
    </w:pPr>
    <w:tblPr>
      <w:tblStyleRowBandSize w:val="1"/>
      <w:tblStyleColBandSize w:val="1"/>
      <w:tblCellMar>
        <w:top w:w="100.0" w:type="dxa"/>
        <w:left w:w="115.0" w:type="dxa"/>
        <w:bottom w:w="100.0" w:type="dxa"/>
        <w:right w:w="115.0" w:type="dxa"/>
      </w:tblCellMar>
    </w:tblPr>
  </w:style>
  <w:style w:type="table" w:styleId="Table20">
    <w:basedOn w:val="TableNormal"/>
    <w:pPr>
      <w:spacing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ffrlebanon.org" TargetMode="External"/><Relationship Id="rId8" Type="http://schemas.openxmlformats.org/officeDocument/2006/relationships/hyperlink" Target="mailto:tenders-iraq@tearfun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rC5zgpmC2zK9Z3POvaqbEp0KA==">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2020-04-29T09:13:00Z</dcterms:created>
  <dc:creator>Emily Green</dc:creator>
</cp:coreProperties>
</file>